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3B54A" w14:textId="77777777" w:rsidR="00FD32B1" w:rsidRDefault="00000000">
      <w:pPr>
        <w:rPr>
          <w:sz w:val="16"/>
          <w:szCs w:val="16"/>
          <w:lang w:val="uk-UA"/>
        </w:rPr>
      </w:pPr>
      <w:r>
        <w:pict w14:anchorId="091384AD">
          <v:shapetype id="shapetype_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1440" w:dyaOrig="1440" w14:anchorId="4CD59DD7">
          <v:shape id="ole_rId2" o:spid="_x0000_s1026" type="#shapetype_ole_rId2" style="position:absolute;margin-left:208pt;margin-top:0;width:57pt;height:59pt;z-index:251658240;mso-wrap-distance-left:9.05pt;mso-wrap-distance-right:9.05pt;mso-position-horizontal-relative:text;mso-position-vertical-relative:text" o:spt="75" o:preferrelative="t" path="m@4@5l@4@11@9@11@9@5xe" filled="f" stroked="f">
            <v:stroke joinstyle="miter"/>
            <v:imagedata r:id="rId5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55958534" r:id="rId6"/>
        </w:object>
      </w:r>
      <w:r w:rsidR="00790B58">
        <w:rPr>
          <w:lang w:val="uk-UA"/>
        </w:rPr>
        <w:br/>
      </w:r>
    </w:p>
    <w:p w14:paraId="765E9193" w14:textId="77777777" w:rsidR="00FD32B1" w:rsidRDefault="00FD32B1">
      <w:pPr>
        <w:pStyle w:val="1"/>
      </w:pPr>
    </w:p>
    <w:p w14:paraId="2503AF5D" w14:textId="77777777" w:rsidR="00FD32B1" w:rsidRDefault="00FD32B1">
      <w:pPr>
        <w:pStyle w:val="1"/>
        <w:rPr>
          <w:sz w:val="28"/>
          <w:szCs w:val="28"/>
        </w:rPr>
      </w:pPr>
    </w:p>
    <w:p w14:paraId="196B391C" w14:textId="77777777" w:rsidR="00FD32B1" w:rsidRDefault="00790B58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417AB519" w14:textId="77777777" w:rsidR="00FD32B1" w:rsidRDefault="00FD32B1">
      <w:pPr>
        <w:pStyle w:val="2"/>
        <w:ind w:right="222"/>
        <w:rPr>
          <w:sz w:val="20"/>
          <w:szCs w:val="20"/>
        </w:rPr>
      </w:pPr>
    </w:p>
    <w:p w14:paraId="1B825654" w14:textId="77777777" w:rsidR="00FD32B1" w:rsidRDefault="00790B58">
      <w:pPr>
        <w:pStyle w:val="2"/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72368A9C" w14:textId="77777777" w:rsidR="00FD32B1" w:rsidRDefault="00FD32B1">
      <w:pPr>
        <w:rPr>
          <w:sz w:val="32"/>
          <w:szCs w:val="32"/>
          <w:lang w:val="uk-UA"/>
        </w:rPr>
      </w:pPr>
    </w:p>
    <w:p w14:paraId="3170886C" w14:textId="77777777" w:rsidR="00FD32B1" w:rsidRDefault="00790B58">
      <w:pPr>
        <w:tabs>
          <w:tab w:val="left" w:pos="4687"/>
        </w:tabs>
        <w:jc w:val="both"/>
      </w:pPr>
      <w:r>
        <w:rPr>
          <w:sz w:val="24"/>
        </w:rPr>
        <w:t xml:space="preserve">________________                                     </w:t>
      </w:r>
      <w:r>
        <w:rPr>
          <w:sz w:val="26"/>
          <w:szCs w:val="26"/>
        </w:rPr>
        <w:t xml:space="preserve">Луцьк  </w:t>
      </w:r>
      <w:r>
        <w:rPr>
          <w:sz w:val="24"/>
        </w:rPr>
        <w:t xml:space="preserve">                                       №______________</w:t>
      </w:r>
      <w:r>
        <w:rPr>
          <w:sz w:val="24"/>
          <w:lang w:val="uk-UA"/>
        </w:rPr>
        <w:t xml:space="preserve">                                                                               </w:t>
      </w:r>
    </w:p>
    <w:p w14:paraId="452E538D" w14:textId="77777777" w:rsidR="00FD32B1" w:rsidRDefault="00790B58">
      <w:pPr>
        <w:ind w:right="-81"/>
        <w:jc w:val="both"/>
        <w:rPr>
          <w:lang w:val="uk-UA"/>
        </w:rPr>
      </w:pPr>
      <w:r>
        <w:rPr>
          <w:sz w:val="24"/>
          <w:lang w:val="uk-UA"/>
        </w:rPr>
        <w:t xml:space="preserve">                                                                      </w:t>
      </w:r>
    </w:p>
    <w:tbl>
      <w:tblPr>
        <w:tblW w:w="940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6049"/>
        <w:gridCol w:w="3356"/>
      </w:tblGrid>
      <w:tr w:rsidR="00FD32B1" w14:paraId="44F15E46" w14:textId="77777777">
        <w:tc>
          <w:tcPr>
            <w:tcW w:w="6048" w:type="dxa"/>
          </w:tcPr>
          <w:p w14:paraId="1D482A88" w14:textId="77777777" w:rsidR="00600CE3" w:rsidRDefault="00600CE3">
            <w:pPr>
              <w:widowControl w:val="0"/>
              <w:ind w:right="364"/>
              <w:jc w:val="both"/>
            </w:pPr>
            <w:r w:rsidRPr="00F92D2D">
              <w:t>Про</w:t>
            </w:r>
            <w:r>
              <w:t xml:space="preserve"> передачу</w:t>
            </w:r>
            <w:r w:rsidRPr="00F92D2D">
              <w:t xml:space="preserve"> </w:t>
            </w:r>
            <w:proofErr w:type="spellStart"/>
            <w:r w:rsidRPr="00F92D2D">
              <w:t>основних</w:t>
            </w:r>
            <w:proofErr w:type="spellEnd"/>
            <w:r w:rsidRPr="00F92D2D">
              <w:t xml:space="preserve"> </w:t>
            </w:r>
            <w:proofErr w:type="spellStart"/>
            <w:r w:rsidRPr="00F92D2D">
              <w:t>засобів</w:t>
            </w:r>
            <w:proofErr w:type="spellEnd"/>
            <w:r w:rsidRPr="00F92D2D">
              <w:t xml:space="preserve"> (майна)</w:t>
            </w:r>
            <w:r>
              <w:t xml:space="preserve"> </w:t>
            </w:r>
          </w:p>
          <w:p w14:paraId="749462DE" w14:textId="77777777" w:rsidR="00352AD6" w:rsidRDefault="00600CE3">
            <w:pPr>
              <w:widowControl w:val="0"/>
              <w:ind w:right="364"/>
              <w:jc w:val="both"/>
              <w:rPr>
                <w:szCs w:val="28"/>
                <w:lang w:val="uk-UA"/>
              </w:rPr>
            </w:pPr>
            <w:r w:rsidRPr="00F92D2D">
              <w:t xml:space="preserve">на баланс </w:t>
            </w:r>
            <w:r>
              <w:t>КП «Лу</w:t>
            </w:r>
            <w:r w:rsidRPr="00735886">
              <w:rPr>
                <w:szCs w:val="28"/>
              </w:rPr>
              <w:t>цькводоканал»</w:t>
            </w:r>
          </w:p>
        </w:tc>
        <w:tc>
          <w:tcPr>
            <w:tcW w:w="3356" w:type="dxa"/>
          </w:tcPr>
          <w:p w14:paraId="7BA1D914" w14:textId="77777777" w:rsidR="00FD32B1" w:rsidRDefault="00FD32B1">
            <w:pPr>
              <w:widowControl w:val="0"/>
              <w:snapToGrid w:val="0"/>
              <w:ind w:right="364"/>
              <w:rPr>
                <w:sz w:val="24"/>
                <w:szCs w:val="28"/>
                <w:lang w:val="uk-UA"/>
              </w:rPr>
            </w:pPr>
          </w:p>
          <w:p w14:paraId="0B11CCFB" w14:textId="77777777" w:rsidR="00FD32B1" w:rsidRDefault="00FD32B1">
            <w:pPr>
              <w:widowControl w:val="0"/>
              <w:ind w:right="364"/>
              <w:rPr>
                <w:szCs w:val="28"/>
                <w:lang w:val="uk-UA"/>
              </w:rPr>
            </w:pPr>
          </w:p>
        </w:tc>
      </w:tr>
    </w:tbl>
    <w:p w14:paraId="7ABA79E5" w14:textId="77777777" w:rsidR="00FD32B1" w:rsidRDefault="00FD32B1">
      <w:pPr>
        <w:ind w:right="81"/>
        <w:jc w:val="both"/>
        <w:rPr>
          <w:lang w:val="uk-UA"/>
        </w:rPr>
      </w:pPr>
    </w:p>
    <w:p w14:paraId="5EE3378E" w14:textId="77777777" w:rsidR="00FD32B1" w:rsidRPr="00600CE3" w:rsidRDefault="00600CE3" w:rsidP="00600CE3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CE3">
        <w:rPr>
          <w:rFonts w:ascii="Times New Roman" w:hAnsi="Times New Roman" w:cs="Times New Roman"/>
          <w:sz w:val="28"/>
          <w:szCs w:val="28"/>
          <w:lang w:val="uk-UA"/>
        </w:rPr>
        <w:t>Керуючись ст. 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00CE3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Україні», відповідно до частини другої та третьої п. 5.2 Положення про списання майна комунальної власності територіальної громади міста Луцька, затвердженого рішенням міської ради від 25.05.2016 № 9/7</w:t>
      </w:r>
      <w:r w:rsidR="00790B58" w:rsidRPr="00600CE3">
        <w:rPr>
          <w:rFonts w:ascii="Times New Roman" w:hAnsi="Times New Roman" w:cs="Times New Roman"/>
          <w:sz w:val="28"/>
          <w:szCs w:val="28"/>
          <w:lang w:val="uk-UA"/>
        </w:rPr>
        <w:t>, міська рада</w:t>
      </w:r>
    </w:p>
    <w:p w14:paraId="4DD73C0B" w14:textId="77777777" w:rsidR="00FD32B1" w:rsidRDefault="00FD32B1">
      <w:pPr>
        <w:ind w:firstLine="567"/>
        <w:jc w:val="both"/>
        <w:rPr>
          <w:szCs w:val="28"/>
          <w:lang w:val="uk-UA"/>
        </w:rPr>
      </w:pPr>
    </w:p>
    <w:p w14:paraId="55275CB1" w14:textId="77777777" w:rsidR="00FD32B1" w:rsidRPr="00145E68" w:rsidRDefault="00790B58">
      <w:pPr>
        <w:ind w:right="364"/>
        <w:jc w:val="both"/>
        <w:rPr>
          <w:lang w:val="uk-UA"/>
        </w:rPr>
      </w:pPr>
      <w:r>
        <w:rPr>
          <w:szCs w:val="28"/>
          <w:lang w:val="uk-UA"/>
        </w:rPr>
        <w:t>ВИРІШИЛА:</w:t>
      </w:r>
    </w:p>
    <w:p w14:paraId="621BE550" w14:textId="77777777" w:rsidR="00FD32B1" w:rsidRDefault="00FD32B1">
      <w:pPr>
        <w:ind w:right="364"/>
        <w:jc w:val="both"/>
        <w:rPr>
          <w:color w:val="000000"/>
          <w:szCs w:val="28"/>
          <w:lang w:val="uk-UA"/>
        </w:rPr>
      </w:pPr>
    </w:p>
    <w:p w14:paraId="6339274B" w14:textId="77777777" w:rsidR="00BD2C05" w:rsidRPr="00FC2233" w:rsidRDefault="00790B58">
      <w:pPr>
        <w:tabs>
          <w:tab w:val="left" w:pos="0"/>
          <w:tab w:val="left" w:pos="993"/>
        </w:tabs>
        <w:ind w:firstLine="567"/>
        <w:jc w:val="both"/>
        <w:rPr>
          <w:szCs w:val="28"/>
          <w:lang w:val="uk-UA"/>
        </w:rPr>
      </w:pPr>
      <w:r>
        <w:rPr>
          <w:color w:val="000000"/>
          <w:szCs w:val="28"/>
          <w:lang w:val="uk-UA"/>
        </w:rPr>
        <w:t>1.</w:t>
      </w:r>
      <w:r>
        <w:rPr>
          <w:color w:val="000000"/>
          <w:szCs w:val="28"/>
          <w:lang w:val="uk-UA"/>
        </w:rPr>
        <w:tab/>
      </w:r>
      <w:bookmarkStart w:id="0" w:name="_Hlk145311684"/>
      <w:r w:rsidR="00FC2233" w:rsidRPr="00FC2233">
        <w:rPr>
          <w:szCs w:val="28"/>
          <w:lang w:val="uk-UA"/>
        </w:rPr>
        <w:t xml:space="preserve">Погодити передачу </w:t>
      </w:r>
      <w:bookmarkStart w:id="1" w:name="_Hlk144967673"/>
      <w:r w:rsidR="00FC2233" w:rsidRPr="00FC2233">
        <w:rPr>
          <w:szCs w:val="28"/>
          <w:lang w:val="uk-UA"/>
        </w:rPr>
        <w:t xml:space="preserve">з балансу дочірнього підприємства «ЕВОДА </w:t>
      </w:r>
      <w:proofErr w:type="spellStart"/>
      <w:r w:rsidR="00FC2233" w:rsidRPr="00FC2233">
        <w:rPr>
          <w:szCs w:val="28"/>
          <w:lang w:val="uk-UA"/>
        </w:rPr>
        <w:t>Трейд</w:t>
      </w:r>
      <w:proofErr w:type="spellEnd"/>
      <w:r w:rsidR="00FC2233" w:rsidRPr="00FC2233">
        <w:rPr>
          <w:szCs w:val="28"/>
          <w:lang w:val="uk-UA"/>
        </w:rPr>
        <w:t>» комунального підприємства «Луцькводоканал»</w:t>
      </w:r>
      <w:bookmarkEnd w:id="1"/>
      <w:r w:rsidR="00FC2233" w:rsidRPr="00FC2233">
        <w:rPr>
          <w:szCs w:val="28"/>
          <w:lang w:val="uk-UA"/>
        </w:rPr>
        <w:t xml:space="preserve"> на баланс комунальному підприємству «Луцькводоканал» безоплатно </w:t>
      </w:r>
      <w:r w:rsidR="00FC2233" w:rsidRPr="00FC2233">
        <w:rPr>
          <w:iCs/>
          <w:szCs w:val="28"/>
          <w:lang w:val="uk-UA"/>
        </w:rPr>
        <w:t>основних засобів (майна)</w:t>
      </w:r>
      <w:bookmarkEnd w:id="0"/>
      <w:r w:rsidR="00FC2233" w:rsidRPr="00FC2233">
        <w:rPr>
          <w:iCs/>
          <w:szCs w:val="28"/>
          <w:lang w:val="uk-UA"/>
        </w:rPr>
        <w:t xml:space="preserve"> згідно з додатком.</w:t>
      </w:r>
    </w:p>
    <w:p w14:paraId="22A56468" w14:textId="77777777" w:rsidR="00FD32B1" w:rsidRPr="00400FFB" w:rsidRDefault="00BD2C05">
      <w:pPr>
        <w:tabs>
          <w:tab w:val="left" w:pos="0"/>
          <w:tab w:val="left" w:pos="993"/>
        </w:tabs>
        <w:ind w:firstLine="567"/>
        <w:jc w:val="both"/>
        <w:rPr>
          <w:color w:val="000000"/>
          <w:lang w:val="uk-UA"/>
        </w:rPr>
      </w:pPr>
      <w:r>
        <w:rPr>
          <w:color w:val="000000"/>
          <w:szCs w:val="28"/>
          <w:lang w:val="uk-UA"/>
        </w:rPr>
        <w:t xml:space="preserve">2. </w:t>
      </w:r>
      <w:r w:rsidRPr="00BD2C05">
        <w:rPr>
          <w:szCs w:val="28"/>
          <w:lang w:val="uk-UA"/>
        </w:rPr>
        <w:t xml:space="preserve">Дочірньому підприємству «ЕВОДА </w:t>
      </w:r>
      <w:proofErr w:type="spellStart"/>
      <w:r w:rsidRPr="00BD2C05">
        <w:rPr>
          <w:szCs w:val="28"/>
          <w:lang w:val="uk-UA"/>
        </w:rPr>
        <w:t>Трейд</w:t>
      </w:r>
      <w:proofErr w:type="spellEnd"/>
      <w:r w:rsidRPr="00BD2C05">
        <w:rPr>
          <w:szCs w:val="28"/>
          <w:lang w:val="uk-UA"/>
        </w:rPr>
        <w:t>» комунального підприємства «Луцькводоканал» та комунальному підприємству «Луцькводоканал» провести передачу основних засобів (майна) у відповідності до чинного законодавства України.</w:t>
      </w:r>
      <w:r w:rsidR="00790B58">
        <w:rPr>
          <w:color w:val="000000"/>
          <w:szCs w:val="28"/>
          <w:lang w:val="uk-UA"/>
        </w:rPr>
        <w:t xml:space="preserve"> </w:t>
      </w:r>
    </w:p>
    <w:p w14:paraId="3E099C6F" w14:textId="77777777" w:rsidR="00B66E22" w:rsidRPr="00B66E22" w:rsidRDefault="00133E17" w:rsidP="00B66E22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E2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90B58" w:rsidRPr="00B66E2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66E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328C" w:rsidRPr="00B66E22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</w:t>
      </w:r>
      <w:r w:rsidR="0067328C" w:rsidRPr="00B66E22">
        <w:rPr>
          <w:rStyle w:val="c-committee-personposition"/>
          <w:rFonts w:ascii="Times New Roman" w:hAnsi="Times New Roman" w:cs="Times New Roman"/>
          <w:sz w:val="28"/>
          <w:szCs w:val="28"/>
          <w:lang w:val="uk-UA"/>
        </w:rPr>
        <w:t xml:space="preserve">заступника міського голови Ірину </w:t>
      </w:r>
      <w:proofErr w:type="spellStart"/>
      <w:r w:rsidR="0067328C" w:rsidRPr="00B66E22">
        <w:rPr>
          <w:rStyle w:val="c-committee-personposition"/>
          <w:rFonts w:ascii="Times New Roman" w:hAnsi="Times New Roman" w:cs="Times New Roman"/>
          <w:sz w:val="28"/>
          <w:szCs w:val="28"/>
          <w:lang w:val="uk-UA"/>
        </w:rPr>
        <w:t>Чебелюк</w:t>
      </w:r>
      <w:proofErr w:type="spellEnd"/>
      <w:r w:rsidR="0067328C" w:rsidRPr="00B66E22">
        <w:rPr>
          <w:rFonts w:ascii="Times New Roman" w:hAnsi="Times New Roman" w:cs="Times New Roman"/>
          <w:sz w:val="28"/>
          <w:szCs w:val="28"/>
          <w:lang w:val="uk-UA"/>
        </w:rPr>
        <w:t xml:space="preserve">, постійну комісію міської ради </w:t>
      </w:r>
      <w:r w:rsidR="0067328C" w:rsidRPr="00B66E22">
        <w:rPr>
          <w:rStyle w:val="field-content"/>
          <w:rFonts w:ascii="Times New Roman" w:hAnsi="Times New Roman" w:cs="Times New Roman"/>
          <w:sz w:val="28"/>
          <w:szCs w:val="28"/>
          <w:lang w:val="uk-UA"/>
        </w:rPr>
        <w:t xml:space="preserve">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67328C" w:rsidRPr="00B66E22">
        <w:rPr>
          <w:rStyle w:val="field-content"/>
          <w:rFonts w:ascii="Times New Roman" w:hAnsi="Times New Roman" w:cs="Times New Roman"/>
          <w:sz w:val="28"/>
          <w:szCs w:val="28"/>
          <w:lang w:val="uk-UA"/>
        </w:rPr>
        <w:t>енергоощадності</w:t>
      </w:r>
      <w:proofErr w:type="spellEnd"/>
      <w:r w:rsidR="00B66E22" w:rsidRPr="00B66E22">
        <w:rPr>
          <w:rStyle w:val="field-content"/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B66E22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B66E22" w:rsidRPr="00B66E22">
        <w:rPr>
          <w:rFonts w:ascii="Times New Roman" w:hAnsi="Times New Roman" w:cs="Times New Roman"/>
          <w:sz w:val="28"/>
          <w:szCs w:val="28"/>
          <w:lang w:val="uk-UA"/>
        </w:rPr>
        <w:t>остійн</w:t>
      </w:r>
      <w:r w:rsidR="00B66E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66E22" w:rsidRPr="00B66E22">
        <w:rPr>
          <w:rFonts w:ascii="Times New Roman" w:hAnsi="Times New Roman" w:cs="Times New Roman"/>
          <w:sz w:val="28"/>
          <w:szCs w:val="28"/>
          <w:lang w:val="uk-UA"/>
        </w:rPr>
        <w:t xml:space="preserve"> комісі</w:t>
      </w:r>
      <w:r w:rsidR="00B66E22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B66E22" w:rsidRPr="00B66E22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з питань комунального майна та приватизації</w:t>
      </w:r>
      <w:r w:rsidR="00B66E2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5B232E7" w14:textId="77777777" w:rsidR="00FD32B1" w:rsidRPr="00400FFB" w:rsidRDefault="00FD32B1">
      <w:pPr>
        <w:tabs>
          <w:tab w:val="left" w:pos="0"/>
          <w:tab w:val="left" w:pos="993"/>
        </w:tabs>
        <w:ind w:firstLine="567"/>
        <w:jc w:val="both"/>
        <w:rPr>
          <w:color w:val="000000"/>
          <w:lang w:val="uk-UA"/>
        </w:rPr>
      </w:pPr>
    </w:p>
    <w:p w14:paraId="20576BA9" w14:textId="77777777" w:rsidR="00FD32B1" w:rsidRDefault="00FD32B1">
      <w:pPr>
        <w:ind w:firstLine="567"/>
        <w:jc w:val="both"/>
        <w:rPr>
          <w:szCs w:val="28"/>
          <w:lang w:val="uk-UA" w:eastAsia="ar-SA"/>
        </w:rPr>
      </w:pPr>
    </w:p>
    <w:p w14:paraId="54C9FE85" w14:textId="77777777" w:rsidR="00FD32B1" w:rsidRDefault="00790B58">
      <w:pPr>
        <w:tabs>
          <w:tab w:val="left" w:pos="1080"/>
        </w:tabs>
        <w:ind w:right="-81"/>
        <w:jc w:val="both"/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14:paraId="64362322" w14:textId="77777777" w:rsidR="00FD32B1" w:rsidRDefault="00FD32B1">
      <w:pPr>
        <w:tabs>
          <w:tab w:val="left" w:pos="1080"/>
        </w:tabs>
        <w:ind w:right="-81"/>
        <w:jc w:val="both"/>
        <w:rPr>
          <w:szCs w:val="28"/>
          <w:lang w:val="uk-UA"/>
        </w:rPr>
      </w:pPr>
    </w:p>
    <w:p w14:paraId="0BEEC1FF" w14:textId="77777777" w:rsidR="00FD32B1" w:rsidRDefault="00FD32B1">
      <w:pPr>
        <w:tabs>
          <w:tab w:val="left" w:pos="1080"/>
        </w:tabs>
        <w:ind w:right="-81"/>
        <w:jc w:val="both"/>
        <w:rPr>
          <w:szCs w:val="28"/>
          <w:lang w:val="uk-UA"/>
        </w:rPr>
      </w:pPr>
    </w:p>
    <w:p w14:paraId="619503AA" w14:textId="77777777" w:rsidR="00FD32B1" w:rsidRDefault="0067328C">
      <w:pPr>
        <w:pStyle w:val="a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lang w:val="uk-UA"/>
        </w:rPr>
        <w:t>Гуменюк</w:t>
      </w:r>
      <w:r w:rsidR="00790B58">
        <w:rPr>
          <w:rFonts w:ascii="Times New Roman" w:hAnsi="Times New Roman" w:cs="Times New Roman"/>
          <w:sz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lang w:val="uk-UA"/>
        </w:rPr>
        <w:t>284</w:t>
      </w:r>
      <w:r w:rsidR="00790B58">
        <w:rPr>
          <w:rFonts w:ascii="Times New Roman" w:hAnsi="Times New Roman" w:cs="Times New Roman"/>
          <w:sz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lang w:val="uk-UA"/>
        </w:rPr>
        <w:t>000</w:t>
      </w:r>
    </w:p>
    <w:p w14:paraId="2CBA7B28" w14:textId="77777777" w:rsidR="00FD32B1" w:rsidRDefault="00FD32B1">
      <w:pPr>
        <w:pStyle w:val="a8"/>
        <w:jc w:val="both"/>
        <w:rPr>
          <w:rFonts w:ascii="Times New Roman" w:hAnsi="Times New Roman"/>
        </w:rPr>
      </w:pPr>
    </w:p>
    <w:sectPr w:rsidR="00FD32B1" w:rsidSect="00600CE3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A472C"/>
    <w:multiLevelType w:val="multilevel"/>
    <w:tmpl w:val="2F009C2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20682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2B1"/>
    <w:rsid w:val="00024A74"/>
    <w:rsid w:val="00133E17"/>
    <w:rsid w:val="00145E68"/>
    <w:rsid w:val="00210301"/>
    <w:rsid w:val="002F77DE"/>
    <w:rsid w:val="00352AD6"/>
    <w:rsid w:val="00396033"/>
    <w:rsid w:val="00400FFB"/>
    <w:rsid w:val="004F40BC"/>
    <w:rsid w:val="005E3D95"/>
    <w:rsid w:val="005F2C86"/>
    <w:rsid w:val="00600CE3"/>
    <w:rsid w:val="0067328C"/>
    <w:rsid w:val="006F2393"/>
    <w:rsid w:val="00790B58"/>
    <w:rsid w:val="00814B32"/>
    <w:rsid w:val="00872296"/>
    <w:rsid w:val="008D7A90"/>
    <w:rsid w:val="00AE7976"/>
    <w:rsid w:val="00B66E22"/>
    <w:rsid w:val="00BD2C05"/>
    <w:rsid w:val="00D313A2"/>
    <w:rsid w:val="00D462B1"/>
    <w:rsid w:val="00EA6060"/>
    <w:rsid w:val="00F86CD8"/>
    <w:rsid w:val="00FC2233"/>
    <w:rsid w:val="00FD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E0E923B"/>
  <w15:docId w15:val="{28D7639D-3324-44DD-AFAE-FFB0C9A85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30">
    <w:name w:val="Заголовок 3 Знак"/>
    <w:qFormat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6">
    <w:name w:val="Покажчик"/>
    <w:basedOn w:val="a"/>
    <w:qFormat/>
    <w:pPr>
      <w:suppressLineNumbers/>
    </w:pPr>
    <w:rPr>
      <w:rFonts w:cs="Arial"/>
    </w:rPr>
  </w:style>
  <w:style w:type="paragraph" w:customStyle="1" w:styleId="a7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8">
    <w:name w:val="No Spacing"/>
    <w:uiPriority w:val="1"/>
    <w:qFormat/>
    <w:pPr>
      <w:widowControl w:val="0"/>
    </w:pPr>
    <w:rPr>
      <w:rFonts w:ascii="Arial" w:eastAsia="Lucida Sans Unicode" w:hAnsi="Arial"/>
      <w:kern w:val="2"/>
      <w:sz w:val="20"/>
      <w:lang w:val="ru-RU" w:bidi="ar-SA"/>
    </w:rPr>
  </w:style>
  <w:style w:type="paragraph" w:customStyle="1" w:styleId="a9">
    <w:name w:val="Вміст таблиці"/>
    <w:basedOn w:val="a"/>
    <w:qFormat/>
    <w:pPr>
      <w:widowControl w:val="0"/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character" w:customStyle="1" w:styleId="field-content">
    <w:name w:val="field-content"/>
    <w:basedOn w:val="a0"/>
    <w:rsid w:val="0067328C"/>
  </w:style>
  <w:style w:type="character" w:customStyle="1" w:styleId="c-committee-personposition">
    <w:name w:val="c-committee-person__position"/>
    <w:rsid w:val="0067328C"/>
  </w:style>
  <w:style w:type="paragraph" w:styleId="ab">
    <w:name w:val="List Paragraph"/>
    <w:basedOn w:val="a"/>
    <w:uiPriority w:val="34"/>
    <w:qFormat/>
    <w:rsid w:val="00BD2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964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grabovska</dc:creator>
  <cp:keywords>  </cp:keywords>
  <dc:description/>
  <cp:lastModifiedBy>Луцьк Водоканал</cp:lastModifiedBy>
  <cp:revision>10</cp:revision>
  <cp:lastPrinted>2022-08-30T16:26:00Z</cp:lastPrinted>
  <dcterms:created xsi:type="dcterms:W3CDTF">2023-09-11T04:56:00Z</dcterms:created>
  <dcterms:modified xsi:type="dcterms:W3CDTF">2023-09-11T14:29:00Z</dcterms:modified>
  <dc:language>uk-UA</dc:language>
</cp:coreProperties>
</file>