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D25D" w14:textId="77777777" w:rsidR="00FA7330" w:rsidRPr="007D37EA" w:rsidRDefault="00FA7330" w:rsidP="00AB2E3E">
      <w:pPr>
        <w:jc w:val="both"/>
        <w:rPr>
          <w:sz w:val="27"/>
          <w:szCs w:val="27"/>
        </w:rPr>
      </w:pPr>
    </w:p>
    <w:p w14:paraId="699D0516" w14:textId="77777777" w:rsidR="006E7D0C" w:rsidRPr="00AF3D98" w:rsidRDefault="006E7D0C" w:rsidP="00784120">
      <w:pPr>
        <w:pStyle w:val="ab"/>
        <w:jc w:val="center"/>
        <w:rPr>
          <w:rFonts w:ascii="Times New Roman" w:hAnsi="Times New Roman"/>
          <w:b/>
          <w:sz w:val="28"/>
          <w:szCs w:val="28"/>
          <w:lang w:val="uk-UA"/>
        </w:rPr>
      </w:pPr>
      <w:r w:rsidRPr="00AF3D98">
        <w:rPr>
          <w:rFonts w:ascii="Times New Roman" w:hAnsi="Times New Roman"/>
          <w:b/>
          <w:sz w:val="28"/>
          <w:szCs w:val="28"/>
          <w:lang w:val="uk-UA"/>
        </w:rPr>
        <w:t>Пояснювальна записка</w:t>
      </w:r>
    </w:p>
    <w:p w14:paraId="47D90BE3" w14:textId="3B8EC370" w:rsidR="006E7D0C" w:rsidRPr="00AF3D98" w:rsidRDefault="006E7D0C" w:rsidP="00784120">
      <w:pPr>
        <w:pStyle w:val="ab"/>
        <w:jc w:val="center"/>
        <w:rPr>
          <w:rFonts w:ascii="Times New Roman" w:hAnsi="Times New Roman"/>
          <w:b/>
          <w:sz w:val="28"/>
          <w:szCs w:val="28"/>
          <w:lang w:val="uk-UA"/>
        </w:rPr>
      </w:pPr>
      <w:r w:rsidRPr="00AF3D98">
        <w:rPr>
          <w:rFonts w:ascii="Times New Roman" w:hAnsi="Times New Roman"/>
          <w:b/>
          <w:sz w:val="28"/>
          <w:szCs w:val="28"/>
          <w:lang w:val="uk-UA"/>
        </w:rPr>
        <w:t>до про</w:t>
      </w:r>
      <w:r w:rsidR="00063CB4" w:rsidRPr="00AF3D98">
        <w:rPr>
          <w:rFonts w:ascii="Times New Roman" w:hAnsi="Times New Roman"/>
          <w:b/>
          <w:sz w:val="28"/>
          <w:szCs w:val="28"/>
          <w:lang w:val="uk-UA"/>
        </w:rPr>
        <w:t>є</w:t>
      </w:r>
      <w:r w:rsidRPr="00AF3D98">
        <w:rPr>
          <w:rFonts w:ascii="Times New Roman" w:hAnsi="Times New Roman"/>
          <w:b/>
          <w:sz w:val="28"/>
          <w:szCs w:val="28"/>
          <w:lang w:val="uk-UA"/>
        </w:rPr>
        <w:t>кту рішення Луцької міської ради</w:t>
      </w:r>
    </w:p>
    <w:p w14:paraId="6CA9D6B5" w14:textId="2B101F2E" w:rsidR="006E7D0C" w:rsidRPr="00AF3D98" w:rsidRDefault="006E7D0C" w:rsidP="00784120">
      <w:pPr>
        <w:pStyle w:val="ab"/>
        <w:jc w:val="center"/>
        <w:rPr>
          <w:rFonts w:ascii="Times New Roman" w:hAnsi="Times New Roman"/>
          <w:lang w:val="uk-UA"/>
        </w:rPr>
      </w:pPr>
      <w:r w:rsidRPr="00AF3D98">
        <w:rPr>
          <w:rFonts w:ascii="Times New Roman" w:hAnsi="Times New Roman"/>
          <w:b/>
          <w:sz w:val="28"/>
          <w:szCs w:val="28"/>
          <w:lang w:val="uk-UA"/>
        </w:rPr>
        <w:t>«</w:t>
      </w:r>
      <w:r w:rsidR="00784120" w:rsidRPr="00AF3D98">
        <w:rPr>
          <w:rFonts w:ascii="Times New Roman" w:hAnsi="Times New Roman"/>
          <w:b/>
          <w:sz w:val="28"/>
          <w:szCs w:val="28"/>
          <w:lang w:val="uk-UA"/>
        </w:rPr>
        <w:t xml:space="preserve">Про </w:t>
      </w:r>
      <w:r w:rsidR="0028449A" w:rsidRPr="00AF3D98">
        <w:rPr>
          <w:rFonts w:ascii="Times New Roman" w:hAnsi="Times New Roman"/>
          <w:b/>
          <w:sz w:val="28"/>
          <w:szCs w:val="28"/>
          <w:lang w:val="uk-UA"/>
        </w:rPr>
        <w:t xml:space="preserve">погодження </w:t>
      </w:r>
      <w:r w:rsidR="00677B05">
        <w:rPr>
          <w:rFonts w:ascii="Times New Roman" w:hAnsi="Times New Roman"/>
          <w:b/>
          <w:sz w:val="28"/>
          <w:szCs w:val="28"/>
          <w:lang w:val="uk-UA"/>
        </w:rPr>
        <w:t xml:space="preserve">припинення </w:t>
      </w:r>
      <w:r w:rsidR="00AF3D98" w:rsidRPr="00AF3D98">
        <w:rPr>
          <w:rFonts w:ascii="Times New Roman" w:hAnsi="Times New Roman"/>
          <w:b/>
          <w:sz w:val="28"/>
          <w:szCs w:val="28"/>
          <w:lang w:val="uk-UA"/>
        </w:rPr>
        <w:t>дочірнього підприємства «Евода Трейд» комунального підприємства «Луцькводоканал</w:t>
      </w:r>
      <w:r w:rsidR="00677B05" w:rsidRPr="00677B05">
        <w:rPr>
          <w:rFonts w:ascii="Times New Roman" w:hAnsi="Times New Roman"/>
          <w:b/>
          <w:sz w:val="28"/>
          <w:szCs w:val="28"/>
          <w:lang w:val="uk-UA"/>
        </w:rPr>
        <w:t xml:space="preserve"> </w:t>
      </w:r>
      <w:r w:rsidR="00677B05">
        <w:rPr>
          <w:rFonts w:ascii="Times New Roman" w:hAnsi="Times New Roman"/>
          <w:b/>
          <w:sz w:val="28"/>
          <w:szCs w:val="28"/>
          <w:lang w:val="uk-UA"/>
        </w:rPr>
        <w:t xml:space="preserve">шляхом </w:t>
      </w:r>
      <w:r w:rsidR="00677B05" w:rsidRPr="00AF3D98">
        <w:rPr>
          <w:rFonts w:ascii="Times New Roman" w:hAnsi="Times New Roman"/>
          <w:b/>
          <w:sz w:val="28"/>
          <w:szCs w:val="28"/>
          <w:lang w:val="uk-UA"/>
        </w:rPr>
        <w:t>ліквідації</w:t>
      </w:r>
      <w:r w:rsidR="00AF3D98" w:rsidRPr="00AF3D98">
        <w:rPr>
          <w:rFonts w:ascii="Times New Roman" w:hAnsi="Times New Roman"/>
          <w:b/>
          <w:sz w:val="28"/>
          <w:szCs w:val="28"/>
          <w:lang w:val="uk-UA"/>
        </w:rPr>
        <w:t>»</w:t>
      </w:r>
    </w:p>
    <w:p w14:paraId="4A9ED663" w14:textId="77777777" w:rsidR="006E7D0C" w:rsidRPr="00AF3D98" w:rsidRDefault="006E7D0C" w:rsidP="006E7D0C">
      <w:pPr>
        <w:jc w:val="center"/>
        <w:rPr>
          <w:b/>
          <w:sz w:val="27"/>
          <w:szCs w:val="27"/>
        </w:rPr>
      </w:pPr>
    </w:p>
    <w:p w14:paraId="4A937EE3" w14:textId="77777777" w:rsidR="00AD7246" w:rsidRPr="007D37EA" w:rsidRDefault="00AD7246" w:rsidP="00604372">
      <w:pPr>
        <w:ind w:firstLine="567"/>
        <w:jc w:val="both"/>
        <w:rPr>
          <w:b/>
          <w:spacing w:val="-1"/>
          <w:kern w:val="1"/>
          <w:sz w:val="27"/>
          <w:szCs w:val="27"/>
          <w:lang w:eastAsia="ar-SA"/>
        </w:rPr>
      </w:pPr>
      <w:r w:rsidRPr="007D37EA">
        <w:rPr>
          <w:b/>
          <w:bCs w:val="0"/>
          <w:sz w:val="27"/>
          <w:szCs w:val="27"/>
        </w:rPr>
        <w:t xml:space="preserve">Потреба і мета прийняття рішення: </w:t>
      </w:r>
    </w:p>
    <w:p w14:paraId="15D4EB68" w14:textId="6ED48CD2" w:rsidR="00AF3D98" w:rsidRPr="00677B05" w:rsidRDefault="00AF3D98" w:rsidP="00AF3D98">
      <w:pPr>
        <w:pStyle w:val="ab"/>
        <w:ind w:firstLine="567"/>
        <w:jc w:val="both"/>
        <w:rPr>
          <w:rFonts w:ascii="Times New Roman" w:hAnsi="Times New Roman"/>
          <w:sz w:val="28"/>
          <w:szCs w:val="28"/>
          <w:lang w:val="uk-UA"/>
        </w:rPr>
      </w:pPr>
      <w:r w:rsidRPr="00AF3D98">
        <w:rPr>
          <w:rStyle w:val="rvts0"/>
          <w:rFonts w:ascii="Times New Roman" w:hAnsi="Times New Roman"/>
          <w:sz w:val="28"/>
          <w:szCs w:val="28"/>
          <w:lang w:val="uk-UA"/>
        </w:rPr>
        <w:t xml:space="preserve">Основною метою прийняття запропонованого проекту рішення є </w:t>
      </w:r>
      <w:r w:rsidR="00677B05">
        <w:rPr>
          <w:rStyle w:val="rvts0"/>
          <w:rFonts w:ascii="Times New Roman" w:hAnsi="Times New Roman"/>
          <w:sz w:val="28"/>
          <w:szCs w:val="28"/>
          <w:lang w:val="uk-UA"/>
        </w:rPr>
        <w:t xml:space="preserve">отримання погодження на </w:t>
      </w:r>
      <w:r w:rsidRPr="00677B05">
        <w:rPr>
          <w:rFonts w:ascii="Times New Roman" w:hAnsi="Times New Roman"/>
          <w:sz w:val="28"/>
          <w:szCs w:val="28"/>
          <w:lang w:val="uk-UA"/>
        </w:rPr>
        <w:t>припинення діяльності дочірнього підприємства «Евода Трейд» комунального підприємства «Луцькводоканал» в порядку передбаченому Статутом підприємства та чинним законодавством України.</w:t>
      </w:r>
    </w:p>
    <w:p w14:paraId="457E3771" w14:textId="77777777" w:rsidR="00E02197" w:rsidRDefault="00AF3D98" w:rsidP="00AF3D98">
      <w:pPr>
        <w:pStyle w:val="ab"/>
        <w:ind w:firstLine="567"/>
        <w:jc w:val="both"/>
        <w:rPr>
          <w:rStyle w:val="rvts0"/>
          <w:rFonts w:ascii="Times New Roman" w:hAnsi="Times New Roman"/>
          <w:sz w:val="28"/>
          <w:szCs w:val="28"/>
          <w:lang w:val="uk-UA"/>
        </w:rPr>
      </w:pPr>
      <w:r w:rsidRPr="00AF3D98">
        <w:rPr>
          <w:rStyle w:val="rvts0"/>
          <w:rFonts w:ascii="Times New Roman" w:hAnsi="Times New Roman"/>
          <w:sz w:val="28"/>
          <w:szCs w:val="28"/>
          <w:lang w:val="uk-UA"/>
        </w:rPr>
        <w:t xml:space="preserve">Дочірнє підприємство </w:t>
      </w:r>
      <w:r w:rsidRPr="00AF3D98">
        <w:rPr>
          <w:rFonts w:ascii="Times New Roman" w:hAnsi="Times New Roman"/>
          <w:sz w:val="28"/>
          <w:szCs w:val="28"/>
        </w:rPr>
        <w:t xml:space="preserve">«Евода Трейд» комунального підприємства «Луцькводоканал» </w:t>
      </w:r>
      <w:r w:rsidRPr="00AF3D98">
        <w:rPr>
          <w:rStyle w:val="rvts0"/>
          <w:rFonts w:ascii="Times New Roman" w:hAnsi="Times New Roman"/>
          <w:sz w:val="28"/>
          <w:szCs w:val="28"/>
          <w:lang w:val="uk-UA"/>
        </w:rPr>
        <w:t xml:space="preserve">було засноване в 2019 році комунальним підприємством «Луцькводоканал». </w:t>
      </w:r>
    </w:p>
    <w:p w14:paraId="27763E3C" w14:textId="7E3E59F6" w:rsidR="00E02197" w:rsidRPr="00E02197" w:rsidRDefault="00E02197" w:rsidP="00AF3D98">
      <w:pPr>
        <w:pStyle w:val="ab"/>
        <w:ind w:firstLine="567"/>
        <w:jc w:val="both"/>
        <w:rPr>
          <w:rStyle w:val="rvts0"/>
          <w:rFonts w:ascii="Times New Roman" w:hAnsi="Times New Roman"/>
          <w:sz w:val="28"/>
          <w:szCs w:val="28"/>
          <w:lang w:val="uk-UA"/>
        </w:rPr>
      </w:pPr>
      <w:r w:rsidRPr="00E02197">
        <w:rPr>
          <w:rFonts w:ascii="Times New Roman" w:hAnsi="Times New Roman"/>
          <w:sz w:val="28"/>
          <w:szCs w:val="28"/>
          <w:lang w:val="uk-UA"/>
        </w:rPr>
        <w:t>Відповідно до пунктів 1.2. та 1.3. розділу 1 статуту дочірнього підприємства «ЕВОДА Трейд» комунального підприємства «Луцькводоканал», погодженого рішенням Луцької міської ради від 30.01.2019 №52/97, засновником цього підприємства є комунальне підприємство «Луцькводоканал», а власником його майна – Луцька міська територіальна громада в особі Луцької міської ради.</w:t>
      </w:r>
    </w:p>
    <w:p w14:paraId="2457AFE7" w14:textId="7076A8E9" w:rsidR="00AF3D98" w:rsidRPr="00AF3D98" w:rsidRDefault="00AF3D98" w:rsidP="00AF3D98">
      <w:pPr>
        <w:pStyle w:val="ab"/>
        <w:ind w:firstLine="567"/>
        <w:jc w:val="both"/>
        <w:rPr>
          <w:rStyle w:val="rvts0"/>
          <w:rFonts w:ascii="Times New Roman" w:hAnsi="Times New Roman"/>
          <w:sz w:val="28"/>
          <w:szCs w:val="28"/>
          <w:lang w:val="uk-UA"/>
        </w:rPr>
      </w:pPr>
      <w:r w:rsidRPr="00AF3D98">
        <w:rPr>
          <w:rStyle w:val="rvts0"/>
          <w:rFonts w:ascii="Times New Roman" w:hAnsi="Times New Roman"/>
          <w:sz w:val="28"/>
          <w:szCs w:val="28"/>
          <w:lang w:val="uk-UA"/>
        </w:rPr>
        <w:t xml:space="preserve">Метою створення дочірнього підприємства було задоволення потреб </w:t>
      </w:r>
      <w:r>
        <w:rPr>
          <w:rStyle w:val="rvts0"/>
          <w:rFonts w:ascii="Times New Roman" w:hAnsi="Times New Roman"/>
          <w:sz w:val="28"/>
          <w:szCs w:val="28"/>
          <w:lang w:val="uk-UA"/>
        </w:rPr>
        <w:t xml:space="preserve">Луцької міської </w:t>
      </w:r>
      <w:r w:rsidRPr="00AF3D98">
        <w:rPr>
          <w:rStyle w:val="rvts0"/>
          <w:rFonts w:ascii="Times New Roman" w:hAnsi="Times New Roman"/>
          <w:sz w:val="28"/>
          <w:szCs w:val="28"/>
          <w:lang w:val="uk-UA"/>
        </w:rPr>
        <w:t>територіальної громади та юридичних осіб у його послугах, серед яких – постачання енергетичних ресурсів</w:t>
      </w:r>
      <w:r w:rsidR="00905463">
        <w:rPr>
          <w:rStyle w:val="rvts0"/>
          <w:rFonts w:ascii="Times New Roman" w:hAnsi="Times New Roman"/>
          <w:sz w:val="28"/>
          <w:szCs w:val="28"/>
          <w:lang w:val="uk-UA"/>
        </w:rPr>
        <w:t xml:space="preserve"> та природного газу</w:t>
      </w:r>
      <w:r w:rsidRPr="00AF3D98">
        <w:rPr>
          <w:rStyle w:val="rvts0"/>
          <w:rFonts w:ascii="Times New Roman" w:hAnsi="Times New Roman"/>
          <w:sz w:val="28"/>
          <w:szCs w:val="28"/>
          <w:lang w:val="uk-UA"/>
        </w:rPr>
        <w:t>.</w:t>
      </w:r>
    </w:p>
    <w:p w14:paraId="5303F075" w14:textId="7492C5AC" w:rsidR="00AF3D98" w:rsidRPr="00AF3D98" w:rsidRDefault="00AF3D98" w:rsidP="00AF3D98">
      <w:pPr>
        <w:pStyle w:val="ab"/>
        <w:ind w:firstLine="567"/>
        <w:jc w:val="both"/>
        <w:rPr>
          <w:rFonts w:ascii="Times New Roman" w:hAnsi="Times New Roman"/>
          <w:sz w:val="28"/>
          <w:szCs w:val="28"/>
        </w:rPr>
      </w:pPr>
      <w:r w:rsidRPr="00AF3D98">
        <w:rPr>
          <w:rStyle w:val="rvts0"/>
          <w:rFonts w:ascii="Times New Roman" w:hAnsi="Times New Roman"/>
          <w:sz w:val="28"/>
          <w:szCs w:val="28"/>
          <w:lang w:val="uk-UA"/>
        </w:rPr>
        <w:t xml:space="preserve">Таким чином, </w:t>
      </w:r>
      <w:r w:rsidRPr="00AF3D98">
        <w:rPr>
          <w:rFonts w:ascii="Times New Roman" w:hAnsi="Times New Roman"/>
          <w:sz w:val="28"/>
          <w:szCs w:val="28"/>
        </w:rPr>
        <w:t xml:space="preserve">основним видом діяльності, яке здійснювало підприємство протягом 2019 -2023рр. було надання послуг з постачання електричної енергії </w:t>
      </w:r>
      <w:r w:rsidR="00905463">
        <w:rPr>
          <w:rFonts w:ascii="Times New Roman" w:hAnsi="Times New Roman"/>
          <w:sz w:val="28"/>
          <w:szCs w:val="28"/>
        </w:rPr>
        <w:t xml:space="preserve">та природного газу </w:t>
      </w:r>
      <w:r w:rsidR="007F4CE3" w:rsidRPr="007F4CE3">
        <w:rPr>
          <w:rFonts w:ascii="Times New Roman" w:hAnsi="Times New Roman"/>
          <w:sz w:val="28"/>
          <w:szCs w:val="28"/>
          <w:lang w:val="uk-UA"/>
        </w:rPr>
        <w:t>с</w:t>
      </w:r>
      <w:r w:rsidRPr="007F4CE3">
        <w:rPr>
          <w:rFonts w:ascii="Times New Roman" w:hAnsi="Times New Roman"/>
          <w:sz w:val="28"/>
          <w:szCs w:val="28"/>
          <w:lang w:val="uk-UA"/>
        </w:rPr>
        <w:t>поживач</w:t>
      </w:r>
      <w:r w:rsidR="007F4CE3" w:rsidRPr="007F4CE3">
        <w:rPr>
          <w:rFonts w:ascii="Times New Roman" w:hAnsi="Times New Roman"/>
          <w:sz w:val="28"/>
          <w:szCs w:val="28"/>
          <w:lang w:val="uk-UA"/>
        </w:rPr>
        <w:t>ам</w:t>
      </w:r>
      <w:r w:rsidRPr="007F4CE3">
        <w:rPr>
          <w:rFonts w:ascii="Times New Roman" w:hAnsi="Times New Roman"/>
          <w:sz w:val="28"/>
          <w:szCs w:val="28"/>
          <w:lang w:val="uk-UA"/>
        </w:rPr>
        <w:t>.</w:t>
      </w:r>
      <w:r w:rsidRPr="00AF3D98">
        <w:rPr>
          <w:rFonts w:ascii="Times New Roman" w:hAnsi="Times New Roman"/>
          <w:sz w:val="28"/>
          <w:szCs w:val="28"/>
        </w:rPr>
        <w:t xml:space="preserve"> За період своєї діяльності </w:t>
      </w:r>
      <w:r w:rsidRPr="00AF3D98">
        <w:rPr>
          <w:rStyle w:val="rvts0"/>
          <w:rFonts w:ascii="Times New Roman" w:hAnsi="Times New Roman"/>
          <w:sz w:val="28"/>
          <w:szCs w:val="28"/>
          <w:lang w:val="uk-UA"/>
        </w:rPr>
        <w:t xml:space="preserve">дочірнє підприємство </w:t>
      </w:r>
      <w:r w:rsidRPr="00AF3D98">
        <w:rPr>
          <w:rFonts w:ascii="Times New Roman" w:hAnsi="Times New Roman"/>
          <w:sz w:val="28"/>
          <w:szCs w:val="28"/>
        </w:rPr>
        <w:t>«Евода Трейд» комунального підприємства «Луцькводоканал» здійснювало постачання електричної енергії житлово-комунальним та приватним підприємствам України, а також державним та бюджетним установам області, які забезпечують життєдіяльність області, таким як медичні заклади, заклади освіти, культури, громадського харчування та інш.</w:t>
      </w:r>
    </w:p>
    <w:p w14:paraId="592C938A" w14:textId="77777777" w:rsidR="00AF3D98" w:rsidRPr="00AF3D98" w:rsidRDefault="00AF3D98" w:rsidP="00C06700">
      <w:pPr>
        <w:pStyle w:val="ab"/>
        <w:ind w:firstLine="567"/>
        <w:jc w:val="both"/>
        <w:rPr>
          <w:rFonts w:ascii="Times New Roman" w:hAnsi="Times New Roman"/>
          <w:sz w:val="28"/>
          <w:szCs w:val="28"/>
        </w:rPr>
      </w:pPr>
      <w:r w:rsidRPr="00AF3D98">
        <w:rPr>
          <w:rFonts w:ascii="Times New Roman" w:hAnsi="Times New Roman"/>
          <w:sz w:val="28"/>
          <w:szCs w:val="28"/>
        </w:rPr>
        <w:t xml:space="preserve">Причини ліквідації дочірнього підприємства «Евода Трейд» комунального підприємства «Луцькводоканал»: </w:t>
      </w:r>
    </w:p>
    <w:p w14:paraId="1E250993" w14:textId="77777777" w:rsidR="00AF3D98" w:rsidRPr="005D409C" w:rsidRDefault="00AF3D98" w:rsidP="00AF3D98">
      <w:pPr>
        <w:pStyle w:val="ab"/>
        <w:jc w:val="both"/>
        <w:rPr>
          <w:rFonts w:ascii="Times New Roman" w:hAnsi="Times New Roman"/>
          <w:bCs/>
          <w:iCs/>
          <w:sz w:val="28"/>
          <w:szCs w:val="28"/>
        </w:rPr>
      </w:pPr>
      <w:r w:rsidRPr="005D409C">
        <w:rPr>
          <w:rFonts w:ascii="Times New Roman" w:hAnsi="Times New Roman"/>
          <w:bCs/>
          <w:iCs/>
          <w:sz w:val="28"/>
          <w:szCs w:val="28"/>
        </w:rPr>
        <w:t>1) Не надання можливості створення вертикально інтегрованого енергетичного бізнесу.</w:t>
      </w:r>
    </w:p>
    <w:p w14:paraId="0DED0A39" w14:textId="58E1738D" w:rsidR="00AF3D98" w:rsidRPr="00C06700" w:rsidRDefault="00AF3D98" w:rsidP="00C06700">
      <w:pPr>
        <w:pStyle w:val="ab"/>
        <w:ind w:firstLine="567"/>
        <w:jc w:val="both"/>
        <w:rPr>
          <w:rFonts w:ascii="Times New Roman" w:hAnsi="Times New Roman"/>
          <w:sz w:val="28"/>
          <w:szCs w:val="28"/>
          <w:lang w:val="uk-UA"/>
        </w:rPr>
      </w:pPr>
      <w:r w:rsidRPr="00C06700">
        <w:rPr>
          <w:rFonts w:ascii="Times New Roman" w:hAnsi="Times New Roman"/>
          <w:sz w:val="28"/>
          <w:szCs w:val="28"/>
          <w:lang w:val="uk-UA"/>
        </w:rPr>
        <w:t xml:space="preserve">30 червня 2023 року було прийнято Закон України № 3220-ІХ «Про внесення змін до деяких законів України щодо відновлення та «зеленої» трансформації енергетичної системи України» (далі – Закон), що передбачає комплексні зміни у функціонуванні ринку електричної енергії. Даний Закон передбачає механізм впровадження на підприємствах </w:t>
      </w:r>
      <w:r w:rsidRPr="00C06700">
        <w:rPr>
          <w:rFonts w:ascii="Times New Roman" w:hAnsi="Times New Roman"/>
          <w:sz w:val="28"/>
          <w:szCs w:val="28"/>
          <w:shd w:val="clear" w:color="auto" w:fill="FFFFFF"/>
          <w:lang w:val="uk-UA"/>
        </w:rPr>
        <w:t xml:space="preserve">виробництва електричної енергії з альтернативних джерел.  Також </w:t>
      </w:r>
      <w:r w:rsidRPr="00C06700">
        <w:rPr>
          <w:rFonts w:ascii="Times New Roman" w:hAnsi="Times New Roman"/>
          <w:sz w:val="28"/>
          <w:szCs w:val="28"/>
          <w:lang w:val="uk-UA"/>
        </w:rPr>
        <w:t xml:space="preserve">Закон запроваджує механізм самовиробництва та нових учасників ринку електроенергії </w:t>
      </w:r>
      <w:r w:rsidR="00C06700" w:rsidRPr="00C06700">
        <w:rPr>
          <w:rFonts w:ascii="Times New Roman" w:hAnsi="Times New Roman"/>
          <w:sz w:val="28"/>
          <w:szCs w:val="28"/>
          <w:lang w:val="uk-UA"/>
        </w:rPr>
        <w:t>«</w:t>
      </w:r>
      <w:r w:rsidRPr="00C06700">
        <w:rPr>
          <w:rFonts w:ascii="Times New Roman" w:hAnsi="Times New Roman"/>
          <w:sz w:val="28"/>
          <w:szCs w:val="28"/>
          <w:lang w:val="uk-UA"/>
        </w:rPr>
        <w:t>активних споживачів</w:t>
      </w:r>
      <w:r w:rsidR="00C06700" w:rsidRPr="00C06700">
        <w:rPr>
          <w:rFonts w:ascii="Times New Roman" w:hAnsi="Times New Roman"/>
          <w:sz w:val="28"/>
          <w:szCs w:val="28"/>
          <w:lang w:val="uk-UA"/>
        </w:rPr>
        <w:t>»</w:t>
      </w:r>
      <w:r w:rsidRPr="00C06700">
        <w:rPr>
          <w:rFonts w:ascii="Times New Roman" w:hAnsi="Times New Roman"/>
          <w:sz w:val="28"/>
          <w:szCs w:val="28"/>
          <w:lang w:val="uk-UA"/>
        </w:rPr>
        <w:t xml:space="preserve">, якими визнаються, зокрема, ті споживачі, які продають згенеровану ними </w:t>
      </w:r>
      <w:r w:rsidR="00C06700" w:rsidRPr="00C06700">
        <w:rPr>
          <w:rFonts w:ascii="Times New Roman" w:hAnsi="Times New Roman"/>
          <w:sz w:val="28"/>
          <w:szCs w:val="28"/>
          <w:lang w:val="uk-UA"/>
        </w:rPr>
        <w:t>«</w:t>
      </w:r>
      <w:r w:rsidRPr="00C06700">
        <w:rPr>
          <w:rFonts w:ascii="Times New Roman" w:hAnsi="Times New Roman"/>
          <w:sz w:val="28"/>
          <w:szCs w:val="28"/>
          <w:lang w:val="uk-UA"/>
        </w:rPr>
        <w:t>зелену</w:t>
      </w:r>
      <w:r w:rsidR="00C06700" w:rsidRPr="00C06700">
        <w:rPr>
          <w:rFonts w:ascii="Times New Roman" w:hAnsi="Times New Roman"/>
          <w:sz w:val="28"/>
          <w:szCs w:val="28"/>
          <w:lang w:val="uk-UA"/>
        </w:rPr>
        <w:t>»</w:t>
      </w:r>
      <w:r w:rsidRPr="00C06700">
        <w:rPr>
          <w:rFonts w:ascii="Times New Roman" w:hAnsi="Times New Roman"/>
          <w:sz w:val="28"/>
          <w:szCs w:val="28"/>
          <w:lang w:val="uk-UA"/>
        </w:rPr>
        <w:t xml:space="preserve"> електроенергію повністю або частково, тобто надлишки виробленої електроенергії, неспожиті на власні потреби. Тобто, якщо за місяць активний споживач спожив більше електроенергії, ніж відпустив у мережу, то він повинен </w:t>
      </w:r>
      <w:r w:rsidRPr="00C06700">
        <w:rPr>
          <w:rFonts w:ascii="Times New Roman" w:hAnsi="Times New Roman"/>
          <w:sz w:val="28"/>
          <w:szCs w:val="28"/>
          <w:lang w:val="uk-UA"/>
        </w:rPr>
        <w:lastRenderedPageBreak/>
        <w:t>буде сплатити різницю між вартістю спожитої та відпущеної електричної енергії на користь постачальника. Та навпаки, якщо вартість відпущеної електричної енергії перевищує вартість спожитої електричної енергії, то різниця між вартістю відпущеної та спожитої електричної енергії буде сплачена постачальником на користь активного споживача у місяці, наступному за розрахунковим.</w:t>
      </w:r>
    </w:p>
    <w:p w14:paraId="59ADDA90" w14:textId="200C5CC8" w:rsidR="00AF3D98" w:rsidRPr="00C06700" w:rsidRDefault="00AF3D98" w:rsidP="00AE3892">
      <w:pPr>
        <w:pStyle w:val="ab"/>
        <w:ind w:firstLine="567"/>
        <w:jc w:val="both"/>
        <w:rPr>
          <w:rFonts w:ascii="Times New Roman" w:hAnsi="Times New Roman"/>
          <w:sz w:val="28"/>
          <w:szCs w:val="28"/>
          <w:shd w:val="clear" w:color="auto" w:fill="FFFFFF"/>
          <w:lang w:val="uk-UA"/>
        </w:rPr>
      </w:pPr>
      <w:r w:rsidRPr="00C06700">
        <w:rPr>
          <w:rFonts w:ascii="Times New Roman" w:hAnsi="Times New Roman"/>
          <w:sz w:val="28"/>
          <w:szCs w:val="28"/>
          <w:shd w:val="clear" w:color="auto" w:fill="FFFFFF"/>
          <w:lang w:val="uk-UA"/>
        </w:rPr>
        <w:t>К</w:t>
      </w:r>
      <w:r w:rsidR="00AE3892">
        <w:rPr>
          <w:rFonts w:ascii="Times New Roman" w:hAnsi="Times New Roman"/>
          <w:sz w:val="28"/>
          <w:szCs w:val="28"/>
          <w:shd w:val="clear" w:color="auto" w:fill="FFFFFF"/>
          <w:lang w:val="uk-UA"/>
        </w:rPr>
        <w:t xml:space="preserve">омунальне підприємство </w:t>
      </w:r>
      <w:r w:rsidRPr="00C06700">
        <w:rPr>
          <w:rFonts w:ascii="Times New Roman" w:hAnsi="Times New Roman"/>
          <w:sz w:val="28"/>
          <w:szCs w:val="28"/>
          <w:shd w:val="clear" w:color="auto" w:fill="FFFFFF"/>
          <w:lang w:val="uk-UA"/>
        </w:rPr>
        <w:t>«Луцькводоканал»</w:t>
      </w:r>
      <w:r w:rsidR="00AE3892">
        <w:rPr>
          <w:rFonts w:ascii="Times New Roman" w:hAnsi="Times New Roman"/>
          <w:sz w:val="28"/>
          <w:szCs w:val="28"/>
          <w:shd w:val="clear" w:color="auto" w:fill="FFFFFF"/>
          <w:lang w:val="uk-UA"/>
        </w:rPr>
        <w:t xml:space="preserve"> </w:t>
      </w:r>
      <w:r w:rsidRPr="00C06700">
        <w:rPr>
          <w:rFonts w:ascii="Times New Roman" w:hAnsi="Times New Roman"/>
          <w:sz w:val="28"/>
          <w:szCs w:val="28"/>
          <w:shd w:val="clear" w:color="auto" w:fill="FFFFFF"/>
          <w:lang w:val="uk-UA"/>
        </w:rPr>
        <w:t>ма</w:t>
      </w:r>
      <w:r w:rsidR="00AE3892">
        <w:rPr>
          <w:rFonts w:ascii="Times New Roman" w:hAnsi="Times New Roman"/>
          <w:sz w:val="28"/>
          <w:szCs w:val="28"/>
          <w:shd w:val="clear" w:color="auto" w:fill="FFFFFF"/>
          <w:lang w:val="uk-UA"/>
        </w:rPr>
        <w:t>ло</w:t>
      </w:r>
      <w:r w:rsidRPr="00C06700">
        <w:rPr>
          <w:rFonts w:ascii="Times New Roman" w:hAnsi="Times New Roman"/>
          <w:sz w:val="28"/>
          <w:szCs w:val="28"/>
          <w:shd w:val="clear" w:color="auto" w:fill="FFFFFF"/>
          <w:lang w:val="uk-UA"/>
        </w:rPr>
        <w:t xml:space="preserve"> намір скористатися можливостями наданими даним нормативно</w:t>
      </w:r>
      <w:r w:rsidR="00011F46">
        <w:rPr>
          <w:rFonts w:ascii="Times New Roman" w:hAnsi="Times New Roman"/>
          <w:sz w:val="28"/>
          <w:szCs w:val="28"/>
          <w:shd w:val="clear" w:color="auto" w:fill="FFFFFF"/>
          <w:lang w:val="uk-UA"/>
        </w:rPr>
        <w:t>-</w:t>
      </w:r>
      <w:r w:rsidRPr="00C06700">
        <w:rPr>
          <w:rFonts w:ascii="Times New Roman" w:hAnsi="Times New Roman"/>
          <w:sz w:val="28"/>
          <w:szCs w:val="28"/>
          <w:shd w:val="clear" w:color="auto" w:fill="FFFFFF"/>
          <w:lang w:val="uk-UA"/>
        </w:rPr>
        <w:t xml:space="preserve">правовим актом, та маючи дочірнє підприємство, яке є постачальником електричної енергії, створити </w:t>
      </w:r>
      <w:r w:rsidRPr="00A43D1E">
        <w:rPr>
          <w:rFonts w:ascii="Times New Roman" w:hAnsi="Times New Roman"/>
          <w:bCs/>
          <w:iCs/>
          <w:sz w:val="28"/>
          <w:szCs w:val="28"/>
          <w:lang w:val="uk-UA"/>
        </w:rPr>
        <w:t>вертикально інтегрований енергетичний бізнес процес: генерація електричної енергії з альтернативних джерел - net biling - постачання енергетичних ресурсів – балансування спожитої електричної енергії – споживання.</w:t>
      </w:r>
    </w:p>
    <w:p w14:paraId="7DA6A671" w14:textId="1CB161D7" w:rsidR="00AF3D98" w:rsidRPr="00C06700" w:rsidRDefault="00AF3D98" w:rsidP="00011F46">
      <w:pPr>
        <w:pStyle w:val="ab"/>
        <w:ind w:firstLine="567"/>
        <w:jc w:val="both"/>
        <w:rPr>
          <w:rFonts w:ascii="Times New Roman" w:hAnsi="Times New Roman"/>
          <w:sz w:val="28"/>
          <w:szCs w:val="28"/>
          <w:lang w:val="uk-UA"/>
        </w:rPr>
      </w:pPr>
      <w:r w:rsidRPr="00C06700">
        <w:rPr>
          <w:rFonts w:ascii="Times New Roman" w:hAnsi="Times New Roman"/>
          <w:sz w:val="28"/>
          <w:szCs w:val="28"/>
          <w:shd w:val="clear" w:color="auto" w:fill="FFFFFF"/>
          <w:lang w:val="uk-UA"/>
        </w:rPr>
        <w:t xml:space="preserve">З цією метою </w:t>
      </w:r>
      <w:r w:rsidR="00011F46">
        <w:rPr>
          <w:rFonts w:ascii="Times New Roman" w:hAnsi="Times New Roman"/>
          <w:sz w:val="28"/>
          <w:szCs w:val="28"/>
          <w:shd w:val="clear" w:color="auto" w:fill="FFFFFF"/>
          <w:lang w:val="uk-UA"/>
        </w:rPr>
        <w:t xml:space="preserve">комунальне підприємство </w:t>
      </w:r>
      <w:r w:rsidRPr="00C06700">
        <w:rPr>
          <w:rFonts w:ascii="Times New Roman" w:hAnsi="Times New Roman"/>
          <w:sz w:val="28"/>
          <w:szCs w:val="28"/>
          <w:shd w:val="clear" w:color="auto" w:fill="FFFFFF"/>
          <w:lang w:val="uk-UA"/>
        </w:rPr>
        <w:t>«Луцькводоканал» мало намір створити дочірнє підприємство, яке мало</w:t>
      </w:r>
      <w:r w:rsidR="00011F46">
        <w:rPr>
          <w:rFonts w:ascii="Times New Roman" w:hAnsi="Times New Roman"/>
          <w:sz w:val="28"/>
          <w:szCs w:val="28"/>
          <w:shd w:val="clear" w:color="auto" w:fill="FFFFFF"/>
          <w:lang w:val="uk-UA"/>
        </w:rPr>
        <w:t xml:space="preserve"> </w:t>
      </w:r>
      <w:r w:rsidRPr="00C06700">
        <w:rPr>
          <w:rFonts w:ascii="Times New Roman" w:hAnsi="Times New Roman"/>
          <w:sz w:val="28"/>
          <w:szCs w:val="28"/>
          <w:shd w:val="clear" w:color="auto" w:fill="FFFFFF"/>
          <w:lang w:val="uk-UA"/>
        </w:rPr>
        <w:t xml:space="preserve">виступити 3-ю стороною в самозабезпеченні </w:t>
      </w:r>
      <w:r w:rsidR="00011F46">
        <w:rPr>
          <w:rFonts w:ascii="Times New Roman" w:hAnsi="Times New Roman"/>
          <w:sz w:val="28"/>
          <w:szCs w:val="28"/>
          <w:shd w:val="clear" w:color="auto" w:fill="FFFFFF"/>
          <w:lang w:val="uk-UA"/>
        </w:rPr>
        <w:t xml:space="preserve">комунального підприємства </w:t>
      </w:r>
      <w:r w:rsidRPr="00C06700">
        <w:rPr>
          <w:rFonts w:ascii="Times New Roman" w:hAnsi="Times New Roman"/>
          <w:sz w:val="28"/>
          <w:szCs w:val="28"/>
          <w:shd w:val="clear" w:color="auto" w:fill="FFFFFF"/>
          <w:lang w:val="uk-UA"/>
        </w:rPr>
        <w:t xml:space="preserve">«Луцькводоканал» альтернативними джерелами електричної енергії. У випадку створення такого підприємства </w:t>
      </w:r>
      <w:r w:rsidR="00011F46">
        <w:rPr>
          <w:rFonts w:ascii="Times New Roman" w:hAnsi="Times New Roman"/>
          <w:sz w:val="28"/>
          <w:szCs w:val="28"/>
          <w:shd w:val="clear" w:color="auto" w:fill="FFFFFF"/>
          <w:lang w:val="uk-UA"/>
        </w:rPr>
        <w:t>комунальне підприємство</w:t>
      </w:r>
      <w:r w:rsidRPr="00C06700">
        <w:rPr>
          <w:rFonts w:ascii="Times New Roman" w:hAnsi="Times New Roman"/>
          <w:sz w:val="28"/>
          <w:szCs w:val="28"/>
          <w:shd w:val="clear" w:color="auto" w:fill="FFFFFF"/>
          <w:lang w:val="uk-UA"/>
        </w:rPr>
        <w:t xml:space="preserve"> «Луцькводоканал»</w:t>
      </w:r>
      <w:r w:rsidR="00011F46">
        <w:rPr>
          <w:rFonts w:ascii="Times New Roman" w:hAnsi="Times New Roman"/>
          <w:sz w:val="28"/>
          <w:szCs w:val="28"/>
          <w:shd w:val="clear" w:color="auto" w:fill="FFFFFF"/>
          <w:lang w:val="uk-UA"/>
        </w:rPr>
        <w:t xml:space="preserve"> </w:t>
      </w:r>
      <w:r w:rsidRPr="00C06700">
        <w:rPr>
          <w:rFonts w:ascii="Times New Roman" w:hAnsi="Times New Roman"/>
          <w:sz w:val="28"/>
          <w:szCs w:val="28"/>
          <w:shd w:val="clear" w:color="auto" w:fill="FFFFFF"/>
          <w:lang w:val="uk-UA"/>
        </w:rPr>
        <w:t xml:space="preserve">мало б можливість використовувати на підприємстві альтернативні джерела електричної енергії як для власного споживання, так і продавати надлишки виробленої електричної енергії іншим постачальникам, зокрема </w:t>
      </w:r>
      <w:r w:rsidRPr="00C06700">
        <w:rPr>
          <w:rStyle w:val="rvts0"/>
          <w:rFonts w:ascii="Times New Roman" w:hAnsi="Times New Roman"/>
          <w:sz w:val="28"/>
          <w:szCs w:val="28"/>
          <w:lang w:val="uk-UA"/>
        </w:rPr>
        <w:t xml:space="preserve">дочірньому підприємству </w:t>
      </w:r>
      <w:r w:rsidRPr="00C06700">
        <w:rPr>
          <w:rFonts w:ascii="Times New Roman" w:hAnsi="Times New Roman"/>
          <w:sz w:val="28"/>
          <w:szCs w:val="28"/>
          <w:lang w:val="uk-UA"/>
        </w:rPr>
        <w:t xml:space="preserve">«Евода Трейд» комунального підприємства «Луцькводоканал». Таким чином, це дозволило б </w:t>
      </w:r>
      <w:r w:rsidR="00855A1D" w:rsidRPr="00C06700">
        <w:rPr>
          <w:rStyle w:val="rvts0"/>
          <w:rFonts w:ascii="Times New Roman" w:hAnsi="Times New Roman"/>
          <w:sz w:val="28"/>
          <w:szCs w:val="28"/>
          <w:lang w:val="uk-UA"/>
        </w:rPr>
        <w:t xml:space="preserve">дочірньому підприємству </w:t>
      </w:r>
      <w:r w:rsidR="00855A1D" w:rsidRPr="00C06700">
        <w:rPr>
          <w:rFonts w:ascii="Times New Roman" w:hAnsi="Times New Roman"/>
          <w:sz w:val="28"/>
          <w:szCs w:val="28"/>
          <w:lang w:val="uk-UA"/>
        </w:rPr>
        <w:t>«Евода Трейд» комунального підприємства «Луцькводоканал»</w:t>
      </w:r>
      <w:r w:rsidR="00855A1D">
        <w:rPr>
          <w:rFonts w:ascii="Times New Roman" w:hAnsi="Times New Roman"/>
          <w:sz w:val="28"/>
          <w:szCs w:val="28"/>
          <w:lang w:val="uk-UA"/>
        </w:rPr>
        <w:t xml:space="preserve"> </w:t>
      </w:r>
      <w:r w:rsidRPr="00C06700">
        <w:rPr>
          <w:rFonts w:ascii="Times New Roman" w:hAnsi="Times New Roman"/>
          <w:sz w:val="28"/>
          <w:szCs w:val="28"/>
          <w:lang w:val="uk-UA"/>
        </w:rPr>
        <w:t>купувати електричну енергію для її подальшого продажу за нижчою ціною, що надало б можливість підприємству постачати електричну енергію споживачам за більш вигідною ціною.</w:t>
      </w:r>
      <w:r w:rsidR="00855A1D">
        <w:rPr>
          <w:rFonts w:ascii="Times New Roman" w:hAnsi="Times New Roman"/>
          <w:sz w:val="28"/>
          <w:szCs w:val="28"/>
          <w:lang w:val="uk-UA"/>
        </w:rPr>
        <w:t xml:space="preserve"> </w:t>
      </w:r>
      <w:r w:rsidRPr="00C06700">
        <w:rPr>
          <w:rFonts w:ascii="Times New Roman" w:hAnsi="Times New Roman"/>
          <w:sz w:val="28"/>
          <w:szCs w:val="28"/>
          <w:lang w:val="uk-UA"/>
        </w:rPr>
        <w:t>Однак, рішен</w:t>
      </w:r>
      <w:r w:rsidR="00855A1D">
        <w:rPr>
          <w:rFonts w:ascii="Times New Roman" w:hAnsi="Times New Roman"/>
          <w:sz w:val="28"/>
          <w:szCs w:val="28"/>
          <w:lang w:val="uk-UA"/>
        </w:rPr>
        <w:t>ня</w:t>
      </w:r>
      <w:r w:rsidRPr="00C06700">
        <w:rPr>
          <w:rFonts w:ascii="Times New Roman" w:hAnsi="Times New Roman"/>
          <w:sz w:val="28"/>
          <w:szCs w:val="28"/>
          <w:lang w:val="uk-UA"/>
        </w:rPr>
        <w:t xml:space="preserve"> «Про створення  ДП  «Біоенергетичний стандарт»» не бу</w:t>
      </w:r>
      <w:r w:rsidR="00855A1D">
        <w:rPr>
          <w:rFonts w:ascii="Times New Roman" w:hAnsi="Times New Roman"/>
          <w:sz w:val="28"/>
          <w:szCs w:val="28"/>
          <w:lang w:val="uk-UA"/>
        </w:rPr>
        <w:t>ло</w:t>
      </w:r>
      <w:r w:rsidRPr="00C06700">
        <w:rPr>
          <w:rFonts w:ascii="Times New Roman" w:hAnsi="Times New Roman"/>
          <w:sz w:val="28"/>
          <w:szCs w:val="28"/>
          <w:lang w:val="uk-UA"/>
        </w:rPr>
        <w:t xml:space="preserve"> </w:t>
      </w:r>
      <w:r w:rsidR="00855A1D">
        <w:rPr>
          <w:rFonts w:ascii="Times New Roman" w:hAnsi="Times New Roman"/>
          <w:sz w:val="28"/>
          <w:szCs w:val="28"/>
          <w:lang w:val="uk-UA"/>
        </w:rPr>
        <w:t>прийняте</w:t>
      </w:r>
      <w:r w:rsidRPr="00C06700">
        <w:rPr>
          <w:rFonts w:ascii="Times New Roman" w:hAnsi="Times New Roman"/>
          <w:sz w:val="28"/>
          <w:szCs w:val="28"/>
          <w:lang w:val="uk-UA"/>
        </w:rPr>
        <w:t xml:space="preserve"> Луцькою міською радою, що в свою чергу унеможливлює виконання поставлених завдань.</w:t>
      </w:r>
    </w:p>
    <w:p w14:paraId="3D0BFFDC" w14:textId="5EA2A446" w:rsidR="00373E10" w:rsidRPr="005D409C" w:rsidRDefault="00AF3D98" w:rsidP="00AF3D98">
      <w:pPr>
        <w:pStyle w:val="ab"/>
        <w:jc w:val="both"/>
        <w:rPr>
          <w:rFonts w:ascii="Times New Roman" w:hAnsi="Times New Roman"/>
          <w:bCs/>
          <w:iCs/>
          <w:sz w:val="28"/>
          <w:szCs w:val="28"/>
          <w:lang w:val="uk-UA"/>
        </w:rPr>
      </w:pPr>
      <w:r w:rsidRPr="005D409C">
        <w:rPr>
          <w:rFonts w:ascii="Times New Roman" w:hAnsi="Times New Roman"/>
          <w:bCs/>
          <w:iCs/>
          <w:sz w:val="28"/>
          <w:szCs w:val="28"/>
          <w:lang w:val="uk-UA"/>
        </w:rPr>
        <w:t>2) Втручання органів влади у діяльність підприємства</w:t>
      </w:r>
      <w:r w:rsidR="00A43D1E" w:rsidRPr="005D409C">
        <w:rPr>
          <w:rFonts w:ascii="Times New Roman" w:hAnsi="Times New Roman"/>
          <w:bCs/>
          <w:iCs/>
          <w:sz w:val="28"/>
          <w:szCs w:val="28"/>
          <w:lang w:val="uk-UA"/>
        </w:rPr>
        <w:t>.</w:t>
      </w:r>
      <w:r w:rsidRPr="005D409C">
        <w:rPr>
          <w:rFonts w:ascii="Times New Roman" w:hAnsi="Times New Roman"/>
          <w:bCs/>
          <w:iCs/>
          <w:sz w:val="28"/>
          <w:szCs w:val="28"/>
          <w:lang w:val="uk-UA"/>
        </w:rPr>
        <w:t xml:space="preserve">  </w:t>
      </w:r>
    </w:p>
    <w:p w14:paraId="60C1E535" w14:textId="28A05033" w:rsidR="00AF3D98" w:rsidRPr="00C06700" w:rsidRDefault="00E87340" w:rsidP="00373E10">
      <w:pPr>
        <w:pStyle w:val="ab"/>
        <w:ind w:firstLine="567"/>
        <w:jc w:val="both"/>
        <w:rPr>
          <w:rFonts w:ascii="Times New Roman" w:hAnsi="Times New Roman"/>
          <w:sz w:val="28"/>
          <w:szCs w:val="28"/>
          <w:lang w:val="uk-UA" w:eastAsia="uk-UA"/>
        </w:rPr>
      </w:pPr>
      <w:r>
        <w:rPr>
          <w:rFonts w:ascii="Times New Roman" w:hAnsi="Times New Roman"/>
          <w:sz w:val="28"/>
          <w:szCs w:val="28"/>
          <w:lang w:val="uk-UA"/>
        </w:rPr>
        <w:t xml:space="preserve">  </w:t>
      </w:r>
      <w:r w:rsidR="00AF3D98" w:rsidRPr="00C06700">
        <w:rPr>
          <w:rFonts w:ascii="Times New Roman" w:hAnsi="Times New Roman"/>
          <w:sz w:val="28"/>
          <w:szCs w:val="28"/>
          <w:lang w:val="uk-UA"/>
        </w:rPr>
        <w:t xml:space="preserve">Протягом 2019-2023 р. дочірнє підприємство «Евода Трейд» комунального підприємства «Луцькводоканал» здійснювало постачання електричної енергії житлово-комунальним, державним та бюджетним </w:t>
      </w:r>
      <w:r w:rsidR="00CF3AEB">
        <w:rPr>
          <w:rFonts w:ascii="Times New Roman" w:hAnsi="Times New Roman"/>
          <w:sz w:val="28"/>
          <w:szCs w:val="28"/>
          <w:lang w:val="uk-UA"/>
        </w:rPr>
        <w:t xml:space="preserve">підприємствам і </w:t>
      </w:r>
      <w:r w:rsidR="00AF3D98" w:rsidRPr="00C06700">
        <w:rPr>
          <w:rFonts w:ascii="Times New Roman" w:hAnsi="Times New Roman"/>
          <w:sz w:val="28"/>
          <w:szCs w:val="28"/>
          <w:lang w:val="uk-UA"/>
        </w:rPr>
        <w:t xml:space="preserve">установам області. Кількість споживачів, яким постачання електричної енергії здійснювало дочірнє підприємство у загальній кількості споживачів області становить менше 5%. </w:t>
      </w:r>
      <w:r w:rsidR="00AF3D98" w:rsidRPr="00C06700">
        <w:rPr>
          <w:rFonts w:ascii="Times New Roman" w:hAnsi="Times New Roman"/>
          <w:sz w:val="28"/>
          <w:szCs w:val="28"/>
          <w:lang w:val="uk-UA" w:eastAsia="uk-UA"/>
        </w:rPr>
        <w:t xml:space="preserve">Ціна по якій здійснювало постачання електричної енергії для своїх </w:t>
      </w:r>
      <w:r w:rsidR="00CF3AEB">
        <w:rPr>
          <w:rFonts w:ascii="Times New Roman" w:hAnsi="Times New Roman"/>
          <w:sz w:val="28"/>
          <w:szCs w:val="28"/>
          <w:lang w:val="uk-UA" w:eastAsia="uk-UA"/>
        </w:rPr>
        <w:t>с</w:t>
      </w:r>
      <w:r w:rsidR="00AF3D98" w:rsidRPr="00C06700">
        <w:rPr>
          <w:rFonts w:ascii="Times New Roman" w:hAnsi="Times New Roman"/>
          <w:sz w:val="28"/>
          <w:szCs w:val="28"/>
          <w:lang w:val="uk-UA" w:eastAsia="uk-UA"/>
        </w:rPr>
        <w:t xml:space="preserve">поживачів </w:t>
      </w:r>
      <w:r w:rsidR="00CF3AEB" w:rsidRPr="00C06700">
        <w:rPr>
          <w:rStyle w:val="rvts0"/>
          <w:rFonts w:ascii="Times New Roman" w:hAnsi="Times New Roman"/>
          <w:sz w:val="28"/>
          <w:szCs w:val="28"/>
          <w:lang w:val="uk-UA"/>
        </w:rPr>
        <w:t>дочірн</w:t>
      </w:r>
      <w:r w:rsidR="00CF3AEB">
        <w:rPr>
          <w:rStyle w:val="rvts0"/>
          <w:rFonts w:ascii="Times New Roman" w:hAnsi="Times New Roman"/>
          <w:sz w:val="28"/>
          <w:szCs w:val="28"/>
          <w:lang w:val="uk-UA"/>
        </w:rPr>
        <w:t>є</w:t>
      </w:r>
      <w:r w:rsidR="00CF3AEB" w:rsidRPr="00C06700">
        <w:rPr>
          <w:rStyle w:val="rvts0"/>
          <w:rFonts w:ascii="Times New Roman" w:hAnsi="Times New Roman"/>
          <w:sz w:val="28"/>
          <w:szCs w:val="28"/>
          <w:lang w:val="uk-UA"/>
        </w:rPr>
        <w:t xml:space="preserve"> підприємств</w:t>
      </w:r>
      <w:r w:rsidR="00CF3AEB">
        <w:rPr>
          <w:rStyle w:val="rvts0"/>
          <w:rFonts w:ascii="Times New Roman" w:hAnsi="Times New Roman"/>
          <w:sz w:val="28"/>
          <w:szCs w:val="28"/>
          <w:lang w:val="uk-UA"/>
        </w:rPr>
        <w:t>о</w:t>
      </w:r>
      <w:r w:rsidR="00CF3AEB" w:rsidRPr="00C06700">
        <w:rPr>
          <w:rStyle w:val="rvts0"/>
          <w:rFonts w:ascii="Times New Roman" w:hAnsi="Times New Roman"/>
          <w:sz w:val="28"/>
          <w:szCs w:val="28"/>
          <w:lang w:val="uk-UA"/>
        </w:rPr>
        <w:t xml:space="preserve"> </w:t>
      </w:r>
      <w:r w:rsidR="00CF3AEB" w:rsidRPr="00C06700">
        <w:rPr>
          <w:rFonts w:ascii="Times New Roman" w:hAnsi="Times New Roman"/>
          <w:sz w:val="28"/>
          <w:szCs w:val="28"/>
          <w:lang w:val="uk-UA"/>
        </w:rPr>
        <w:t>«Евода Трейд» комунального підприємства «Луцькводоканал»</w:t>
      </w:r>
      <w:r w:rsidR="00AF3D98" w:rsidRPr="00C06700">
        <w:rPr>
          <w:rFonts w:ascii="Times New Roman" w:hAnsi="Times New Roman"/>
          <w:sz w:val="28"/>
          <w:szCs w:val="28"/>
          <w:lang w:val="uk-UA"/>
        </w:rPr>
        <w:t xml:space="preserve"> </w:t>
      </w:r>
      <w:r w:rsidR="00AF3D98" w:rsidRPr="00C06700">
        <w:rPr>
          <w:rFonts w:ascii="Times New Roman" w:hAnsi="Times New Roman"/>
          <w:sz w:val="28"/>
          <w:szCs w:val="28"/>
          <w:lang w:val="uk-UA" w:eastAsia="uk-UA"/>
        </w:rPr>
        <w:t xml:space="preserve">була значно нижчою ціни по якій здійснювали постачання у цей же період інші суб’єкти господарювання. Однак, незважаючи на те, що постачання електричної </w:t>
      </w:r>
      <w:r w:rsidR="0033423B">
        <w:rPr>
          <w:rFonts w:ascii="Times New Roman" w:hAnsi="Times New Roman"/>
          <w:sz w:val="28"/>
          <w:szCs w:val="28"/>
          <w:lang w:val="uk-UA" w:eastAsia="uk-UA"/>
        </w:rPr>
        <w:t xml:space="preserve">енергії </w:t>
      </w:r>
      <w:r w:rsidR="00AF3D98" w:rsidRPr="00C06700">
        <w:rPr>
          <w:rFonts w:ascii="Times New Roman" w:hAnsi="Times New Roman"/>
          <w:sz w:val="28"/>
          <w:szCs w:val="28"/>
          <w:lang w:val="uk-UA" w:eastAsia="uk-UA"/>
        </w:rPr>
        <w:t>здійснювалося підприємством за найнижчими цінами, протягом 2022-2023рр.</w:t>
      </w:r>
      <w:r w:rsidR="00373E10">
        <w:rPr>
          <w:rFonts w:ascii="Times New Roman" w:hAnsi="Times New Roman"/>
          <w:sz w:val="28"/>
          <w:szCs w:val="28"/>
          <w:lang w:val="uk-UA" w:eastAsia="uk-UA"/>
        </w:rPr>
        <w:t xml:space="preserve"> </w:t>
      </w:r>
      <w:r w:rsidR="00373E10" w:rsidRPr="00EC10F1">
        <w:rPr>
          <w:rFonts w:ascii="Times New Roman" w:hAnsi="Times New Roman"/>
          <w:sz w:val="28"/>
          <w:szCs w:val="28"/>
          <w:lang w:val="uk-UA" w:eastAsia="uk-UA"/>
        </w:rPr>
        <w:t>не відповідність чинного законодавства в частині постачання електричної енергії та законодавства</w:t>
      </w:r>
      <w:r w:rsidR="002B7F46" w:rsidRPr="00EC10F1">
        <w:rPr>
          <w:rFonts w:ascii="Times New Roman" w:hAnsi="Times New Roman"/>
          <w:sz w:val="28"/>
          <w:szCs w:val="28"/>
          <w:lang w:val="uk-UA" w:eastAsia="uk-UA"/>
        </w:rPr>
        <w:t xml:space="preserve"> </w:t>
      </w:r>
      <w:r w:rsidR="00373E10" w:rsidRPr="00EC10F1">
        <w:rPr>
          <w:rFonts w:ascii="Times New Roman" w:hAnsi="Times New Roman"/>
          <w:sz w:val="28"/>
          <w:szCs w:val="28"/>
          <w:lang w:val="uk-UA" w:eastAsia="uk-UA"/>
        </w:rPr>
        <w:t xml:space="preserve"> про публічні закупівлі</w:t>
      </w:r>
      <w:r w:rsidR="002B7F46" w:rsidRPr="00EC10F1">
        <w:rPr>
          <w:rFonts w:ascii="Times New Roman" w:hAnsi="Times New Roman"/>
          <w:sz w:val="28"/>
          <w:szCs w:val="28"/>
          <w:lang w:val="uk-UA" w:eastAsia="uk-UA"/>
        </w:rPr>
        <w:t>,</w:t>
      </w:r>
      <w:r w:rsidR="00373E10" w:rsidRPr="00EC10F1">
        <w:rPr>
          <w:rFonts w:ascii="Times New Roman" w:hAnsi="Times New Roman"/>
          <w:sz w:val="28"/>
          <w:szCs w:val="28"/>
          <w:lang w:val="uk-UA" w:eastAsia="uk-UA"/>
        </w:rPr>
        <w:t xml:space="preserve"> призвела до виникнення суперечливої судової практики в частині здійснення закупівель з постачання електричної енергії</w:t>
      </w:r>
      <w:r w:rsidR="002B7F46" w:rsidRPr="00EC10F1">
        <w:rPr>
          <w:rFonts w:ascii="Times New Roman" w:hAnsi="Times New Roman"/>
          <w:sz w:val="28"/>
          <w:szCs w:val="28"/>
          <w:lang w:val="uk-UA" w:eastAsia="uk-UA"/>
        </w:rPr>
        <w:t>,</w:t>
      </w:r>
      <w:r w:rsidR="00373E10" w:rsidRPr="00EC10F1">
        <w:rPr>
          <w:rFonts w:ascii="Times New Roman" w:hAnsi="Times New Roman"/>
          <w:sz w:val="28"/>
          <w:szCs w:val="28"/>
          <w:lang w:val="uk-UA" w:eastAsia="uk-UA"/>
        </w:rPr>
        <w:t xml:space="preserve"> що в свою чергу викликало виникнення фінансових труднощів для підприємства.</w:t>
      </w:r>
      <w:r w:rsidR="00373E10">
        <w:rPr>
          <w:rFonts w:ascii="Times New Roman" w:hAnsi="Times New Roman"/>
          <w:sz w:val="28"/>
          <w:szCs w:val="28"/>
          <w:lang w:val="uk-UA" w:eastAsia="uk-UA"/>
        </w:rPr>
        <w:t xml:space="preserve">  </w:t>
      </w:r>
      <w:r w:rsidR="00AF3D98" w:rsidRPr="00C06700">
        <w:rPr>
          <w:rFonts w:ascii="Times New Roman" w:hAnsi="Times New Roman"/>
          <w:sz w:val="28"/>
          <w:szCs w:val="28"/>
          <w:lang w:val="uk-UA" w:eastAsia="uk-UA"/>
        </w:rPr>
        <w:t xml:space="preserve"> </w:t>
      </w:r>
      <w:r w:rsidR="00373E10">
        <w:rPr>
          <w:rFonts w:ascii="Times New Roman" w:hAnsi="Times New Roman"/>
          <w:sz w:val="28"/>
          <w:szCs w:val="28"/>
          <w:lang w:val="uk-UA" w:eastAsia="uk-UA"/>
        </w:rPr>
        <w:t xml:space="preserve"> </w:t>
      </w:r>
    </w:p>
    <w:p w14:paraId="09831E44" w14:textId="6E453C4B" w:rsidR="00AF3D98" w:rsidRPr="00C06700" w:rsidRDefault="00AF3D98" w:rsidP="002631F5">
      <w:pPr>
        <w:pStyle w:val="ab"/>
        <w:ind w:firstLine="567"/>
        <w:jc w:val="both"/>
        <w:rPr>
          <w:rFonts w:ascii="Times New Roman" w:hAnsi="Times New Roman"/>
          <w:sz w:val="28"/>
          <w:szCs w:val="28"/>
          <w:lang w:val="uk-UA"/>
        </w:rPr>
      </w:pPr>
      <w:r w:rsidRPr="00C06700">
        <w:rPr>
          <w:rFonts w:ascii="Times New Roman" w:hAnsi="Times New Roman"/>
          <w:sz w:val="28"/>
          <w:szCs w:val="28"/>
          <w:lang w:val="uk-UA"/>
        </w:rPr>
        <w:t xml:space="preserve">Крім того, ще однією проблемою з якою стикнулося </w:t>
      </w:r>
      <w:r w:rsidR="00AF3EEC">
        <w:rPr>
          <w:rFonts w:ascii="Times New Roman" w:hAnsi="Times New Roman"/>
          <w:sz w:val="28"/>
          <w:szCs w:val="28"/>
          <w:lang w:val="uk-UA" w:eastAsia="uk-UA"/>
        </w:rPr>
        <w:t xml:space="preserve">дочірнє підприємство </w:t>
      </w:r>
      <w:r w:rsidR="00AF3EEC" w:rsidRPr="00C06700">
        <w:rPr>
          <w:rFonts w:ascii="Times New Roman" w:hAnsi="Times New Roman"/>
          <w:sz w:val="28"/>
          <w:szCs w:val="28"/>
          <w:lang w:val="uk-UA" w:eastAsia="uk-UA"/>
        </w:rPr>
        <w:lastRenderedPageBreak/>
        <w:t xml:space="preserve">«Евода Трейд» </w:t>
      </w:r>
      <w:r w:rsidR="00AF3EEC">
        <w:rPr>
          <w:rFonts w:ascii="Times New Roman" w:hAnsi="Times New Roman"/>
          <w:sz w:val="28"/>
          <w:szCs w:val="28"/>
          <w:lang w:val="uk-UA" w:eastAsia="uk-UA"/>
        </w:rPr>
        <w:t xml:space="preserve">комунального підприємства </w:t>
      </w:r>
      <w:r w:rsidR="00AF3EEC" w:rsidRPr="00C06700">
        <w:rPr>
          <w:rFonts w:ascii="Times New Roman" w:hAnsi="Times New Roman"/>
          <w:sz w:val="28"/>
          <w:szCs w:val="28"/>
          <w:lang w:val="uk-UA" w:eastAsia="uk-UA"/>
        </w:rPr>
        <w:t>«Луцькводоканал»</w:t>
      </w:r>
      <w:r w:rsidR="00AF3EEC">
        <w:rPr>
          <w:rFonts w:ascii="Times New Roman" w:hAnsi="Times New Roman"/>
          <w:sz w:val="28"/>
          <w:szCs w:val="28"/>
          <w:lang w:val="uk-UA" w:eastAsia="uk-UA"/>
        </w:rPr>
        <w:t xml:space="preserve"> </w:t>
      </w:r>
      <w:r w:rsidRPr="00C06700">
        <w:rPr>
          <w:rFonts w:ascii="Times New Roman" w:hAnsi="Times New Roman"/>
          <w:sz w:val="28"/>
          <w:szCs w:val="28"/>
          <w:lang w:val="uk-UA"/>
        </w:rPr>
        <w:t xml:space="preserve">є те, що в інтернет виданнях публікуються негативні статті про діяльність </w:t>
      </w:r>
      <w:r w:rsidR="00AF3EEC">
        <w:rPr>
          <w:rFonts w:ascii="Times New Roman" w:hAnsi="Times New Roman"/>
          <w:sz w:val="28"/>
          <w:szCs w:val="28"/>
          <w:lang w:val="uk-UA"/>
        </w:rPr>
        <w:t>цього підприємства</w:t>
      </w:r>
      <w:r w:rsidRPr="00C06700">
        <w:rPr>
          <w:rFonts w:ascii="Times New Roman" w:hAnsi="Times New Roman"/>
          <w:sz w:val="28"/>
          <w:szCs w:val="28"/>
          <w:lang w:val="uk-UA"/>
        </w:rPr>
        <w:t>, в яких підприємство звинувачують в порушенн</w:t>
      </w:r>
      <w:r w:rsidR="00AF3EEC">
        <w:rPr>
          <w:rFonts w:ascii="Times New Roman" w:hAnsi="Times New Roman"/>
          <w:sz w:val="28"/>
          <w:szCs w:val="28"/>
          <w:lang w:val="uk-UA"/>
        </w:rPr>
        <w:t>і</w:t>
      </w:r>
      <w:r w:rsidRPr="00C06700">
        <w:rPr>
          <w:rFonts w:ascii="Times New Roman" w:hAnsi="Times New Roman"/>
          <w:sz w:val="28"/>
          <w:szCs w:val="28"/>
          <w:lang w:val="uk-UA"/>
        </w:rPr>
        <w:t xml:space="preserve"> порядку здійснення діяльності з постачання електричної енергії. Наявність таких публікацій негативно відображається на господарській діяльності підприємства, оскільки підриває його ділову репутацію та призводить до втрати </w:t>
      </w:r>
      <w:r w:rsidR="00122601">
        <w:rPr>
          <w:rFonts w:ascii="Times New Roman" w:hAnsi="Times New Roman"/>
          <w:sz w:val="28"/>
          <w:szCs w:val="28"/>
          <w:lang w:val="uk-UA"/>
        </w:rPr>
        <w:t>с</w:t>
      </w:r>
      <w:r w:rsidRPr="00C06700">
        <w:rPr>
          <w:rFonts w:ascii="Times New Roman" w:hAnsi="Times New Roman"/>
          <w:sz w:val="28"/>
          <w:szCs w:val="28"/>
          <w:lang w:val="uk-UA"/>
        </w:rPr>
        <w:t xml:space="preserve">поживачів.  </w:t>
      </w:r>
    </w:p>
    <w:p w14:paraId="062CBB6C" w14:textId="4CECD50F" w:rsidR="00AF3D98" w:rsidRPr="00C06700" w:rsidRDefault="00AF3D98" w:rsidP="00AF3EEC">
      <w:pPr>
        <w:pStyle w:val="ab"/>
        <w:ind w:firstLine="567"/>
        <w:jc w:val="both"/>
        <w:rPr>
          <w:rFonts w:ascii="Times New Roman" w:hAnsi="Times New Roman"/>
          <w:sz w:val="28"/>
          <w:szCs w:val="28"/>
          <w:lang w:val="uk-UA"/>
        </w:rPr>
      </w:pPr>
      <w:r w:rsidRPr="00C06700">
        <w:rPr>
          <w:rFonts w:ascii="Times New Roman" w:hAnsi="Times New Roman"/>
          <w:sz w:val="28"/>
          <w:szCs w:val="28"/>
          <w:lang w:val="uk-UA"/>
        </w:rPr>
        <w:t xml:space="preserve">Таким чином, обставини в яких опинилося </w:t>
      </w:r>
      <w:r w:rsidR="00AF3EEC">
        <w:rPr>
          <w:rFonts w:ascii="Times New Roman" w:hAnsi="Times New Roman"/>
          <w:sz w:val="28"/>
          <w:szCs w:val="28"/>
          <w:lang w:val="uk-UA" w:eastAsia="uk-UA"/>
        </w:rPr>
        <w:t xml:space="preserve">дочірнє підприємство </w:t>
      </w:r>
      <w:r w:rsidR="00AF3EEC" w:rsidRPr="00C06700">
        <w:rPr>
          <w:rFonts w:ascii="Times New Roman" w:hAnsi="Times New Roman"/>
          <w:sz w:val="28"/>
          <w:szCs w:val="28"/>
          <w:lang w:val="uk-UA" w:eastAsia="uk-UA"/>
        </w:rPr>
        <w:t xml:space="preserve">«Евода Трейд» </w:t>
      </w:r>
      <w:r w:rsidR="00AF3EEC">
        <w:rPr>
          <w:rFonts w:ascii="Times New Roman" w:hAnsi="Times New Roman"/>
          <w:sz w:val="28"/>
          <w:szCs w:val="28"/>
          <w:lang w:val="uk-UA" w:eastAsia="uk-UA"/>
        </w:rPr>
        <w:t xml:space="preserve">комунального підприємства </w:t>
      </w:r>
      <w:r w:rsidR="00AF3EEC" w:rsidRPr="00C06700">
        <w:rPr>
          <w:rFonts w:ascii="Times New Roman" w:hAnsi="Times New Roman"/>
          <w:sz w:val="28"/>
          <w:szCs w:val="28"/>
          <w:lang w:val="uk-UA" w:eastAsia="uk-UA"/>
        </w:rPr>
        <w:t>«Луцькводоканал»</w:t>
      </w:r>
      <w:r w:rsidRPr="00C06700">
        <w:rPr>
          <w:rFonts w:ascii="Times New Roman" w:hAnsi="Times New Roman"/>
          <w:sz w:val="28"/>
          <w:szCs w:val="28"/>
          <w:lang w:val="uk-UA"/>
        </w:rPr>
        <w:t xml:space="preserve"> призвели до того, що підприємство постійно змушене доводити своїм контрагентам правомірність своєї діяльності та фактично позбавлене можливості здійснювати господарську діяльність з постачання електричної </w:t>
      </w:r>
      <w:r w:rsidR="00AF3EEC">
        <w:rPr>
          <w:rFonts w:ascii="Times New Roman" w:hAnsi="Times New Roman"/>
          <w:sz w:val="28"/>
          <w:szCs w:val="28"/>
          <w:lang w:val="uk-UA"/>
        </w:rPr>
        <w:t>енергії</w:t>
      </w:r>
      <w:r w:rsidRPr="00C06700">
        <w:rPr>
          <w:rFonts w:ascii="Times New Roman" w:hAnsi="Times New Roman"/>
          <w:sz w:val="28"/>
          <w:szCs w:val="28"/>
          <w:lang w:val="uk-UA"/>
        </w:rPr>
        <w:t xml:space="preserve">. </w:t>
      </w:r>
    </w:p>
    <w:p w14:paraId="7D1ED1DB" w14:textId="77777777" w:rsidR="00AF3D98" w:rsidRPr="005D409C" w:rsidRDefault="00AF3D98" w:rsidP="00AF3D98">
      <w:pPr>
        <w:pStyle w:val="ab"/>
        <w:jc w:val="both"/>
        <w:rPr>
          <w:rStyle w:val="rvts0"/>
          <w:rFonts w:ascii="Times New Roman" w:hAnsi="Times New Roman"/>
          <w:bCs/>
          <w:sz w:val="28"/>
          <w:szCs w:val="28"/>
          <w:lang w:val="uk-UA"/>
        </w:rPr>
      </w:pPr>
      <w:r w:rsidRPr="005D409C">
        <w:rPr>
          <w:rFonts w:ascii="Times New Roman" w:hAnsi="Times New Roman"/>
          <w:bCs/>
          <w:sz w:val="28"/>
          <w:szCs w:val="28"/>
          <w:lang w:val="uk-UA"/>
        </w:rPr>
        <w:t xml:space="preserve">3) Відсутність повноцінного конкурентного ринку </w:t>
      </w:r>
      <w:r w:rsidRPr="005D409C">
        <w:rPr>
          <w:rStyle w:val="rvts0"/>
          <w:rFonts w:ascii="Times New Roman" w:hAnsi="Times New Roman"/>
          <w:bCs/>
          <w:sz w:val="28"/>
          <w:szCs w:val="28"/>
          <w:lang w:val="uk-UA"/>
        </w:rPr>
        <w:t>електричної енергії при проведені закупівель та укладенні договорів.</w:t>
      </w:r>
    </w:p>
    <w:p w14:paraId="2265C488" w14:textId="7CA46DC6" w:rsidR="00AF3D98" w:rsidRPr="00C06700" w:rsidRDefault="00AF3D98" w:rsidP="008D07BA">
      <w:pPr>
        <w:pStyle w:val="ab"/>
        <w:ind w:firstLine="567"/>
        <w:jc w:val="both"/>
        <w:rPr>
          <w:rStyle w:val="rvts0"/>
          <w:rFonts w:ascii="Times New Roman" w:hAnsi="Times New Roman"/>
          <w:sz w:val="28"/>
          <w:szCs w:val="28"/>
          <w:lang w:val="uk-UA"/>
        </w:rPr>
      </w:pPr>
      <w:r w:rsidRPr="00C06700">
        <w:rPr>
          <w:rStyle w:val="rvts0"/>
          <w:rFonts w:ascii="Times New Roman" w:hAnsi="Times New Roman"/>
          <w:sz w:val="28"/>
          <w:szCs w:val="28"/>
          <w:lang w:val="uk-UA"/>
        </w:rPr>
        <w:t xml:space="preserve">Однією із </w:t>
      </w:r>
      <w:r w:rsidR="008D07BA">
        <w:rPr>
          <w:rStyle w:val="rvts0"/>
          <w:rFonts w:ascii="Times New Roman" w:hAnsi="Times New Roman"/>
          <w:sz w:val="28"/>
          <w:szCs w:val="28"/>
          <w:lang w:val="uk-UA"/>
        </w:rPr>
        <w:t>цілей</w:t>
      </w:r>
      <w:r w:rsidRPr="00C06700">
        <w:rPr>
          <w:rStyle w:val="rvts0"/>
          <w:rFonts w:ascii="Times New Roman" w:hAnsi="Times New Roman"/>
          <w:sz w:val="28"/>
          <w:szCs w:val="28"/>
          <w:lang w:val="uk-UA"/>
        </w:rPr>
        <w:t xml:space="preserve"> </w:t>
      </w:r>
      <w:r w:rsidR="008D07BA">
        <w:rPr>
          <w:rStyle w:val="rvts0"/>
          <w:rFonts w:ascii="Times New Roman" w:hAnsi="Times New Roman"/>
          <w:sz w:val="28"/>
          <w:szCs w:val="28"/>
          <w:lang w:val="uk-UA"/>
        </w:rPr>
        <w:t>с</w:t>
      </w:r>
      <w:r w:rsidRPr="00C06700">
        <w:rPr>
          <w:rStyle w:val="rvts0"/>
          <w:rFonts w:ascii="Times New Roman" w:hAnsi="Times New Roman"/>
          <w:sz w:val="28"/>
          <w:szCs w:val="28"/>
          <w:lang w:val="uk-UA"/>
        </w:rPr>
        <w:t xml:space="preserve">творення </w:t>
      </w:r>
      <w:r w:rsidR="008D07BA">
        <w:rPr>
          <w:rFonts w:ascii="Times New Roman" w:hAnsi="Times New Roman"/>
          <w:sz w:val="28"/>
          <w:szCs w:val="28"/>
          <w:lang w:val="uk-UA" w:eastAsia="uk-UA"/>
        </w:rPr>
        <w:t xml:space="preserve">дочірнього підприємства </w:t>
      </w:r>
      <w:r w:rsidR="008D07BA" w:rsidRPr="00C06700">
        <w:rPr>
          <w:rFonts w:ascii="Times New Roman" w:hAnsi="Times New Roman"/>
          <w:sz w:val="28"/>
          <w:szCs w:val="28"/>
          <w:lang w:val="uk-UA" w:eastAsia="uk-UA"/>
        </w:rPr>
        <w:t xml:space="preserve">«Евода Трейд» </w:t>
      </w:r>
      <w:r w:rsidR="008D07BA">
        <w:rPr>
          <w:rFonts w:ascii="Times New Roman" w:hAnsi="Times New Roman"/>
          <w:sz w:val="28"/>
          <w:szCs w:val="28"/>
          <w:lang w:val="uk-UA" w:eastAsia="uk-UA"/>
        </w:rPr>
        <w:t xml:space="preserve">комунального підприємства </w:t>
      </w:r>
      <w:r w:rsidR="008D07BA" w:rsidRPr="00C06700">
        <w:rPr>
          <w:rFonts w:ascii="Times New Roman" w:hAnsi="Times New Roman"/>
          <w:sz w:val="28"/>
          <w:szCs w:val="28"/>
          <w:lang w:val="uk-UA" w:eastAsia="uk-UA"/>
        </w:rPr>
        <w:t>«Луцькводоканал»</w:t>
      </w:r>
      <w:r w:rsidRPr="00C06700">
        <w:rPr>
          <w:rFonts w:ascii="Times New Roman" w:hAnsi="Times New Roman"/>
          <w:sz w:val="28"/>
          <w:szCs w:val="28"/>
          <w:lang w:val="uk-UA"/>
        </w:rPr>
        <w:t xml:space="preserve"> було утворення </w:t>
      </w:r>
      <w:r w:rsidRPr="00C06700">
        <w:rPr>
          <w:rStyle w:val="rvts0"/>
          <w:rFonts w:ascii="Times New Roman" w:hAnsi="Times New Roman"/>
          <w:sz w:val="28"/>
          <w:szCs w:val="28"/>
          <w:lang w:val="uk-UA"/>
        </w:rPr>
        <w:t>конкурентного ринку електричної енергії на території Волинської області, що дасть можливість споживачам (в першу чергу – комунальним підприємствам, установам та організаціям, що фінансуються з місцевого бюджету</w:t>
      </w:r>
      <w:r w:rsidR="008D07BA">
        <w:rPr>
          <w:rStyle w:val="rvts0"/>
          <w:rFonts w:ascii="Times New Roman" w:hAnsi="Times New Roman"/>
          <w:sz w:val="28"/>
          <w:szCs w:val="28"/>
          <w:lang w:val="uk-UA"/>
        </w:rPr>
        <w:t>)</w:t>
      </w:r>
      <w:r w:rsidRPr="00C06700">
        <w:rPr>
          <w:rStyle w:val="rvts0"/>
          <w:rFonts w:ascii="Times New Roman" w:hAnsi="Times New Roman"/>
          <w:sz w:val="28"/>
          <w:szCs w:val="28"/>
          <w:lang w:val="uk-UA"/>
        </w:rPr>
        <w:t>, здійснювати закупівлю електричної енергії за нижчими цінами з метою економії бюджетних коштів.</w:t>
      </w:r>
    </w:p>
    <w:p w14:paraId="60A3B02B" w14:textId="37321DF1" w:rsidR="00365B58" w:rsidRDefault="00AF3D98" w:rsidP="00365B58">
      <w:pPr>
        <w:pStyle w:val="ab"/>
        <w:ind w:firstLine="567"/>
        <w:jc w:val="both"/>
        <w:rPr>
          <w:rStyle w:val="rvts0"/>
          <w:rFonts w:ascii="Times New Roman" w:hAnsi="Times New Roman"/>
          <w:sz w:val="28"/>
          <w:szCs w:val="28"/>
          <w:lang w:val="uk-UA"/>
        </w:rPr>
      </w:pPr>
      <w:r w:rsidRPr="00C06700">
        <w:rPr>
          <w:rStyle w:val="rvts0"/>
          <w:rFonts w:ascii="Times New Roman" w:hAnsi="Times New Roman"/>
          <w:sz w:val="28"/>
          <w:szCs w:val="28"/>
          <w:lang w:val="uk-UA"/>
        </w:rPr>
        <w:t xml:space="preserve">На виконання вимог </w:t>
      </w:r>
      <w:r w:rsidRPr="00C06700">
        <w:rPr>
          <w:rFonts w:ascii="Times New Roman" w:hAnsi="Times New Roman"/>
          <w:sz w:val="28"/>
          <w:szCs w:val="28"/>
          <w:lang w:val="uk-UA"/>
        </w:rPr>
        <w:t>ЗУ «Про публічні закупівлі» к</w:t>
      </w:r>
      <w:r w:rsidRPr="00C06700">
        <w:rPr>
          <w:rStyle w:val="rvts0"/>
          <w:rFonts w:ascii="Times New Roman" w:hAnsi="Times New Roman"/>
          <w:sz w:val="28"/>
          <w:szCs w:val="28"/>
          <w:lang w:val="uk-UA"/>
        </w:rPr>
        <w:t>омунальні підприємства, установи та організаці</w:t>
      </w:r>
      <w:r w:rsidR="008D07BA">
        <w:rPr>
          <w:rStyle w:val="rvts0"/>
          <w:rFonts w:ascii="Times New Roman" w:hAnsi="Times New Roman"/>
          <w:sz w:val="28"/>
          <w:szCs w:val="28"/>
          <w:lang w:val="uk-UA"/>
        </w:rPr>
        <w:t>ї</w:t>
      </w:r>
      <w:r w:rsidRPr="00C06700">
        <w:rPr>
          <w:rStyle w:val="rvts0"/>
          <w:rFonts w:ascii="Times New Roman" w:hAnsi="Times New Roman"/>
          <w:sz w:val="28"/>
          <w:szCs w:val="28"/>
          <w:lang w:val="uk-UA"/>
        </w:rPr>
        <w:t xml:space="preserve">, </w:t>
      </w:r>
      <w:r w:rsidR="008D07BA">
        <w:rPr>
          <w:rStyle w:val="rvts0"/>
          <w:rFonts w:ascii="Times New Roman" w:hAnsi="Times New Roman"/>
          <w:sz w:val="28"/>
          <w:szCs w:val="28"/>
          <w:lang w:val="uk-UA"/>
        </w:rPr>
        <w:t>які</w:t>
      </w:r>
      <w:r w:rsidRPr="00C06700">
        <w:rPr>
          <w:rStyle w:val="rvts0"/>
          <w:rFonts w:ascii="Times New Roman" w:hAnsi="Times New Roman"/>
          <w:sz w:val="28"/>
          <w:szCs w:val="28"/>
          <w:lang w:val="uk-UA"/>
        </w:rPr>
        <w:t xml:space="preserve"> фінансуються з місцевого бюджету, з метою обрання постачальни</w:t>
      </w:r>
      <w:r w:rsidR="008D07BA">
        <w:rPr>
          <w:rStyle w:val="rvts0"/>
          <w:rFonts w:ascii="Times New Roman" w:hAnsi="Times New Roman"/>
          <w:sz w:val="28"/>
          <w:szCs w:val="28"/>
          <w:lang w:val="uk-UA"/>
        </w:rPr>
        <w:t>ка</w:t>
      </w:r>
      <w:r w:rsidRPr="00C06700">
        <w:rPr>
          <w:rStyle w:val="rvts0"/>
          <w:rFonts w:ascii="Times New Roman" w:hAnsi="Times New Roman"/>
          <w:sz w:val="28"/>
          <w:szCs w:val="28"/>
          <w:lang w:val="uk-UA"/>
        </w:rPr>
        <w:t xml:space="preserve"> та укладення договору оголошують тендери</w:t>
      </w:r>
      <w:r w:rsidR="008D07BA">
        <w:rPr>
          <w:rStyle w:val="rvts0"/>
          <w:rFonts w:ascii="Times New Roman" w:hAnsi="Times New Roman"/>
          <w:sz w:val="28"/>
          <w:szCs w:val="28"/>
          <w:lang w:val="uk-UA"/>
        </w:rPr>
        <w:t xml:space="preserve"> </w:t>
      </w:r>
      <w:r w:rsidRPr="00C06700">
        <w:rPr>
          <w:rStyle w:val="rvts0"/>
          <w:rFonts w:ascii="Times New Roman" w:hAnsi="Times New Roman"/>
          <w:sz w:val="28"/>
          <w:szCs w:val="28"/>
          <w:lang w:val="uk-UA"/>
        </w:rPr>
        <w:t>на</w:t>
      </w:r>
      <w:r w:rsidR="008D07BA">
        <w:rPr>
          <w:rStyle w:val="rvts0"/>
          <w:rFonts w:ascii="Times New Roman" w:hAnsi="Times New Roman"/>
          <w:sz w:val="28"/>
          <w:szCs w:val="28"/>
          <w:lang w:val="uk-UA"/>
        </w:rPr>
        <w:t xml:space="preserve"> </w:t>
      </w:r>
      <w:r w:rsidRPr="00C06700">
        <w:rPr>
          <w:rStyle w:val="rvts0"/>
          <w:rFonts w:ascii="Times New Roman" w:hAnsi="Times New Roman"/>
          <w:sz w:val="28"/>
          <w:szCs w:val="28"/>
          <w:lang w:val="uk-UA"/>
        </w:rPr>
        <w:t xml:space="preserve">закупівлю електричної енергії. При оголошенні закупівлі </w:t>
      </w:r>
      <w:r w:rsidR="008D07BA">
        <w:rPr>
          <w:rStyle w:val="rvts0"/>
          <w:rFonts w:ascii="Times New Roman" w:hAnsi="Times New Roman"/>
          <w:sz w:val="28"/>
          <w:szCs w:val="28"/>
          <w:lang w:val="uk-UA"/>
        </w:rPr>
        <w:t>з</w:t>
      </w:r>
      <w:r w:rsidRPr="00C06700">
        <w:rPr>
          <w:rStyle w:val="rvts0"/>
          <w:rFonts w:ascii="Times New Roman" w:hAnsi="Times New Roman"/>
          <w:sz w:val="28"/>
          <w:szCs w:val="28"/>
          <w:lang w:val="uk-UA"/>
        </w:rPr>
        <w:t xml:space="preserve">амовники торгів затверджують тендерну документацію, якою встановлюють кваліфікаційні вимоги до </w:t>
      </w:r>
      <w:r w:rsidR="00C90080">
        <w:rPr>
          <w:rStyle w:val="rvts0"/>
          <w:rFonts w:ascii="Times New Roman" w:hAnsi="Times New Roman"/>
          <w:sz w:val="28"/>
          <w:szCs w:val="28"/>
          <w:lang w:val="uk-UA"/>
        </w:rPr>
        <w:t>у</w:t>
      </w:r>
      <w:r w:rsidRPr="00C06700">
        <w:rPr>
          <w:rStyle w:val="rvts0"/>
          <w:rFonts w:ascii="Times New Roman" w:hAnsi="Times New Roman"/>
          <w:sz w:val="28"/>
          <w:szCs w:val="28"/>
          <w:lang w:val="uk-UA"/>
        </w:rPr>
        <w:t>часників торгів та технічні вимог</w:t>
      </w:r>
      <w:r w:rsidR="00C90080">
        <w:rPr>
          <w:rStyle w:val="rvts0"/>
          <w:rFonts w:ascii="Times New Roman" w:hAnsi="Times New Roman"/>
          <w:sz w:val="28"/>
          <w:szCs w:val="28"/>
          <w:lang w:val="uk-UA"/>
        </w:rPr>
        <w:t>и</w:t>
      </w:r>
      <w:r w:rsidRPr="00C06700">
        <w:rPr>
          <w:rStyle w:val="rvts0"/>
          <w:rFonts w:ascii="Times New Roman" w:hAnsi="Times New Roman"/>
          <w:sz w:val="28"/>
          <w:szCs w:val="28"/>
          <w:lang w:val="uk-UA"/>
        </w:rPr>
        <w:t xml:space="preserve"> до предмету закупівлі.  Протягом </w:t>
      </w:r>
      <w:r w:rsidR="005D409C">
        <w:rPr>
          <w:rStyle w:val="rvts0"/>
          <w:rFonts w:ascii="Times New Roman" w:hAnsi="Times New Roman"/>
          <w:sz w:val="28"/>
          <w:szCs w:val="28"/>
          <w:lang w:val="uk-UA"/>
        </w:rPr>
        <w:t>2019</w:t>
      </w:r>
      <w:r w:rsidRPr="00C06700">
        <w:rPr>
          <w:rStyle w:val="rvts0"/>
          <w:rFonts w:ascii="Times New Roman" w:hAnsi="Times New Roman"/>
          <w:sz w:val="28"/>
          <w:szCs w:val="28"/>
          <w:lang w:val="uk-UA"/>
        </w:rPr>
        <w:t>-</w:t>
      </w:r>
      <w:r w:rsidR="005D409C">
        <w:rPr>
          <w:rStyle w:val="rvts0"/>
          <w:rFonts w:ascii="Times New Roman" w:hAnsi="Times New Roman"/>
          <w:sz w:val="28"/>
          <w:szCs w:val="28"/>
          <w:lang w:val="uk-UA"/>
        </w:rPr>
        <w:t>20</w:t>
      </w:r>
      <w:r w:rsidRPr="00C06700">
        <w:rPr>
          <w:rStyle w:val="rvts0"/>
          <w:rFonts w:ascii="Times New Roman" w:hAnsi="Times New Roman"/>
          <w:sz w:val="28"/>
          <w:szCs w:val="28"/>
          <w:lang w:val="uk-UA"/>
        </w:rPr>
        <w:t xml:space="preserve">23рр. переважна більшість комунальних підприємств, установ та організацій, що фінансуються з місцевого бюджету при оголошенні тендерів  на закупівлю електричної енергії, затверджують тендерну документацію, якою встановлюють дискримінаційні вимоги, як до учасників торгів так і до технічних характеристик предмета закупівлі, які може виконати лише один Постачальник області. Такі дії призводять до того, що інші </w:t>
      </w:r>
      <w:r w:rsidR="00365B58">
        <w:rPr>
          <w:rStyle w:val="rvts0"/>
          <w:rFonts w:ascii="Times New Roman" w:hAnsi="Times New Roman"/>
          <w:sz w:val="28"/>
          <w:szCs w:val="28"/>
          <w:lang w:val="uk-UA"/>
        </w:rPr>
        <w:t>у</w:t>
      </w:r>
      <w:r w:rsidRPr="00C06700">
        <w:rPr>
          <w:rStyle w:val="rvts0"/>
          <w:rFonts w:ascii="Times New Roman" w:hAnsi="Times New Roman"/>
          <w:sz w:val="28"/>
          <w:szCs w:val="28"/>
          <w:lang w:val="uk-UA"/>
        </w:rPr>
        <w:t>часники ринку електричної енергії, у тому числі й</w:t>
      </w:r>
      <w:r w:rsidRPr="00C06700">
        <w:rPr>
          <w:rFonts w:ascii="Times New Roman" w:hAnsi="Times New Roman"/>
          <w:sz w:val="28"/>
          <w:szCs w:val="28"/>
          <w:lang w:val="uk-UA"/>
        </w:rPr>
        <w:t xml:space="preserve"> </w:t>
      </w:r>
      <w:r w:rsidR="00365B58">
        <w:rPr>
          <w:rFonts w:ascii="Times New Roman" w:hAnsi="Times New Roman"/>
          <w:sz w:val="28"/>
          <w:szCs w:val="28"/>
          <w:lang w:val="uk-UA"/>
        </w:rPr>
        <w:t xml:space="preserve">дочірнє підприємство </w:t>
      </w:r>
      <w:r w:rsidRPr="00C06700">
        <w:rPr>
          <w:rFonts w:ascii="Times New Roman" w:hAnsi="Times New Roman"/>
          <w:sz w:val="28"/>
          <w:szCs w:val="28"/>
          <w:lang w:val="uk-UA"/>
        </w:rPr>
        <w:t xml:space="preserve">«ЕВОДА Трейд» </w:t>
      </w:r>
      <w:r w:rsidR="00365B58">
        <w:rPr>
          <w:rFonts w:ascii="Times New Roman" w:hAnsi="Times New Roman"/>
          <w:sz w:val="28"/>
          <w:szCs w:val="28"/>
          <w:lang w:val="uk-UA"/>
        </w:rPr>
        <w:t>комунального підприємства</w:t>
      </w:r>
      <w:r w:rsidRPr="00C06700">
        <w:rPr>
          <w:rFonts w:ascii="Times New Roman" w:hAnsi="Times New Roman"/>
          <w:sz w:val="28"/>
          <w:szCs w:val="28"/>
          <w:lang w:val="uk-UA"/>
        </w:rPr>
        <w:t xml:space="preserve">  «Луцькводоканал»</w:t>
      </w:r>
      <w:r w:rsidRPr="00C06700">
        <w:rPr>
          <w:rStyle w:val="rvts0"/>
          <w:rFonts w:ascii="Times New Roman" w:hAnsi="Times New Roman"/>
          <w:sz w:val="28"/>
          <w:szCs w:val="28"/>
          <w:lang w:val="uk-UA"/>
        </w:rPr>
        <w:t xml:space="preserve"> позбавлені можливості брати участь у процедурі закупівлі. </w:t>
      </w:r>
      <w:r w:rsidR="00365B58">
        <w:rPr>
          <w:rStyle w:val="rvts0"/>
          <w:rFonts w:ascii="Times New Roman" w:hAnsi="Times New Roman"/>
          <w:sz w:val="28"/>
          <w:szCs w:val="28"/>
          <w:lang w:val="uk-UA"/>
        </w:rPr>
        <w:t xml:space="preserve">Внаслідок цього </w:t>
      </w:r>
      <w:r w:rsidRPr="00C06700">
        <w:rPr>
          <w:rStyle w:val="rvts0"/>
          <w:rFonts w:ascii="Times New Roman" w:hAnsi="Times New Roman"/>
          <w:sz w:val="28"/>
          <w:szCs w:val="28"/>
          <w:lang w:val="uk-UA"/>
        </w:rPr>
        <w:t>проведені закупівлі є неконкурентними, а закупівля електроенергії здійснюється за завищеними цінами.</w:t>
      </w:r>
    </w:p>
    <w:p w14:paraId="4338248F" w14:textId="5B5DBFB7" w:rsidR="00AF3D98" w:rsidRPr="00C06700" w:rsidRDefault="00AF3D98" w:rsidP="00365B58">
      <w:pPr>
        <w:pStyle w:val="ab"/>
        <w:ind w:firstLine="567"/>
        <w:jc w:val="both"/>
        <w:rPr>
          <w:rFonts w:ascii="Times New Roman" w:hAnsi="Times New Roman"/>
          <w:sz w:val="28"/>
          <w:szCs w:val="28"/>
          <w:lang w:val="uk-UA"/>
        </w:rPr>
      </w:pPr>
      <w:r w:rsidRPr="00C06700">
        <w:rPr>
          <w:rStyle w:val="rvts0"/>
          <w:rFonts w:ascii="Times New Roman" w:hAnsi="Times New Roman"/>
          <w:sz w:val="28"/>
          <w:szCs w:val="28"/>
          <w:lang w:val="uk-UA"/>
        </w:rPr>
        <w:t xml:space="preserve">Таким чином, зі сторони комунальних підприємств та бюджетних установ міста відсутня зацікавленість у створенні конкурентного середовища при укладенні договорів на постачання електричної енергії, та відсутня потреба в діяльності </w:t>
      </w:r>
      <w:r w:rsidR="00365B58">
        <w:rPr>
          <w:rFonts w:ascii="Times New Roman" w:hAnsi="Times New Roman"/>
          <w:sz w:val="28"/>
          <w:szCs w:val="28"/>
          <w:lang w:val="uk-UA"/>
        </w:rPr>
        <w:t xml:space="preserve">дочірнього підприємства </w:t>
      </w:r>
      <w:r w:rsidR="00365B58" w:rsidRPr="00C06700">
        <w:rPr>
          <w:rFonts w:ascii="Times New Roman" w:hAnsi="Times New Roman"/>
          <w:sz w:val="28"/>
          <w:szCs w:val="28"/>
          <w:lang w:val="uk-UA"/>
        </w:rPr>
        <w:t xml:space="preserve">«ЕВОДА Трейд» </w:t>
      </w:r>
      <w:r w:rsidR="00365B58">
        <w:rPr>
          <w:rFonts w:ascii="Times New Roman" w:hAnsi="Times New Roman"/>
          <w:sz w:val="28"/>
          <w:szCs w:val="28"/>
          <w:lang w:val="uk-UA"/>
        </w:rPr>
        <w:t>комунального підприємства</w:t>
      </w:r>
      <w:r w:rsidR="00365B58" w:rsidRPr="00C06700">
        <w:rPr>
          <w:rFonts w:ascii="Times New Roman" w:hAnsi="Times New Roman"/>
          <w:sz w:val="28"/>
          <w:szCs w:val="28"/>
          <w:lang w:val="uk-UA"/>
        </w:rPr>
        <w:t xml:space="preserve">  «Луцькводоканал»</w:t>
      </w:r>
      <w:r w:rsidRPr="00C06700">
        <w:rPr>
          <w:rFonts w:ascii="Times New Roman" w:hAnsi="Times New Roman"/>
          <w:sz w:val="28"/>
          <w:szCs w:val="28"/>
          <w:lang w:val="uk-UA"/>
        </w:rPr>
        <w:t xml:space="preserve"> як постачальника електричної енергії.</w:t>
      </w:r>
    </w:p>
    <w:p w14:paraId="650F28AF" w14:textId="192D0ED9" w:rsidR="00AD7246" w:rsidRPr="00365B58" w:rsidRDefault="00AF3D98" w:rsidP="00365B58">
      <w:pPr>
        <w:pStyle w:val="ab"/>
        <w:ind w:firstLine="567"/>
        <w:jc w:val="both"/>
        <w:rPr>
          <w:sz w:val="27"/>
          <w:szCs w:val="27"/>
          <w:lang w:val="uk-UA"/>
        </w:rPr>
      </w:pPr>
      <w:r w:rsidRPr="00365B58">
        <w:rPr>
          <w:rFonts w:ascii="Times New Roman" w:hAnsi="Times New Roman"/>
          <w:bCs/>
          <w:sz w:val="28"/>
          <w:szCs w:val="28"/>
          <w:lang w:val="uk-UA"/>
        </w:rPr>
        <w:t>Враховуючи вище зазначені чинники, не вбачається доцільності в подальшій діяльності</w:t>
      </w:r>
      <w:r w:rsidR="00365B58" w:rsidRPr="00365B58">
        <w:rPr>
          <w:rFonts w:ascii="Times New Roman" w:hAnsi="Times New Roman"/>
          <w:bCs/>
          <w:sz w:val="28"/>
          <w:szCs w:val="28"/>
          <w:lang w:val="uk-UA"/>
        </w:rPr>
        <w:t xml:space="preserve"> </w:t>
      </w:r>
      <w:r w:rsidRPr="00365B58">
        <w:rPr>
          <w:rFonts w:ascii="Times New Roman" w:hAnsi="Times New Roman"/>
          <w:bCs/>
          <w:sz w:val="28"/>
          <w:szCs w:val="28"/>
          <w:lang w:val="uk-UA"/>
        </w:rPr>
        <w:t>дочірнього підприємства «Евода Трейд» комунального підприємства «Луцькводоканал».</w:t>
      </w:r>
    </w:p>
    <w:p w14:paraId="1198BEDC" w14:textId="77777777" w:rsidR="00AD7246" w:rsidRPr="00C06700" w:rsidRDefault="00AD7246" w:rsidP="00604372">
      <w:pPr>
        <w:ind w:firstLine="567"/>
        <w:jc w:val="both"/>
        <w:rPr>
          <w:sz w:val="27"/>
          <w:szCs w:val="27"/>
        </w:rPr>
      </w:pPr>
      <w:r w:rsidRPr="00C06700">
        <w:rPr>
          <w:b/>
          <w:sz w:val="27"/>
          <w:szCs w:val="27"/>
        </w:rPr>
        <w:lastRenderedPageBreak/>
        <w:t>Прогнозовані суспільні, економічні, фінансові та юридичні наслідки прийняття рішення:</w:t>
      </w:r>
      <w:r w:rsidRPr="00C06700">
        <w:rPr>
          <w:sz w:val="27"/>
          <w:szCs w:val="27"/>
        </w:rPr>
        <w:t xml:space="preserve"> </w:t>
      </w:r>
    </w:p>
    <w:p w14:paraId="0FF14495" w14:textId="533577FF" w:rsidR="00AD7246" w:rsidRPr="00C55FC0" w:rsidRDefault="00C55FC0" w:rsidP="002B3657">
      <w:pPr>
        <w:pStyle w:val="ab"/>
        <w:ind w:firstLine="567"/>
        <w:jc w:val="both"/>
        <w:rPr>
          <w:rFonts w:ascii="Times New Roman" w:hAnsi="Times New Roman"/>
          <w:sz w:val="28"/>
          <w:szCs w:val="28"/>
          <w:lang w:val="uk-UA"/>
        </w:rPr>
      </w:pPr>
      <w:r w:rsidRPr="00C55FC0">
        <w:rPr>
          <w:rFonts w:ascii="Times New Roman" w:hAnsi="Times New Roman"/>
          <w:sz w:val="28"/>
          <w:szCs w:val="28"/>
          <w:lang w:val="uk-UA"/>
        </w:rPr>
        <w:t xml:space="preserve">Прийняття запропонованого рішення дозволить </w:t>
      </w:r>
      <w:r w:rsidR="00EF546E">
        <w:rPr>
          <w:rFonts w:ascii="Times New Roman" w:hAnsi="Times New Roman"/>
          <w:sz w:val="28"/>
          <w:szCs w:val="28"/>
          <w:lang w:val="uk-UA"/>
        </w:rPr>
        <w:t>комунальному підприємству</w:t>
      </w:r>
      <w:r w:rsidRPr="00C55FC0">
        <w:rPr>
          <w:rFonts w:ascii="Times New Roman" w:hAnsi="Times New Roman"/>
          <w:sz w:val="28"/>
          <w:szCs w:val="28"/>
          <w:lang w:val="uk-UA"/>
        </w:rPr>
        <w:t xml:space="preserve"> «Луцькводоканал» на виконання норм чинного законодавства України ліквідувати</w:t>
      </w:r>
      <w:r w:rsidR="00EF546E">
        <w:rPr>
          <w:rFonts w:ascii="Times New Roman" w:hAnsi="Times New Roman"/>
          <w:sz w:val="28"/>
          <w:szCs w:val="28"/>
          <w:lang w:val="uk-UA"/>
        </w:rPr>
        <w:t xml:space="preserve"> дочірнє підприємство</w:t>
      </w:r>
      <w:r w:rsidRPr="00C55FC0">
        <w:rPr>
          <w:rFonts w:ascii="Times New Roman" w:hAnsi="Times New Roman"/>
          <w:sz w:val="28"/>
          <w:szCs w:val="28"/>
          <w:lang w:val="uk-UA"/>
        </w:rPr>
        <w:t xml:space="preserve"> «ЕВОДА Трейд» </w:t>
      </w:r>
      <w:r w:rsidR="00EF546E">
        <w:rPr>
          <w:rFonts w:ascii="Times New Roman" w:hAnsi="Times New Roman"/>
          <w:sz w:val="28"/>
          <w:szCs w:val="28"/>
          <w:lang w:val="uk-UA"/>
        </w:rPr>
        <w:t xml:space="preserve">комунального підприємства </w:t>
      </w:r>
      <w:r w:rsidRPr="00C55FC0">
        <w:rPr>
          <w:rFonts w:ascii="Times New Roman" w:hAnsi="Times New Roman"/>
          <w:sz w:val="28"/>
          <w:szCs w:val="28"/>
          <w:lang w:val="uk-UA"/>
        </w:rPr>
        <w:t xml:space="preserve">«Луцькводоканал». Виконання зазначеного рішення буде </w:t>
      </w:r>
      <w:r w:rsidR="00EF546E" w:rsidRPr="00C55FC0">
        <w:rPr>
          <w:rFonts w:ascii="Times New Roman" w:hAnsi="Times New Roman"/>
          <w:sz w:val="28"/>
          <w:szCs w:val="28"/>
          <w:lang w:val="uk-UA"/>
        </w:rPr>
        <w:t>здійснюватися</w:t>
      </w:r>
      <w:r w:rsidRPr="00C55FC0">
        <w:rPr>
          <w:rFonts w:ascii="Times New Roman" w:hAnsi="Times New Roman"/>
          <w:sz w:val="28"/>
          <w:szCs w:val="28"/>
          <w:lang w:val="uk-UA"/>
        </w:rPr>
        <w:t xml:space="preserve">  </w:t>
      </w:r>
      <w:r w:rsidR="00EF546E">
        <w:rPr>
          <w:rFonts w:ascii="Times New Roman" w:hAnsi="Times New Roman"/>
          <w:sz w:val="28"/>
          <w:szCs w:val="28"/>
          <w:lang w:val="uk-UA"/>
        </w:rPr>
        <w:t>комунальним підприємством</w:t>
      </w:r>
      <w:r w:rsidRPr="00C55FC0">
        <w:rPr>
          <w:rFonts w:ascii="Times New Roman" w:hAnsi="Times New Roman"/>
          <w:sz w:val="28"/>
          <w:szCs w:val="28"/>
          <w:lang w:val="uk-UA"/>
        </w:rPr>
        <w:t xml:space="preserve"> «Луцькводоканал»</w:t>
      </w:r>
    </w:p>
    <w:p w14:paraId="35E0C3C6" w14:textId="77777777" w:rsidR="00AD7246" w:rsidRPr="00C06700" w:rsidRDefault="00AD7246" w:rsidP="00604372">
      <w:pPr>
        <w:ind w:firstLine="567"/>
        <w:jc w:val="both"/>
        <w:rPr>
          <w:sz w:val="27"/>
          <w:szCs w:val="27"/>
        </w:rPr>
      </w:pPr>
    </w:p>
    <w:p w14:paraId="0AC34CE3" w14:textId="77777777" w:rsidR="00AD7246" w:rsidRPr="00C06700" w:rsidRDefault="00AD7246" w:rsidP="00227EAB">
      <w:pPr>
        <w:jc w:val="both"/>
        <w:rPr>
          <w:sz w:val="27"/>
          <w:szCs w:val="27"/>
        </w:rPr>
      </w:pPr>
    </w:p>
    <w:p w14:paraId="01695EA9" w14:textId="77777777" w:rsidR="00FA7330" w:rsidRPr="00C06700" w:rsidRDefault="00AD7246" w:rsidP="00AD7246">
      <w:pPr>
        <w:jc w:val="both"/>
        <w:rPr>
          <w:sz w:val="27"/>
          <w:szCs w:val="27"/>
        </w:rPr>
      </w:pPr>
      <w:r w:rsidRPr="00C06700">
        <w:rPr>
          <w:sz w:val="27"/>
          <w:szCs w:val="27"/>
        </w:rPr>
        <w:t xml:space="preserve">Директор КП «Луцькводоканал»  </w:t>
      </w:r>
      <w:r w:rsidRPr="00C06700">
        <w:rPr>
          <w:sz w:val="27"/>
          <w:szCs w:val="27"/>
        </w:rPr>
        <w:tab/>
      </w:r>
      <w:r w:rsidRPr="00C06700">
        <w:rPr>
          <w:sz w:val="27"/>
          <w:szCs w:val="27"/>
        </w:rPr>
        <w:tab/>
      </w:r>
      <w:r w:rsidRPr="00C06700">
        <w:rPr>
          <w:sz w:val="27"/>
          <w:szCs w:val="27"/>
        </w:rPr>
        <w:tab/>
      </w:r>
      <w:r w:rsidRPr="00C06700">
        <w:rPr>
          <w:sz w:val="27"/>
          <w:szCs w:val="27"/>
        </w:rPr>
        <w:tab/>
        <w:t>Віктор Г</w:t>
      </w:r>
      <w:r w:rsidR="00063CB4" w:rsidRPr="00C06700">
        <w:rPr>
          <w:sz w:val="27"/>
          <w:szCs w:val="27"/>
        </w:rPr>
        <w:t>УМЕНЮК</w:t>
      </w:r>
    </w:p>
    <w:sectPr w:rsidR="00FA7330" w:rsidRPr="00C06700" w:rsidSect="000B19CA">
      <w:headerReference w:type="even" r:id="rId7"/>
      <w:headerReference w:type="default" r:id="rId8"/>
      <w:pgSz w:w="11907" w:h="16840" w:code="9"/>
      <w:pgMar w:top="567" w:right="567"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D3AF" w14:textId="77777777" w:rsidR="00377828" w:rsidRDefault="00377828">
      <w:r>
        <w:separator/>
      </w:r>
    </w:p>
  </w:endnote>
  <w:endnote w:type="continuationSeparator" w:id="0">
    <w:p w14:paraId="3F628A85" w14:textId="77777777" w:rsidR="00377828" w:rsidRDefault="0037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F1BA" w14:textId="77777777" w:rsidR="00377828" w:rsidRDefault="00377828">
      <w:r>
        <w:separator/>
      </w:r>
    </w:p>
  </w:footnote>
  <w:footnote w:type="continuationSeparator" w:id="0">
    <w:p w14:paraId="767DBAB5" w14:textId="77777777" w:rsidR="00377828" w:rsidRDefault="0037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A713" w14:textId="77777777" w:rsidR="00281DD7" w:rsidRDefault="006F34B6" w:rsidP="00F4754E">
    <w:pPr>
      <w:pStyle w:val="a3"/>
      <w:framePr w:wrap="around" w:vAnchor="text" w:hAnchor="margin" w:xAlign="center" w:y="1"/>
      <w:rPr>
        <w:rStyle w:val="a5"/>
      </w:rPr>
    </w:pPr>
    <w:r>
      <w:rPr>
        <w:rStyle w:val="a5"/>
      </w:rPr>
      <w:fldChar w:fldCharType="begin"/>
    </w:r>
    <w:r w:rsidR="00281DD7">
      <w:rPr>
        <w:rStyle w:val="a5"/>
      </w:rPr>
      <w:instrText xml:space="preserve">PAGE  </w:instrText>
    </w:r>
    <w:r>
      <w:rPr>
        <w:rStyle w:val="a5"/>
      </w:rPr>
      <w:fldChar w:fldCharType="end"/>
    </w:r>
  </w:p>
  <w:p w14:paraId="06064EAF" w14:textId="77777777" w:rsidR="00281DD7" w:rsidRDefault="00281D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4907" w14:textId="77777777" w:rsidR="007A3599" w:rsidRDefault="007A3599" w:rsidP="007A359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14D91"/>
    <w:multiLevelType w:val="hybridMultilevel"/>
    <w:tmpl w:val="627A612E"/>
    <w:lvl w:ilvl="0" w:tplc="78E0BD9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5083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03"/>
    <w:rsid w:val="0000147B"/>
    <w:rsid w:val="00001844"/>
    <w:rsid w:val="00006C9D"/>
    <w:rsid w:val="00011F46"/>
    <w:rsid w:val="000136A5"/>
    <w:rsid w:val="00015251"/>
    <w:rsid w:val="000154B4"/>
    <w:rsid w:val="00021749"/>
    <w:rsid w:val="00021C95"/>
    <w:rsid w:val="00023E7C"/>
    <w:rsid w:val="00027916"/>
    <w:rsid w:val="0003334F"/>
    <w:rsid w:val="00034D4A"/>
    <w:rsid w:val="00037086"/>
    <w:rsid w:val="00042603"/>
    <w:rsid w:val="00043352"/>
    <w:rsid w:val="000449C2"/>
    <w:rsid w:val="00044DF4"/>
    <w:rsid w:val="00046520"/>
    <w:rsid w:val="0004678A"/>
    <w:rsid w:val="000473D1"/>
    <w:rsid w:val="00052AF7"/>
    <w:rsid w:val="00056124"/>
    <w:rsid w:val="00056663"/>
    <w:rsid w:val="00056AF1"/>
    <w:rsid w:val="000608D6"/>
    <w:rsid w:val="00063CB4"/>
    <w:rsid w:val="0006413F"/>
    <w:rsid w:val="00066E49"/>
    <w:rsid w:val="00067F9F"/>
    <w:rsid w:val="00074FF8"/>
    <w:rsid w:val="00075D95"/>
    <w:rsid w:val="000802A2"/>
    <w:rsid w:val="00080787"/>
    <w:rsid w:val="00081427"/>
    <w:rsid w:val="00081FB3"/>
    <w:rsid w:val="00086E23"/>
    <w:rsid w:val="000903BD"/>
    <w:rsid w:val="00094581"/>
    <w:rsid w:val="0009577F"/>
    <w:rsid w:val="000A2733"/>
    <w:rsid w:val="000A2AF0"/>
    <w:rsid w:val="000A5628"/>
    <w:rsid w:val="000A7BAB"/>
    <w:rsid w:val="000B006B"/>
    <w:rsid w:val="000B19CA"/>
    <w:rsid w:val="000B5CF2"/>
    <w:rsid w:val="000B6DF3"/>
    <w:rsid w:val="000C01AA"/>
    <w:rsid w:val="000C7823"/>
    <w:rsid w:val="000C7B95"/>
    <w:rsid w:val="000D0E83"/>
    <w:rsid w:val="000D1261"/>
    <w:rsid w:val="000D3090"/>
    <w:rsid w:val="000D5132"/>
    <w:rsid w:val="000D58C4"/>
    <w:rsid w:val="000D6DD9"/>
    <w:rsid w:val="000E1765"/>
    <w:rsid w:val="000E58E4"/>
    <w:rsid w:val="000E7FE1"/>
    <w:rsid w:val="000F0205"/>
    <w:rsid w:val="000F0B2F"/>
    <w:rsid w:val="000F1AEB"/>
    <w:rsid w:val="000F37C7"/>
    <w:rsid w:val="000F51BA"/>
    <w:rsid w:val="000F562F"/>
    <w:rsid w:val="000F60B5"/>
    <w:rsid w:val="001004D6"/>
    <w:rsid w:val="00101AF5"/>
    <w:rsid w:val="00103EA6"/>
    <w:rsid w:val="0010651B"/>
    <w:rsid w:val="0010681F"/>
    <w:rsid w:val="001123F6"/>
    <w:rsid w:val="001168BD"/>
    <w:rsid w:val="00122410"/>
    <w:rsid w:val="00122601"/>
    <w:rsid w:val="00122C85"/>
    <w:rsid w:val="001233B5"/>
    <w:rsid w:val="001236B1"/>
    <w:rsid w:val="00123F3F"/>
    <w:rsid w:val="00124C4E"/>
    <w:rsid w:val="00126EE0"/>
    <w:rsid w:val="0013238A"/>
    <w:rsid w:val="00132CEF"/>
    <w:rsid w:val="00136157"/>
    <w:rsid w:val="00141E53"/>
    <w:rsid w:val="001432DC"/>
    <w:rsid w:val="00146952"/>
    <w:rsid w:val="00151606"/>
    <w:rsid w:val="00151B2E"/>
    <w:rsid w:val="00151FD9"/>
    <w:rsid w:val="00152D94"/>
    <w:rsid w:val="00155CAA"/>
    <w:rsid w:val="00155E1D"/>
    <w:rsid w:val="001578EC"/>
    <w:rsid w:val="00157FE8"/>
    <w:rsid w:val="00160F22"/>
    <w:rsid w:val="001639AC"/>
    <w:rsid w:val="00166B09"/>
    <w:rsid w:val="00170F88"/>
    <w:rsid w:val="001717FB"/>
    <w:rsid w:val="001723EF"/>
    <w:rsid w:val="001753E2"/>
    <w:rsid w:val="001760D1"/>
    <w:rsid w:val="0017715D"/>
    <w:rsid w:val="00180012"/>
    <w:rsid w:val="00181885"/>
    <w:rsid w:val="00182786"/>
    <w:rsid w:val="00183A42"/>
    <w:rsid w:val="001920F8"/>
    <w:rsid w:val="00193370"/>
    <w:rsid w:val="00193709"/>
    <w:rsid w:val="001977C7"/>
    <w:rsid w:val="001A4C55"/>
    <w:rsid w:val="001B3523"/>
    <w:rsid w:val="001B4287"/>
    <w:rsid w:val="001B76AE"/>
    <w:rsid w:val="001C0534"/>
    <w:rsid w:val="001C0C27"/>
    <w:rsid w:val="001C5E78"/>
    <w:rsid w:val="001C6667"/>
    <w:rsid w:val="001C6892"/>
    <w:rsid w:val="001D1F30"/>
    <w:rsid w:val="001D2E8C"/>
    <w:rsid w:val="001D300A"/>
    <w:rsid w:val="001D66BE"/>
    <w:rsid w:val="001E2989"/>
    <w:rsid w:val="001E5411"/>
    <w:rsid w:val="001E774D"/>
    <w:rsid w:val="001E7846"/>
    <w:rsid w:val="001F3D65"/>
    <w:rsid w:val="001F64CA"/>
    <w:rsid w:val="001F674A"/>
    <w:rsid w:val="001F7151"/>
    <w:rsid w:val="002039F7"/>
    <w:rsid w:val="0020429F"/>
    <w:rsid w:val="002052A4"/>
    <w:rsid w:val="00207496"/>
    <w:rsid w:val="00211D45"/>
    <w:rsid w:val="00215C00"/>
    <w:rsid w:val="00215C79"/>
    <w:rsid w:val="00221AFC"/>
    <w:rsid w:val="00224CF2"/>
    <w:rsid w:val="00227EAB"/>
    <w:rsid w:val="00236EF5"/>
    <w:rsid w:val="002409D3"/>
    <w:rsid w:val="002411E2"/>
    <w:rsid w:val="002426B7"/>
    <w:rsid w:val="00244814"/>
    <w:rsid w:val="0024622F"/>
    <w:rsid w:val="002463E3"/>
    <w:rsid w:val="0025019D"/>
    <w:rsid w:val="002503E8"/>
    <w:rsid w:val="00250B97"/>
    <w:rsid w:val="00253E71"/>
    <w:rsid w:val="00254466"/>
    <w:rsid w:val="0025520E"/>
    <w:rsid w:val="00255D6F"/>
    <w:rsid w:val="0026138F"/>
    <w:rsid w:val="002628F6"/>
    <w:rsid w:val="002631F5"/>
    <w:rsid w:val="00263D5C"/>
    <w:rsid w:val="002660C8"/>
    <w:rsid w:val="00266DAD"/>
    <w:rsid w:val="00270A50"/>
    <w:rsid w:val="00270A61"/>
    <w:rsid w:val="00270E81"/>
    <w:rsid w:val="00275A93"/>
    <w:rsid w:val="00281DD7"/>
    <w:rsid w:val="00283341"/>
    <w:rsid w:val="0028449A"/>
    <w:rsid w:val="00285CB8"/>
    <w:rsid w:val="00287900"/>
    <w:rsid w:val="00290373"/>
    <w:rsid w:val="00290E62"/>
    <w:rsid w:val="0029242A"/>
    <w:rsid w:val="002928A8"/>
    <w:rsid w:val="00294D51"/>
    <w:rsid w:val="002971CB"/>
    <w:rsid w:val="002A014E"/>
    <w:rsid w:val="002A165F"/>
    <w:rsid w:val="002A2834"/>
    <w:rsid w:val="002A3F35"/>
    <w:rsid w:val="002A7AD2"/>
    <w:rsid w:val="002B15E7"/>
    <w:rsid w:val="002B17B5"/>
    <w:rsid w:val="002B1D04"/>
    <w:rsid w:val="002B3657"/>
    <w:rsid w:val="002B380E"/>
    <w:rsid w:val="002B7F46"/>
    <w:rsid w:val="002C1042"/>
    <w:rsid w:val="002C2EFA"/>
    <w:rsid w:val="002C3619"/>
    <w:rsid w:val="002C77A6"/>
    <w:rsid w:val="002D1C42"/>
    <w:rsid w:val="002D2BA1"/>
    <w:rsid w:val="002D359D"/>
    <w:rsid w:val="002D72F6"/>
    <w:rsid w:val="002E00E1"/>
    <w:rsid w:val="002E0777"/>
    <w:rsid w:val="002E20DA"/>
    <w:rsid w:val="002E3D14"/>
    <w:rsid w:val="002E4389"/>
    <w:rsid w:val="002E54DB"/>
    <w:rsid w:val="002E7226"/>
    <w:rsid w:val="002E7F0A"/>
    <w:rsid w:val="002F0304"/>
    <w:rsid w:val="002F52E8"/>
    <w:rsid w:val="002F60D0"/>
    <w:rsid w:val="002F7B55"/>
    <w:rsid w:val="002F7FD8"/>
    <w:rsid w:val="003026E0"/>
    <w:rsid w:val="00302D49"/>
    <w:rsid w:val="003036D0"/>
    <w:rsid w:val="00305E33"/>
    <w:rsid w:val="00305FB7"/>
    <w:rsid w:val="00307BD1"/>
    <w:rsid w:val="0031606D"/>
    <w:rsid w:val="003215F1"/>
    <w:rsid w:val="00324396"/>
    <w:rsid w:val="00324D0A"/>
    <w:rsid w:val="0032550B"/>
    <w:rsid w:val="00325F68"/>
    <w:rsid w:val="003311DB"/>
    <w:rsid w:val="00331FB8"/>
    <w:rsid w:val="003340C3"/>
    <w:rsid w:val="0033423B"/>
    <w:rsid w:val="00334664"/>
    <w:rsid w:val="0033786D"/>
    <w:rsid w:val="0034269C"/>
    <w:rsid w:val="00343A2F"/>
    <w:rsid w:val="003465C2"/>
    <w:rsid w:val="0034750D"/>
    <w:rsid w:val="0035140A"/>
    <w:rsid w:val="00352642"/>
    <w:rsid w:val="00356089"/>
    <w:rsid w:val="00357214"/>
    <w:rsid w:val="0035798A"/>
    <w:rsid w:val="00361223"/>
    <w:rsid w:val="00363A4B"/>
    <w:rsid w:val="00365B58"/>
    <w:rsid w:val="00371A6B"/>
    <w:rsid w:val="00372E40"/>
    <w:rsid w:val="00373E10"/>
    <w:rsid w:val="00374AD1"/>
    <w:rsid w:val="00377828"/>
    <w:rsid w:val="003816D9"/>
    <w:rsid w:val="0038380F"/>
    <w:rsid w:val="00383CDC"/>
    <w:rsid w:val="003847F8"/>
    <w:rsid w:val="00385518"/>
    <w:rsid w:val="00385DD2"/>
    <w:rsid w:val="00390F0D"/>
    <w:rsid w:val="00392B34"/>
    <w:rsid w:val="00395957"/>
    <w:rsid w:val="003A1AFC"/>
    <w:rsid w:val="003A4218"/>
    <w:rsid w:val="003A4B48"/>
    <w:rsid w:val="003B0AA1"/>
    <w:rsid w:val="003B13C8"/>
    <w:rsid w:val="003B628B"/>
    <w:rsid w:val="003C0B03"/>
    <w:rsid w:val="003C134B"/>
    <w:rsid w:val="003C40C4"/>
    <w:rsid w:val="003C77F4"/>
    <w:rsid w:val="003C7AFB"/>
    <w:rsid w:val="003D1E54"/>
    <w:rsid w:val="003D28DA"/>
    <w:rsid w:val="003D40D7"/>
    <w:rsid w:val="003D5948"/>
    <w:rsid w:val="003D5B4F"/>
    <w:rsid w:val="003E0F2E"/>
    <w:rsid w:val="003E14BA"/>
    <w:rsid w:val="003E5A24"/>
    <w:rsid w:val="003E718A"/>
    <w:rsid w:val="003F16A1"/>
    <w:rsid w:val="003F339E"/>
    <w:rsid w:val="003F3F3C"/>
    <w:rsid w:val="00402C34"/>
    <w:rsid w:val="00402DD4"/>
    <w:rsid w:val="00404084"/>
    <w:rsid w:val="00406DA7"/>
    <w:rsid w:val="00411B1D"/>
    <w:rsid w:val="00411B70"/>
    <w:rsid w:val="00411C09"/>
    <w:rsid w:val="00411CAD"/>
    <w:rsid w:val="00413252"/>
    <w:rsid w:val="004142D4"/>
    <w:rsid w:val="00416E73"/>
    <w:rsid w:val="00420284"/>
    <w:rsid w:val="0042303D"/>
    <w:rsid w:val="00423B15"/>
    <w:rsid w:val="004252C9"/>
    <w:rsid w:val="004257AF"/>
    <w:rsid w:val="004268CF"/>
    <w:rsid w:val="00436272"/>
    <w:rsid w:val="00440BFB"/>
    <w:rsid w:val="00441168"/>
    <w:rsid w:val="0044460B"/>
    <w:rsid w:val="004473CA"/>
    <w:rsid w:val="00450924"/>
    <w:rsid w:val="0045135F"/>
    <w:rsid w:val="00452D84"/>
    <w:rsid w:val="00453DED"/>
    <w:rsid w:val="00455F49"/>
    <w:rsid w:val="0046077B"/>
    <w:rsid w:val="004613D8"/>
    <w:rsid w:val="00461A75"/>
    <w:rsid w:val="00461F8C"/>
    <w:rsid w:val="004657E4"/>
    <w:rsid w:val="00470D3C"/>
    <w:rsid w:val="00470DB4"/>
    <w:rsid w:val="004713A2"/>
    <w:rsid w:val="00474C82"/>
    <w:rsid w:val="00475AF7"/>
    <w:rsid w:val="00480C84"/>
    <w:rsid w:val="00481F59"/>
    <w:rsid w:val="00484121"/>
    <w:rsid w:val="00484A6B"/>
    <w:rsid w:val="0048787D"/>
    <w:rsid w:val="004901EC"/>
    <w:rsid w:val="00492A8B"/>
    <w:rsid w:val="00493DD2"/>
    <w:rsid w:val="004A0322"/>
    <w:rsid w:val="004A41E3"/>
    <w:rsid w:val="004A5E47"/>
    <w:rsid w:val="004B315D"/>
    <w:rsid w:val="004B62EF"/>
    <w:rsid w:val="004B6F0D"/>
    <w:rsid w:val="004C0166"/>
    <w:rsid w:val="004C113A"/>
    <w:rsid w:val="004C1D56"/>
    <w:rsid w:val="004D113F"/>
    <w:rsid w:val="004E11B3"/>
    <w:rsid w:val="004E215D"/>
    <w:rsid w:val="004E2546"/>
    <w:rsid w:val="004E345C"/>
    <w:rsid w:val="004E640D"/>
    <w:rsid w:val="004E71ED"/>
    <w:rsid w:val="004E74D3"/>
    <w:rsid w:val="004F1186"/>
    <w:rsid w:val="004F4FBA"/>
    <w:rsid w:val="004F5BD5"/>
    <w:rsid w:val="004F6CCB"/>
    <w:rsid w:val="005034EA"/>
    <w:rsid w:val="00504A6F"/>
    <w:rsid w:val="005057D1"/>
    <w:rsid w:val="00505EE6"/>
    <w:rsid w:val="0051230F"/>
    <w:rsid w:val="00512F95"/>
    <w:rsid w:val="00513ABD"/>
    <w:rsid w:val="00513E70"/>
    <w:rsid w:val="00515962"/>
    <w:rsid w:val="0052086D"/>
    <w:rsid w:val="00526A8E"/>
    <w:rsid w:val="005316C7"/>
    <w:rsid w:val="00535B53"/>
    <w:rsid w:val="00536BCF"/>
    <w:rsid w:val="00536EDB"/>
    <w:rsid w:val="00542C1C"/>
    <w:rsid w:val="005456EF"/>
    <w:rsid w:val="00545E6C"/>
    <w:rsid w:val="00546A5F"/>
    <w:rsid w:val="00550F8F"/>
    <w:rsid w:val="00551BC7"/>
    <w:rsid w:val="005536C6"/>
    <w:rsid w:val="00557726"/>
    <w:rsid w:val="005604A4"/>
    <w:rsid w:val="0056099D"/>
    <w:rsid w:val="00560AA0"/>
    <w:rsid w:val="00563E6D"/>
    <w:rsid w:val="00570D92"/>
    <w:rsid w:val="00571228"/>
    <w:rsid w:val="0057739C"/>
    <w:rsid w:val="00577717"/>
    <w:rsid w:val="00580354"/>
    <w:rsid w:val="00581053"/>
    <w:rsid w:val="0058196A"/>
    <w:rsid w:val="00581F99"/>
    <w:rsid w:val="005840EC"/>
    <w:rsid w:val="00586292"/>
    <w:rsid w:val="005867A3"/>
    <w:rsid w:val="005906AC"/>
    <w:rsid w:val="005906F7"/>
    <w:rsid w:val="005913E6"/>
    <w:rsid w:val="00593A2A"/>
    <w:rsid w:val="00593DA7"/>
    <w:rsid w:val="0059704A"/>
    <w:rsid w:val="005A007C"/>
    <w:rsid w:val="005A2C59"/>
    <w:rsid w:val="005A4504"/>
    <w:rsid w:val="005A5469"/>
    <w:rsid w:val="005A56ED"/>
    <w:rsid w:val="005B0803"/>
    <w:rsid w:val="005B266E"/>
    <w:rsid w:val="005B30CB"/>
    <w:rsid w:val="005B594E"/>
    <w:rsid w:val="005B5E1D"/>
    <w:rsid w:val="005C323E"/>
    <w:rsid w:val="005C5AED"/>
    <w:rsid w:val="005C6364"/>
    <w:rsid w:val="005C6643"/>
    <w:rsid w:val="005D2BF8"/>
    <w:rsid w:val="005D409C"/>
    <w:rsid w:val="005D46D7"/>
    <w:rsid w:val="005D7012"/>
    <w:rsid w:val="005E0551"/>
    <w:rsid w:val="005E0A1B"/>
    <w:rsid w:val="005E2507"/>
    <w:rsid w:val="005E3BDB"/>
    <w:rsid w:val="005E41DB"/>
    <w:rsid w:val="005E4D37"/>
    <w:rsid w:val="005E6AD4"/>
    <w:rsid w:val="005E6C5A"/>
    <w:rsid w:val="005E6DFE"/>
    <w:rsid w:val="005F5138"/>
    <w:rsid w:val="005F5A21"/>
    <w:rsid w:val="00604372"/>
    <w:rsid w:val="0061068B"/>
    <w:rsid w:val="00610CEA"/>
    <w:rsid w:val="00611245"/>
    <w:rsid w:val="00613997"/>
    <w:rsid w:val="00614F58"/>
    <w:rsid w:val="0062044B"/>
    <w:rsid w:val="006264FA"/>
    <w:rsid w:val="00626731"/>
    <w:rsid w:val="00626BAE"/>
    <w:rsid w:val="00630B4D"/>
    <w:rsid w:val="00633D32"/>
    <w:rsid w:val="00635E45"/>
    <w:rsid w:val="00644369"/>
    <w:rsid w:val="006450CC"/>
    <w:rsid w:val="00647F82"/>
    <w:rsid w:val="00652B7B"/>
    <w:rsid w:val="006537E3"/>
    <w:rsid w:val="006562DC"/>
    <w:rsid w:val="00657A76"/>
    <w:rsid w:val="00662207"/>
    <w:rsid w:val="00664D8E"/>
    <w:rsid w:val="00665AD8"/>
    <w:rsid w:val="00667AC9"/>
    <w:rsid w:val="00675882"/>
    <w:rsid w:val="006773C9"/>
    <w:rsid w:val="00677B05"/>
    <w:rsid w:val="00681B19"/>
    <w:rsid w:val="00682665"/>
    <w:rsid w:val="0068286C"/>
    <w:rsid w:val="006850A8"/>
    <w:rsid w:val="00685531"/>
    <w:rsid w:val="006904B9"/>
    <w:rsid w:val="0069422B"/>
    <w:rsid w:val="0069589C"/>
    <w:rsid w:val="006968D8"/>
    <w:rsid w:val="006A15DE"/>
    <w:rsid w:val="006A31AA"/>
    <w:rsid w:val="006A553E"/>
    <w:rsid w:val="006A5783"/>
    <w:rsid w:val="006A743A"/>
    <w:rsid w:val="006A7F3D"/>
    <w:rsid w:val="006B2658"/>
    <w:rsid w:val="006B2B6B"/>
    <w:rsid w:val="006B4AFF"/>
    <w:rsid w:val="006B4C99"/>
    <w:rsid w:val="006B4F01"/>
    <w:rsid w:val="006B5B90"/>
    <w:rsid w:val="006B5F98"/>
    <w:rsid w:val="006C1055"/>
    <w:rsid w:val="006C2798"/>
    <w:rsid w:val="006C2A17"/>
    <w:rsid w:val="006C64F3"/>
    <w:rsid w:val="006C6E80"/>
    <w:rsid w:val="006D0251"/>
    <w:rsid w:val="006D2A88"/>
    <w:rsid w:val="006D78BD"/>
    <w:rsid w:val="006E0344"/>
    <w:rsid w:val="006E5381"/>
    <w:rsid w:val="006E7D0C"/>
    <w:rsid w:val="006F1B6A"/>
    <w:rsid w:val="006F34B6"/>
    <w:rsid w:val="006F4106"/>
    <w:rsid w:val="006F5BF7"/>
    <w:rsid w:val="006F612E"/>
    <w:rsid w:val="006F620A"/>
    <w:rsid w:val="00701DBA"/>
    <w:rsid w:val="007022DE"/>
    <w:rsid w:val="00703205"/>
    <w:rsid w:val="00713EFF"/>
    <w:rsid w:val="007141B4"/>
    <w:rsid w:val="007149AC"/>
    <w:rsid w:val="007149F0"/>
    <w:rsid w:val="00715371"/>
    <w:rsid w:val="00716063"/>
    <w:rsid w:val="00720CE7"/>
    <w:rsid w:val="007211F5"/>
    <w:rsid w:val="007235EF"/>
    <w:rsid w:val="0072600B"/>
    <w:rsid w:val="00726493"/>
    <w:rsid w:val="0072681E"/>
    <w:rsid w:val="00726985"/>
    <w:rsid w:val="007378E1"/>
    <w:rsid w:val="00741B40"/>
    <w:rsid w:val="007448A2"/>
    <w:rsid w:val="00751FF1"/>
    <w:rsid w:val="0075206A"/>
    <w:rsid w:val="00754E1C"/>
    <w:rsid w:val="00754E25"/>
    <w:rsid w:val="0075585E"/>
    <w:rsid w:val="00755BD1"/>
    <w:rsid w:val="007570B3"/>
    <w:rsid w:val="00762710"/>
    <w:rsid w:val="007646CC"/>
    <w:rsid w:val="00764838"/>
    <w:rsid w:val="007674C0"/>
    <w:rsid w:val="00771604"/>
    <w:rsid w:val="0077670C"/>
    <w:rsid w:val="0078056D"/>
    <w:rsid w:val="00782746"/>
    <w:rsid w:val="0078316E"/>
    <w:rsid w:val="007835B9"/>
    <w:rsid w:val="00784120"/>
    <w:rsid w:val="00787368"/>
    <w:rsid w:val="00793FE9"/>
    <w:rsid w:val="0079546A"/>
    <w:rsid w:val="007A338E"/>
    <w:rsid w:val="007A3599"/>
    <w:rsid w:val="007B27A7"/>
    <w:rsid w:val="007B54D0"/>
    <w:rsid w:val="007B68E2"/>
    <w:rsid w:val="007B79C1"/>
    <w:rsid w:val="007C21AD"/>
    <w:rsid w:val="007C3CE1"/>
    <w:rsid w:val="007C6D69"/>
    <w:rsid w:val="007C73B1"/>
    <w:rsid w:val="007C7B48"/>
    <w:rsid w:val="007D0728"/>
    <w:rsid w:val="007D2030"/>
    <w:rsid w:val="007D37EA"/>
    <w:rsid w:val="007D4588"/>
    <w:rsid w:val="007E373F"/>
    <w:rsid w:val="007E6E42"/>
    <w:rsid w:val="007E7C46"/>
    <w:rsid w:val="007F0FCA"/>
    <w:rsid w:val="007F4CE3"/>
    <w:rsid w:val="007F4E40"/>
    <w:rsid w:val="007F4EF6"/>
    <w:rsid w:val="007F5D55"/>
    <w:rsid w:val="007F6021"/>
    <w:rsid w:val="007F676D"/>
    <w:rsid w:val="007F7D5A"/>
    <w:rsid w:val="00801708"/>
    <w:rsid w:val="008018E9"/>
    <w:rsid w:val="00805111"/>
    <w:rsid w:val="008072D5"/>
    <w:rsid w:val="0081286F"/>
    <w:rsid w:val="00814E3B"/>
    <w:rsid w:val="0081656F"/>
    <w:rsid w:val="00816E9D"/>
    <w:rsid w:val="0082545D"/>
    <w:rsid w:val="00825C8E"/>
    <w:rsid w:val="008308BE"/>
    <w:rsid w:val="00830BEF"/>
    <w:rsid w:val="008324AD"/>
    <w:rsid w:val="00837DDA"/>
    <w:rsid w:val="00841E3B"/>
    <w:rsid w:val="0084402F"/>
    <w:rsid w:val="00844B02"/>
    <w:rsid w:val="00844FB0"/>
    <w:rsid w:val="00846E9E"/>
    <w:rsid w:val="0085089F"/>
    <w:rsid w:val="00853CB6"/>
    <w:rsid w:val="008543EF"/>
    <w:rsid w:val="008545C4"/>
    <w:rsid w:val="0085506D"/>
    <w:rsid w:val="00855494"/>
    <w:rsid w:val="00855A1D"/>
    <w:rsid w:val="00855A6F"/>
    <w:rsid w:val="00857E1D"/>
    <w:rsid w:val="00857F6F"/>
    <w:rsid w:val="008611AF"/>
    <w:rsid w:val="00861D21"/>
    <w:rsid w:val="00863444"/>
    <w:rsid w:val="0086354C"/>
    <w:rsid w:val="0086484F"/>
    <w:rsid w:val="008661CB"/>
    <w:rsid w:val="0086734D"/>
    <w:rsid w:val="0086753D"/>
    <w:rsid w:val="008702CB"/>
    <w:rsid w:val="008716FC"/>
    <w:rsid w:val="00876D54"/>
    <w:rsid w:val="00880A4D"/>
    <w:rsid w:val="00881F8E"/>
    <w:rsid w:val="0088222D"/>
    <w:rsid w:val="008824B6"/>
    <w:rsid w:val="00882860"/>
    <w:rsid w:val="00883CF7"/>
    <w:rsid w:val="00884CD6"/>
    <w:rsid w:val="00884E8C"/>
    <w:rsid w:val="00885244"/>
    <w:rsid w:val="00887EDA"/>
    <w:rsid w:val="00892AAA"/>
    <w:rsid w:val="00892C45"/>
    <w:rsid w:val="00892C95"/>
    <w:rsid w:val="00893318"/>
    <w:rsid w:val="008952AC"/>
    <w:rsid w:val="008A1C47"/>
    <w:rsid w:val="008A2B62"/>
    <w:rsid w:val="008A407D"/>
    <w:rsid w:val="008A4D11"/>
    <w:rsid w:val="008A5C58"/>
    <w:rsid w:val="008B1B1E"/>
    <w:rsid w:val="008B2A66"/>
    <w:rsid w:val="008B424B"/>
    <w:rsid w:val="008B547A"/>
    <w:rsid w:val="008C2956"/>
    <w:rsid w:val="008C3514"/>
    <w:rsid w:val="008C3712"/>
    <w:rsid w:val="008D07BA"/>
    <w:rsid w:val="008D6E7E"/>
    <w:rsid w:val="008D7317"/>
    <w:rsid w:val="008E0B9C"/>
    <w:rsid w:val="008E18CA"/>
    <w:rsid w:val="008E2128"/>
    <w:rsid w:val="008E3DF3"/>
    <w:rsid w:val="008E45BB"/>
    <w:rsid w:val="008E4A8E"/>
    <w:rsid w:val="008E59CC"/>
    <w:rsid w:val="008F1CFA"/>
    <w:rsid w:val="008F2880"/>
    <w:rsid w:val="008F4BC3"/>
    <w:rsid w:val="008F677E"/>
    <w:rsid w:val="00901AA9"/>
    <w:rsid w:val="00904B79"/>
    <w:rsid w:val="00905463"/>
    <w:rsid w:val="009072DE"/>
    <w:rsid w:val="0091153C"/>
    <w:rsid w:val="00912197"/>
    <w:rsid w:val="00914555"/>
    <w:rsid w:val="00914F0D"/>
    <w:rsid w:val="00917830"/>
    <w:rsid w:val="009179A9"/>
    <w:rsid w:val="00921893"/>
    <w:rsid w:val="0092272C"/>
    <w:rsid w:val="009232BE"/>
    <w:rsid w:val="00925A1D"/>
    <w:rsid w:val="00930563"/>
    <w:rsid w:val="00931750"/>
    <w:rsid w:val="00932CDE"/>
    <w:rsid w:val="00934D44"/>
    <w:rsid w:val="00943BEB"/>
    <w:rsid w:val="009472FC"/>
    <w:rsid w:val="00954770"/>
    <w:rsid w:val="00955772"/>
    <w:rsid w:val="00960C2C"/>
    <w:rsid w:val="009613C8"/>
    <w:rsid w:val="00962012"/>
    <w:rsid w:val="009655A3"/>
    <w:rsid w:val="00967198"/>
    <w:rsid w:val="00970913"/>
    <w:rsid w:val="00970D55"/>
    <w:rsid w:val="00973888"/>
    <w:rsid w:val="00977193"/>
    <w:rsid w:val="00977631"/>
    <w:rsid w:val="00981495"/>
    <w:rsid w:val="00981945"/>
    <w:rsid w:val="00982EB0"/>
    <w:rsid w:val="0098394A"/>
    <w:rsid w:val="00983AC8"/>
    <w:rsid w:val="00983D36"/>
    <w:rsid w:val="00984F72"/>
    <w:rsid w:val="00986FC2"/>
    <w:rsid w:val="009870F5"/>
    <w:rsid w:val="00991E05"/>
    <w:rsid w:val="0099622D"/>
    <w:rsid w:val="009978BD"/>
    <w:rsid w:val="009A093C"/>
    <w:rsid w:val="009A574E"/>
    <w:rsid w:val="009A6BF1"/>
    <w:rsid w:val="009B0E13"/>
    <w:rsid w:val="009B3AC3"/>
    <w:rsid w:val="009B6803"/>
    <w:rsid w:val="009B7FAA"/>
    <w:rsid w:val="009C049B"/>
    <w:rsid w:val="009C1864"/>
    <w:rsid w:val="009C304A"/>
    <w:rsid w:val="009C4331"/>
    <w:rsid w:val="009C74B8"/>
    <w:rsid w:val="009C7FD8"/>
    <w:rsid w:val="009D0E84"/>
    <w:rsid w:val="009D1E08"/>
    <w:rsid w:val="009D22B7"/>
    <w:rsid w:val="009D2A39"/>
    <w:rsid w:val="009D3513"/>
    <w:rsid w:val="009D36E2"/>
    <w:rsid w:val="009D3BBB"/>
    <w:rsid w:val="009D4EA3"/>
    <w:rsid w:val="009D56B6"/>
    <w:rsid w:val="009E24CA"/>
    <w:rsid w:val="009E3FD2"/>
    <w:rsid w:val="009E6CB7"/>
    <w:rsid w:val="009F0284"/>
    <w:rsid w:val="009F1873"/>
    <w:rsid w:val="009F3615"/>
    <w:rsid w:val="009F4AB1"/>
    <w:rsid w:val="009F4D0A"/>
    <w:rsid w:val="009F7589"/>
    <w:rsid w:val="00A00F58"/>
    <w:rsid w:val="00A07EEA"/>
    <w:rsid w:val="00A11B93"/>
    <w:rsid w:val="00A12AD6"/>
    <w:rsid w:val="00A12C5F"/>
    <w:rsid w:val="00A130F5"/>
    <w:rsid w:val="00A134F5"/>
    <w:rsid w:val="00A13561"/>
    <w:rsid w:val="00A135CF"/>
    <w:rsid w:val="00A138BB"/>
    <w:rsid w:val="00A17A3D"/>
    <w:rsid w:val="00A17F14"/>
    <w:rsid w:val="00A227EE"/>
    <w:rsid w:val="00A22CFC"/>
    <w:rsid w:val="00A25DDB"/>
    <w:rsid w:val="00A26CF2"/>
    <w:rsid w:val="00A27A6B"/>
    <w:rsid w:val="00A3014B"/>
    <w:rsid w:val="00A308B1"/>
    <w:rsid w:val="00A37D5D"/>
    <w:rsid w:val="00A409F1"/>
    <w:rsid w:val="00A4124E"/>
    <w:rsid w:val="00A4247D"/>
    <w:rsid w:val="00A433C8"/>
    <w:rsid w:val="00A43D1E"/>
    <w:rsid w:val="00A4412E"/>
    <w:rsid w:val="00A45CC5"/>
    <w:rsid w:val="00A46021"/>
    <w:rsid w:val="00A46924"/>
    <w:rsid w:val="00A46B3B"/>
    <w:rsid w:val="00A474CE"/>
    <w:rsid w:val="00A47C71"/>
    <w:rsid w:val="00A50271"/>
    <w:rsid w:val="00A50FE7"/>
    <w:rsid w:val="00A538CB"/>
    <w:rsid w:val="00A5463E"/>
    <w:rsid w:val="00A61D15"/>
    <w:rsid w:val="00A66B8F"/>
    <w:rsid w:val="00A67A5E"/>
    <w:rsid w:val="00A73087"/>
    <w:rsid w:val="00A753DA"/>
    <w:rsid w:val="00A767EB"/>
    <w:rsid w:val="00A76B48"/>
    <w:rsid w:val="00A77D46"/>
    <w:rsid w:val="00A8019A"/>
    <w:rsid w:val="00A87773"/>
    <w:rsid w:val="00A87F20"/>
    <w:rsid w:val="00A90466"/>
    <w:rsid w:val="00A91CE6"/>
    <w:rsid w:val="00A938AC"/>
    <w:rsid w:val="00A93B6C"/>
    <w:rsid w:val="00A95194"/>
    <w:rsid w:val="00AA09D4"/>
    <w:rsid w:val="00AA12BC"/>
    <w:rsid w:val="00AA2EA3"/>
    <w:rsid w:val="00AA2EED"/>
    <w:rsid w:val="00AA3A3F"/>
    <w:rsid w:val="00AA5060"/>
    <w:rsid w:val="00AA5A9E"/>
    <w:rsid w:val="00AA651A"/>
    <w:rsid w:val="00AB2E3E"/>
    <w:rsid w:val="00AB4380"/>
    <w:rsid w:val="00AB6427"/>
    <w:rsid w:val="00AB6B19"/>
    <w:rsid w:val="00AB7B7E"/>
    <w:rsid w:val="00AC1952"/>
    <w:rsid w:val="00AC2E62"/>
    <w:rsid w:val="00AC3726"/>
    <w:rsid w:val="00AC5100"/>
    <w:rsid w:val="00AC79AE"/>
    <w:rsid w:val="00AD3A7A"/>
    <w:rsid w:val="00AD7246"/>
    <w:rsid w:val="00AE1A94"/>
    <w:rsid w:val="00AE2693"/>
    <w:rsid w:val="00AE2903"/>
    <w:rsid w:val="00AE3892"/>
    <w:rsid w:val="00AE4457"/>
    <w:rsid w:val="00AE4D0C"/>
    <w:rsid w:val="00AE4F33"/>
    <w:rsid w:val="00AE517B"/>
    <w:rsid w:val="00AE5181"/>
    <w:rsid w:val="00AF0027"/>
    <w:rsid w:val="00AF3D98"/>
    <w:rsid w:val="00AF3E61"/>
    <w:rsid w:val="00AF3E9D"/>
    <w:rsid w:val="00AF3EEC"/>
    <w:rsid w:val="00B01BFD"/>
    <w:rsid w:val="00B01D8F"/>
    <w:rsid w:val="00B034CA"/>
    <w:rsid w:val="00B03DE6"/>
    <w:rsid w:val="00B07992"/>
    <w:rsid w:val="00B12602"/>
    <w:rsid w:val="00B15F74"/>
    <w:rsid w:val="00B16600"/>
    <w:rsid w:val="00B22C2C"/>
    <w:rsid w:val="00B22E3B"/>
    <w:rsid w:val="00B22E60"/>
    <w:rsid w:val="00B25D74"/>
    <w:rsid w:val="00B322AF"/>
    <w:rsid w:val="00B332A6"/>
    <w:rsid w:val="00B33DB0"/>
    <w:rsid w:val="00B34F2A"/>
    <w:rsid w:val="00B34F42"/>
    <w:rsid w:val="00B35C8D"/>
    <w:rsid w:val="00B35EF7"/>
    <w:rsid w:val="00B36DDD"/>
    <w:rsid w:val="00B37697"/>
    <w:rsid w:val="00B40854"/>
    <w:rsid w:val="00B40EED"/>
    <w:rsid w:val="00B40FE2"/>
    <w:rsid w:val="00B440A7"/>
    <w:rsid w:val="00B4470E"/>
    <w:rsid w:val="00B4505A"/>
    <w:rsid w:val="00B45CFC"/>
    <w:rsid w:val="00B46552"/>
    <w:rsid w:val="00B478E3"/>
    <w:rsid w:val="00B47AB0"/>
    <w:rsid w:val="00B51EAF"/>
    <w:rsid w:val="00B525B7"/>
    <w:rsid w:val="00B538FF"/>
    <w:rsid w:val="00B5483F"/>
    <w:rsid w:val="00B55987"/>
    <w:rsid w:val="00B55A10"/>
    <w:rsid w:val="00B60A6C"/>
    <w:rsid w:val="00B6250F"/>
    <w:rsid w:val="00B62EBC"/>
    <w:rsid w:val="00B64AD1"/>
    <w:rsid w:val="00B70DF8"/>
    <w:rsid w:val="00B776C0"/>
    <w:rsid w:val="00B8031E"/>
    <w:rsid w:val="00B80C03"/>
    <w:rsid w:val="00B8274A"/>
    <w:rsid w:val="00B82ACF"/>
    <w:rsid w:val="00B838FE"/>
    <w:rsid w:val="00B83E79"/>
    <w:rsid w:val="00B84A95"/>
    <w:rsid w:val="00B9015A"/>
    <w:rsid w:val="00B9086D"/>
    <w:rsid w:val="00B93C03"/>
    <w:rsid w:val="00B9784B"/>
    <w:rsid w:val="00BA01E6"/>
    <w:rsid w:val="00BA309E"/>
    <w:rsid w:val="00BA50D9"/>
    <w:rsid w:val="00BA6D97"/>
    <w:rsid w:val="00BA752D"/>
    <w:rsid w:val="00BA7FCA"/>
    <w:rsid w:val="00BB384B"/>
    <w:rsid w:val="00BC0AEC"/>
    <w:rsid w:val="00BC3252"/>
    <w:rsid w:val="00BC51B9"/>
    <w:rsid w:val="00BD2643"/>
    <w:rsid w:val="00BD28FE"/>
    <w:rsid w:val="00BD4DAE"/>
    <w:rsid w:val="00BD54F8"/>
    <w:rsid w:val="00BD5827"/>
    <w:rsid w:val="00BE1367"/>
    <w:rsid w:val="00BE1450"/>
    <w:rsid w:val="00BE31F5"/>
    <w:rsid w:val="00BE389B"/>
    <w:rsid w:val="00BE4788"/>
    <w:rsid w:val="00BE6C9A"/>
    <w:rsid w:val="00BE7A3B"/>
    <w:rsid w:val="00BE7F84"/>
    <w:rsid w:val="00BF2C5B"/>
    <w:rsid w:val="00BF2CEE"/>
    <w:rsid w:val="00BF39DD"/>
    <w:rsid w:val="00BF488C"/>
    <w:rsid w:val="00BF7279"/>
    <w:rsid w:val="00BF79B9"/>
    <w:rsid w:val="00C0246C"/>
    <w:rsid w:val="00C032F6"/>
    <w:rsid w:val="00C04FC5"/>
    <w:rsid w:val="00C057C5"/>
    <w:rsid w:val="00C05968"/>
    <w:rsid w:val="00C06700"/>
    <w:rsid w:val="00C07BD7"/>
    <w:rsid w:val="00C11CFF"/>
    <w:rsid w:val="00C134F0"/>
    <w:rsid w:val="00C13EC3"/>
    <w:rsid w:val="00C14288"/>
    <w:rsid w:val="00C14CDA"/>
    <w:rsid w:val="00C15034"/>
    <w:rsid w:val="00C155C4"/>
    <w:rsid w:val="00C16650"/>
    <w:rsid w:val="00C23A3D"/>
    <w:rsid w:val="00C26CE4"/>
    <w:rsid w:val="00C27958"/>
    <w:rsid w:val="00C30CE5"/>
    <w:rsid w:val="00C32E71"/>
    <w:rsid w:val="00C354D3"/>
    <w:rsid w:val="00C37DCF"/>
    <w:rsid w:val="00C44BD2"/>
    <w:rsid w:val="00C459E7"/>
    <w:rsid w:val="00C47B16"/>
    <w:rsid w:val="00C50C11"/>
    <w:rsid w:val="00C50C5D"/>
    <w:rsid w:val="00C5106B"/>
    <w:rsid w:val="00C53D74"/>
    <w:rsid w:val="00C55FC0"/>
    <w:rsid w:val="00C570CC"/>
    <w:rsid w:val="00C5719B"/>
    <w:rsid w:val="00C57B83"/>
    <w:rsid w:val="00C605D2"/>
    <w:rsid w:val="00C62428"/>
    <w:rsid w:val="00C635C3"/>
    <w:rsid w:val="00C6366C"/>
    <w:rsid w:val="00C63957"/>
    <w:rsid w:val="00C6421D"/>
    <w:rsid w:val="00C65764"/>
    <w:rsid w:val="00C65861"/>
    <w:rsid w:val="00C65D61"/>
    <w:rsid w:val="00C746CF"/>
    <w:rsid w:val="00C74D29"/>
    <w:rsid w:val="00C77138"/>
    <w:rsid w:val="00C7780D"/>
    <w:rsid w:val="00C80655"/>
    <w:rsid w:val="00C8149A"/>
    <w:rsid w:val="00C82946"/>
    <w:rsid w:val="00C83097"/>
    <w:rsid w:val="00C87E4A"/>
    <w:rsid w:val="00C90080"/>
    <w:rsid w:val="00C904A7"/>
    <w:rsid w:val="00C92136"/>
    <w:rsid w:val="00C97712"/>
    <w:rsid w:val="00C97BA3"/>
    <w:rsid w:val="00CA46A6"/>
    <w:rsid w:val="00CA48B3"/>
    <w:rsid w:val="00CA6450"/>
    <w:rsid w:val="00CB00C9"/>
    <w:rsid w:val="00CB1B39"/>
    <w:rsid w:val="00CB21EC"/>
    <w:rsid w:val="00CB2956"/>
    <w:rsid w:val="00CB3817"/>
    <w:rsid w:val="00CB3998"/>
    <w:rsid w:val="00CB3C11"/>
    <w:rsid w:val="00CB4A25"/>
    <w:rsid w:val="00CB5E32"/>
    <w:rsid w:val="00CB6B20"/>
    <w:rsid w:val="00CC00DB"/>
    <w:rsid w:val="00CC36CC"/>
    <w:rsid w:val="00CC497E"/>
    <w:rsid w:val="00CC5E50"/>
    <w:rsid w:val="00CD0222"/>
    <w:rsid w:val="00CD0F40"/>
    <w:rsid w:val="00CD1192"/>
    <w:rsid w:val="00CD2E3F"/>
    <w:rsid w:val="00CD6ADF"/>
    <w:rsid w:val="00CD6D88"/>
    <w:rsid w:val="00CD7190"/>
    <w:rsid w:val="00CE0878"/>
    <w:rsid w:val="00CE09FB"/>
    <w:rsid w:val="00CE0D3C"/>
    <w:rsid w:val="00CE1B12"/>
    <w:rsid w:val="00CE2D6F"/>
    <w:rsid w:val="00CE62A3"/>
    <w:rsid w:val="00CE7B65"/>
    <w:rsid w:val="00CF0455"/>
    <w:rsid w:val="00CF38DA"/>
    <w:rsid w:val="00CF3AEB"/>
    <w:rsid w:val="00CF6DF9"/>
    <w:rsid w:val="00D06E0E"/>
    <w:rsid w:val="00D10490"/>
    <w:rsid w:val="00D149F4"/>
    <w:rsid w:val="00D1666B"/>
    <w:rsid w:val="00D16705"/>
    <w:rsid w:val="00D16A4F"/>
    <w:rsid w:val="00D17B44"/>
    <w:rsid w:val="00D212A4"/>
    <w:rsid w:val="00D2159C"/>
    <w:rsid w:val="00D24492"/>
    <w:rsid w:val="00D24F50"/>
    <w:rsid w:val="00D258E4"/>
    <w:rsid w:val="00D2596D"/>
    <w:rsid w:val="00D3038B"/>
    <w:rsid w:val="00D31D76"/>
    <w:rsid w:val="00D31E2B"/>
    <w:rsid w:val="00D3398E"/>
    <w:rsid w:val="00D34413"/>
    <w:rsid w:val="00D34BF3"/>
    <w:rsid w:val="00D34CAA"/>
    <w:rsid w:val="00D37276"/>
    <w:rsid w:val="00D37E87"/>
    <w:rsid w:val="00D443B2"/>
    <w:rsid w:val="00D459CF"/>
    <w:rsid w:val="00D4654A"/>
    <w:rsid w:val="00D46632"/>
    <w:rsid w:val="00D535BE"/>
    <w:rsid w:val="00D56213"/>
    <w:rsid w:val="00D57783"/>
    <w:rsid w:val="00D6024C"/>
    <w:rsid w:val="00D60EA3"/>
    <w:rsid w:val="00D62039"/>
    <w:rsid w:val="00D65A55"/>
    <w:rsid w:val="00D66909"/>
    <w:rsid w:val="00D6778F"/>
    <w:rsid w:val="00D717C6"/>
    <w:rsid w:val="00D7187F"/>
    <w:rsid w:val="00D73695"/>
    <w:rsid w:val="00D772C2"/>
    <w:rsid w:val="00D77E49"/>
    <w:rsid w:val="00D81B98"/>
    <w:rsid w:val="00D82F12"/>
    <w:rsid w:val="00D85B40"/>
    <w:rsid w:val="00D86EBB"/>
    <w:rsid w:val="00D87526"/>
    <w:rsid w:val="00D87AB7"/>
    <w:rsid w:val="00D92F88"/>
    <w:rsid w:val="00D97D0A"/>
    <w:rsid w:val="00DA496F"/>
    <w:rsid w:val="00DA4E30"/>
    <w:rsid w:val="00DA7300"/>
    <w:rsid w:val="00DB0392"/>
    <w:rsid w:val="00DB1A39"/>
    <w:rsid w:val="00DB5B12"/>
    <w:rsid w:val="00DB7A59"/>
    <w:rsid w:val="00DC3B04"/>
    <w:rsid w:val="00DC4409"/>
    <w:rsid w:val="00DC6956"/>
    <w:rsid w:val="00DC69C7"/>
    <w:rsid w:val="00DC766F"/>
    <w:rsid w:val="00DD1EBC"/>
    <w:rsid w:val="00DD29D1"/>
    <w:rsid w:val="00DE0EB7"/>
    <w:rsid w:val="00DE4A8E"/>
    <w:rsid w:val="00DF339F"/>
    <w:rsid w:val="00DF6147"/>
    <w:rsid w:val="00E020A3"/>
    <w:rsid w:val="00E02197"/>
    <w:rsid w:val="00E02C08"/>
    <w:rsid w:val="00E03C47"/>
    <w:rsid w:val="00E05516"/>
    <w:rsid w:val="00E07EB4"/>
    <w:rsid w:val="00E102C0"/>
    <w:rsid w:val="00E108F4"/>
    <w:rsid w:val="00E115D4"/>
    <w:rsid w:val="00E15EE2"/>
    <w:rsid w:val="00E163C9"/>
    <w:rsid w:val="00E244B0"/>
    <w:rsid w:val="00E24664"/>
    <w:rsid w:val="00E25728"/>
    <w:rsid w:val="00E261FB"/>
    <w:rsid w:val="00E27B75"/>
    <w:rsid w:val="00E30A11"/>
    <w:rsid w:val="00E30D5D"/>
    <w:rsid w:val="00E31DF9"/>
    <w:rsid w:val="00E31E06"/>
    <w:rsid w:val="00E32E0E"/>
    <w:rsid w:val="00E346A1"/>
    <w:rsid w:val="00E349DD"/>
    <w:rsid w:val="00E376B7"/>
    <w:rsid w:val="00E42B5D"/>
    <w:rsid w:val="00E44269"/>
    <w:rsid w:val="00E450FD"/>
    <w:rsid w:val="00E5214C"/>
    <w:rsid w:val="00E56F80"/>
    <w:rsid w:val="00E57161"/>
    <w:rsid w:val="00E60E47"/>
    <w:rsid w:val="00E636D7"/>
    <w:rsid w:val="00E63719"/>
    <w:rsid w:val="00E6459D"/>
    <w:rsid w:val="00E65294"/>
    <w:rsid w:val="00E703DD"/>
    <w:rsid w:val="00E70714"/>
    <w:rsid w:val="00E7313A"/>
    <w:rsid w:val="00E7349F"/>
    <w:rsid w:val="00E75781"/>
    <w:rsid w:val="00E778C6"/>
    <w:rsid w:val="00E778E1"/>
    <w:rsid w:val="00E77AB7"/>
    <w:rsid w:val="00E8192C"/>
    <w:rsid w:val="00E82F19"/>
    <w:rsid w:val="00E87340"/>
    <w:rsid w:val="00E91410"/>
    <w:rsid w:val="00EA1A07"/>
    <w:rsid w:val="00EA1B28"/>
    <w:rsid w:val="00EA4A2B"/>
    <w:rsid w:val="00EB0108"/>
    <w:rsid w:val="00EB6ED1"/>
    <w:rsid w:val="00EC10F1"/>
    <w:rsid w:val="00EC35A2"/>
    <w:rsid w:val="00EC4C8C"/>
    <w:rsid w:val="00EC6248"/>
    <w:rsid w:val="00EC66CB"/>
    <w:rsid w:val="00EC688F"/>
    <w:rsid w:val="00EC7C02"/>
    <w:rsid w:val="00EC7C6A"/>
    <w:rsid w:val="00ED4421"/>
    <w:rsid w:val="00EE012A"/>
    <w:rsid w:val="00EE0A25"/>
    <w:rsid w:val="00EE3286"/>
    <w:rsid w:val="00EF0EB1"/>
    <w:rsid w:val="00EF119E"/>
    <w:rsid w:val="00EF29A7"/>
    <w:rsid w:val="00EF3F62"/>
    <w:rsid w:val="00EF546E"/>
    <w:rsid w:val="00EF64B4"/>
    <w:rsid w:val="00F05A13"/>
    <w:rsid w:val="00F10203"/>
    <w:rsid w:val="00F109E0"/>
    <w:rsid w:val="00F10D74"/>
    <w:rsid w:val="00F12737"/>
    <w:rsid w:val="00F142F2"/>
    <w:rsid w:val="00F155AB"/>
    <w:rsid w:val="00F164E9"/>
    <w:rsid w:val="00F20EFA"/>
    <w:rsid w:val="00F25C45"/>
    <w:rsid w:val="00F273F6"/>
    <w:rsid w:val="00F3153A"/>
    <w:rsid w:val="00F320B8"/>
    <w:rsid w:val="00F32835"/>
    <w:rsid w:val="00F34C12"/>
    <w:rsid w:val="00F4102D"/>
    <w:rsid w:val="00F44094"/>
    <w:rsid w:val="00F45FA8"/>
    <w:rsid w:val="00F46E2D"/>
    <w:rsid w:val="00F4754E"/>
    <w:rsid w:val="00F507B7"/>
    <w:rsid w:val="00F53CD2"/>
    <w:rsid w:val="00F55E16"/>
    <w:rsid w:val="00F56763"/>
    <w:rsid w:val="00F56825"/>
    <w:rsid w:val="00F570D9"/>
    <w:rsid w:val="00F576D6"/>
    <w:rsid w:val="00F65B28"/>
    <w:rsid w:val="00F722F0"/>
    <w:rsid w:val="00F73399"/>
    <w:rsid w:val="00F7573D"/>
    <w:rsid w:val="00F75EEB"/>
    <w:rsid w:val="00F76E3A"/>
    <w:rsid w:val="00F80090"/>
    <w:rsid w:val="00F82B7C"/>
    <w:rsid w:val="00F82CE0"/>
    <w:rsid w:val="00F865A7"/>
    <w:rsid w:val="00F96759"/>
    <w:rsid w:val="00FA0807"/>
    <w:rsid w:val="00FA1335"/>
    <w:rsid w:val="00FA1FD4"/>
    <w:rsid w:val="00FA2085"/>
    <w:rsid w:val="00FA2729"/>
    <w:rsid w:val="00FA61B9"/>
    <w:rsid w:val="00FA6560"/>
    <w:rsid w:val="00FA7330"/>
    <w:rsid w:val="00FB4887"/>
    <w:rsid w:val="00FB70EF"/>
    <w:rsid w:val="00FC1F6C"/>
    <w:rsid w:val="00FC51B2"/>
    <w:rsid w:val="00FC791D"/>
    <w:rsid w:val="00FD0A79"/>
    <w:rsid w:val="00FD49FB"/>
    <w:rsid w:val="00FE5533"/>
    <w:rsid w:val="00FE7443"/>
    <w:rsid w:val="00FE7662"/>
    <w:rsid w:val="00FF0357"/>
    <w:rsid w:val="00FF2076"/>
    <w:rsid w:val="00FF4FC8"/>
    <w:rsid w:val="00FF50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7C7C1"/>
  <w15:chartTrackingRefBased/>
  <w15:docId w15:val="{B65949E7-D6A8-448C-9ECE-8D3FAFC7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C03"/>
    <w:rPr>
      <w:bCs/>
      <w:sz w:val="28"/>
      <w:szCs w:val="24"/>
      <w:lang w:eastAsia="ru-RU"/>
    </w:rPr>
  </w:style>
  <w:style w:type="paragraph" w:styleId="1">
    <w:name w:val="heading 1"/>
    <w:basedOn w:val="a"/>
    <w:next w:val="a"/>
    <w:link w:val="10"/>
    <w:uiPriority w:val="99"/>
    <w:qFormat/>
    <w:rsid w:val="00B93C03"/>
    <w:pPr>
      <w:keepNext/>
      <w:jc w:val="center"/>
      <w:outlineLvl w:val="0"/>
    </w:pPr>
    <w:rPr>
      <w:rFonts w:ascii="Cambria" w:hAnsi="Cambria"/>
      <w:b/>
      <w:kern w:val="32"/>
      <w:sz w:val="32"/>
      <w:szCs w:val="32"/>
      <w:lang w:eastAsia="x-none"/>
    </w:rPr>
  </w:style>
  <w:style w:type="paragraph" w:styleId="2">
    <w:name w:val="heading 2"/>
    <w:basedOn w:val="a"/>
    <w:next w:val="a"/>
    <w:link w:val="20"/>
    <w:uiPriority w:val="99"/>
    <w:qFormat/>
    <w:rsid w:val="00B93C03"/>
    <w:pPr>
      <w:keepNext/>
      <w:spacing w:before="240" w:after="60"/>
      <w:outlineLvl w:val="1"/>
    </w:pPr>
    <w:rPr>
      <w:rFonts w:ascii="Cambria" w:hAnsi="Cambria"/>
      <w:b/>
      <w:i/>
      <w:iCs/>
      <w:szCs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F34B6"/>
    <w:rPr>
      <w:rFonts w:ascii="Cambria" w:hAnsi="Cambria" w:cs="Times New Roman"/>
      <w:b/>
      <w:bCs/>
      <w:kern w:val="32"/>
      <w:sz w:val="32"/>
      <w:szCs w:val="32"/>
      <w:lang w:val="uk-UA"/>
    </w:rPr>
  </w:style>
  <w:style w:type="character" w:customStyle="1" w:styleId="20">
    <w:name w:val="Заголовок 2 Знак"/>
    <w:link w:val="2"/>
    <w:uiPriority w:val="99"/>
    <w:semiHidden/>
    <w:locked/>
    <w:rsid w:val="006F34B6"/>
    <w:rPr>
      <w:rFonts w:ascii="Cambria" w:hAnsi="Cambria" w:cs="Times New Roman"/>
      <w:b/>
      <w:bCs/>
      <w:i/>
      <w:iCs/>
      <w:sz w:val="28"/>
      <w:szCs w:val="28"/>
      <w:lang w:val="uk-UA"/>
    </w:rPr>
  </w:style>
  <w:style w:type="paragraph" w:styleId="a3">
    <w:name w:val="header"/>
    <w:basedOn w:val="a"/>
    <w:link w:val="a4"/>
    <w:uiPriority w:val="99"/>
    <w:rsid w:val="0000147B"/>
    <w:pPr>
      <w:tabs>
        <w:tab w:val="center" w:pos="4677"/>
        <w:tab w:val="right" w:pos="9355"/>
      </w:tabs>
    </w:pPr>
    <w:rPr>
      <w:sz w:val="24"/>
      <w:lang w:eastAsia="x-none"/>
    </w:rPr>
  </w:style>
  <w:style w:type="character" w:customStyle="1" w:styleId="a4">
    <w:name w:val="Верхній колонтитул Знак"/>
    <w:link w:val="a3"/>
    <w:uiPriority w:val="99"/>
    <w:locked/>
    <w:rsid w:val="006F34B6"/>
    <w:rPr>
      <w:rFonts w:cs="Times New Roman"/>
      <w:bCs/>
      <w:sz w:val="24"/>
      <w:szCs w:val="24"/>
      <w:lang w:val="uk-UA"/>
    </w:rPr>
  </w:style>
  <w:style w:type="character" w:styleId="a5">
    <w:name w:val="page number"/>
    <w:uiPriority w:val="99"/>
    <w:rsid w:val="0000147B"/>
    <w:rPr>
      <w:rFonts w:cs="Times New Roman"/>
    </w:rPr>
  </w:style>
  <w:style w:type="paragraph" w:styleId="a6">
    <w:name w:val="Body Text Indent"/>
    <w:basedOn w:val="a"/>
    <w:link w:val="a7"/>
    <w:uiPriority w:val="99"/>
    <w:rsid w:val="0017715D"/>
    <w:pPr>
      <w:ind w:firstLine="545"/>
      <w:jc w:val="both"/>
    </w:pPr>
    <w:rPr>
      <w:sz w:val="24"/>
      <w:lang w:eastAsia="x-none"/>
    </w:rPr>
  </w:style>
  <w:style w:type="character" w:customStyle="1" w:styleId="a7">
    <w:name w:val="Основний текст з відступом Знак"/>
    <w:link w:val="a6"/>
    <w:uiPriority w:val="99"/>
    <w:semiHidden/>
    <w:locked/>
    <w:rsid w:val="006F34B6"/>
    <w:rPr>
      <w:rFonts w:cs="Times New Roman"/>
      <w:bCs/>
      <w:sz w:val="24"/>
      <w:szCs w:val="24"/>
      <w:lang w:val="uk-UA"/>
    </w:rPr>
  </w:style>
  <w:style w:type="paragraph" w:styleId="a8">
    <w:name w:val="Normal (Web)"/>
    <w:basedOn w:val="a"/>
    <w:uiPriority w:val="99"/>
    <w:rsid w:val="005E41DB"/>
    <w:pPr>
      <w:spacing w:before="100" w:beforeAutospacing="1" w:after="100" w:afterAutospacing="1"/>
    </w:pPr>
    <w:rPr>
      <w:bCs w:val="0"/>
      <w:sz w:val="24"/>
      <w:lang w:val="ru-RU"/>
    </w:rPr>
  </w:style>
  <w:style w:type="character" w:styleId="a9">
    <w:name w:val="Strong"/>
    <w:uiPriority w:val="99"/>
    <w:qFormat/>
    <w:rsid w:val="005E41DB"/>
    <w:rPr>
      <w:rFonts w:cs="Times New Roman"/>
      <w:b/>
    </w:rPr>
  </w:style>
  <w:style w:type="character" w:customStyle="1" w:styleId="aa">
    <w:name w:val="Основний текст_"/>
    <w:link w:val="11"/>
    <w:uiPriority w:val="99"/>
    <w:locked/>
    <w:rsid w:val="005E41DB"/>
    <w:rPr>
      <w:sz w:val="21"/>
    </w:rPr>
  </w:style>
  <w:style w:type="paragraph" w:customStyle="1" w:styleId="11">
    <w:name w:val="Основний текст1"/>
    <w:basedOn w:val="a"/>
    <w:link w:val="aa"/>
    <w:uiPriority w:val="99"/>
    <w:rsid w:val="005E41DB"/>
    <w:pPr>
      <w:shd w:val="clear" w:color="auto" w:fill="FFFFFF"/>
      <w:spacing w:line="276" w:lineRule="exact"/>
      <w:jc w:val="both"/>
    </w:pPr>
    <w:rPr>
      <w:bCs w:val="0"/>
      <w:sz w:val="21"/>
      <w:szCs w:val="20"/>
      <w:lang w:val="x-none" w:eastAsia="x-none"/>
    </w:rPr>
  </w:style>
  <w:style w:type="character" w:customStyle="1" w:styleId="rvts23">
    <w:name w:val="rvts23"/>
    <w:rsid w:val="00D87AB7"/>
  </w:style>
  <w:style w:type="paragraph" w:styleId="ab">
    <w:name w:val="No Spacing"/>
    <w:link w:val="ac"/>
    <w:uiPriority w:val="1"/>
    <w:qFormat/>
    <w:rsid w:val="00A938AC"/>
    <w:pPr>
      <w:widowControl w:val="0"/>
      <w:suppressAutoHyphens/>
    </w:pPr>
    <w:rPr>
      <w:rFonts w:ascii="Arial" w:hAnsi="Arial"/>
      <w:kern w:val="1"/>
      <w:szCs w:val="24"/>
      <w:lang w:val="ru-RU" w:eastAsia="ru-RU"/>
    </w:rPr>
  </w:style>
  <w:style w:type="character" w:customStyle="1" w:styleId="rvts0">
    <w:name w:val="rvts0"/>
    <w:rsid w:val="00A938AC"/>
  </w:style>
  <w:style w:type="paragraph" w:styleId="ad">
    <w:name w:val="footer"/>
    <w:basedOn w:val="a"/>
    <w:link w:val="ae"/>
    <w:uiPriority w:val="99"/>
    <w:rsid w:val="001717FB"/>
    <w:pPr>
      <w:tabs>
        <w:tab w:val="center" w:pos="4677"/>
        <w:tab w:val="right" w:pos="9355"/>
      </w:tabs>
    </w:pPr>
    <w:rPr>
      <w:lang w:eastAsia="x-none"/>
    </w:rPr>
  </w:style>
  <w:style w:type="character" w:customStyle="1" w:styleId="ae">
    <w:name w:val="Нижній колонтитул Знак"/>
    <w:link w:val="ad"/>
    <w:uiPriority w:val="99"/>
    <w:rsid w:val="0087610B"/>
    <w:rPr>
      <w:bCs/>
      <w:sz w:val="28"/>
      <w:szCs w:val="24"/>
      <w:lang w:val="uk-UA"/>
    </w:rPr>
  </w:style>
  <w:style w:type="character" w:customStyle="1" w:styleId="apple-style-span">
    <w:name w:val="apple-style-span"/>
    <w:basedOn w:val="a0"/>
    <w:rsid w:val="00FA7330"/>
  </w:style>
  <w:style w:type="paragraph" w:styleId="HTML">
    <w:name w:val="HTML Preformatted"/>
    <w:basedOn w:val="a"/>
    <w:link w:val="HTML0"/>
    <w:uiPriority w:val="99"/>
    <w:unhideWhenUsed/>
    <w:rsid w:val="00FA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ru-RU"/>
    </w:rPr>
  </w:style>
  <w:style w:type="character" w:customStyle="1" w:styleId="HTML0">
    <w:name w:val="Стандартний HTML Знак"/>
    <w:link w:val="HTML"/>
    <w:uiPriority w:val="99"/>
    <w:rsid w:val="00FA7330"/>
    <w:rPr>
      <w:rFonts w:ascii="Courier New" w:hAnsi="Courier New" w:cs="Courier New"/>
    </w:rPr>
  </w:style>
  <w:style w:type="character" w:customStyle="1" w:styleId="Bodytext2">
    <w:name w:val="Body text (2)_"/>
    <w:link w:val="Bodytext20"/>
    <w:uiPriority w:val="99"/>
    <w:rsid w:val="00BA50D9"/>
    <w:rPr>
      <w:b/>
      <w:bCs/>
      <w:color w:val="393939"/>
      <w:sz w:val="28"/>
      <w:szCs w:val="28"/>
    </w:rPr>
  </w:style>
  <w:style w:type="paragraph" w:customStyle="1" w:styleId="Bodytext20">
    <w:name w:val="Body text (2)"/>
    <w:basedOn w:val="a"/>
    <w:link w:val="Bodytext2"/>
    <w:uiPriority w:val="99"/>
    <w:rsid w:val="00BA50D9"/>
    <w:pPr>
      <w:widowControl w:val="0"/>
      <w:spacing w:after="730"/>
    </w:pPr>
    <w:rPr>
      <w:b/>
      <w:color w:val="393939"/>
      <w:szCs w:val="28"/>
      <w:lang w:eastAsia="uk-UA"/>
    </w:rPr>
  </w:style>
  <w:style w:type="character" w:customStyle="1" w:styleId="ac">
    <w:name w:val="Без інтервалів Знак"/>
    <w:basedOn w:val="a0"/>
    <w:link w:val="ab"/>
    <w:uiPriority w:val="1"/>
    <w:rsid w:val="00AF3D98"/>
    <w:rPr>
      <w:rFonts w:ascii="Arial" w:hAnsi="Arial"/>
      <w:kern w:val="1"/>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6089">
      <w:marLeft w:val="0"/>
      <w:marRight w:val="0"/>
      <w:marTop w:val="0"/>
      <w:marBottom w:val="0"/>
      <w:divBdr>
        <w:top w:val="none" w:sz="0" w:space="0" w:color="auto"/>
        <w:left w:val="none" w:sz="0" w:space="0" w:color="auto"/>
        <w:bottom w:val="none" w:sz="0" w:space="0" w:color="auto"/>
        <w:right w:val="none" w:sz="0" w:space="0" w:color="auto"/>
      </w:divBdr>
    </w:div>
    <w:div w:id="607666090">
      <w:marLeft w:val="0"/>
      <w:marRight w:val="0"/>
      <w:marTop w:val="0"/>
      <w:marBottom w:val="0"/>
      <w:divBdr>
        <w:top w:val="none" w:sz="0" w:space="0" w:color="auto"/>
        <w:left w:val="none" w:sz="0" w:space="0" w:color="auto"/>
        <w:bottom w:val="none" w:sz="0" w:space="0" w:color="auto"/>
        <w:right w:val="none" w:sz="0" w:space="0" w:color="auto"/>
      </w:divBdr>
    </w:div>
    <w:div w:id="607666091">
      <w:marLeft w:val="0"/>
      <w:marRight w:val="0"/>
      <w:marTop w:val="0"/>
      <w:marBottom w:val="0"/>
      <w:divBdr>
        <w:top w:val="none" w:sz="0" w:space="0" w:color="auto"/>
        <w:left w:val="none" w:sz="0" w:space="0" w:color="auto"/>
        <w:bottom w:val="none" w:sz="0" w:space="0" w:color="auto"/>
        <w:right w:val="none" w:sz="0" w:space="0" w:color="auto"/>
      </w:divBdr>
    </w:div>
    <w:div w:id="607666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5883</Words>
  <Characters>3354</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ASU</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lastModifiedBy>Луцьк Водоканал</cp:lastModifiedBy>
  <cp:revision>2</cp:revision>
  <cp:lastPrinted>2018-12-11T05:57:00Z</cp:lastPrinted>
  <dcterms:created xsi:type="dcterms:W3CDTF">2023-09-14T07:39:00Z</dcterms:created>
  <dcterms:modified xsi:type="dcterms:W3CDTF">2023-09-14T07:39:00Z</dcterms:modified>
</cp:coreProperties>
</file>