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E55686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540032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BB36B6">
      <w:pPr>
        <w:jc w:val="both"/>
        <w:rPr>
          <w:lang w:val="uk-UA"/>
        </w:rPr>
      </w:pPr>
      <w:proofErr w:type="spellStart"/>
      <w:r>
        <w:rPr>
          <w:lang w:val="uk-UA"/>
        </w:rPr>
        <w:t>П.Максимчука</w:t>
      </w:r>
      <w:proofErr w:type="spellEnd"/>
      <w:r>
        <w:rPr>
          <w:lang w:val="uk-UA"/>
        </w:rPr>
        <w:t xml:space="preserve"> </w:t>
      </w:r>
    </w:p>
    <w:p w:rsidR="00BB36B6" w:rsidRDefault="00BB36B6">
      <w:pPr>
        <w:jc w:val="both"/>
        <w:rPr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1D0CB0" w:rsidRDefault="00596C60" w:rsidP="00596C60">
      <w:pPr>
        <w:pStyle w:val="a6"/>
        <w:spacing w:line="240" w:lineRule="auto"/>
        <w:ind w:firstLine="680"/>
        <w:jc w:val="both"/>
        <w:rPr>
          <w:szCs w:val="28"/>
          <w:lang w:val="uk-UA"/>
        </w:rPr>
      </w:pPr>
      <w:r w:rsidRPr="001D0CB0">
        <w:rPr>
          <w:szCs w:val="28"/>
          <w:lang w:val="uk-UA"/>
        </w:rPr>
        <w:t>Відповідно до рішення Луцької місько</w:t>
      </w:r>
      <w:r w:rsidR="00E22C6B" w:rsidRPr="001D0CB0">
        <w:rPr>
          <w:szCs w:val="28"/>
          <w:lang w:val="uk-UA"/>
        </w:rPr>
        <w:t xml:space="preserve">ї ради від 22.12.2021 № 24/119 </w:t>
      </w:r>
      <w:r w:rsidR="00E22C6B">
        <w:rPr>
          <w:szCs w:val="28"/>
          <w:lang w:val="uk-UA"/>
        </w:rPr>
        <w:t>«</w:t>
      </w:r>
      <w:r w:rsidRPr="001D0CB0">
        <w:rPr>
          <w:szCs w:val="28"/>
          <w:lang w:val="uk-UA"/>
        </w:rPr>
        <w:t>Про затвердження Програми розвитку культури Луцької міської територіа</w:t>
      </w:r>
      <w:r w:rsidR="00E22C6B" w:rsidRPr="001D0CB0">
        <w:rPr>
          <w:szCs w:val="28"/>
          <w:lang w:val="uk-UA"/>
        </w:rPr>
        <w:t>льної громади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</w:t>
      </w:r>
      <w:r w:rsidR="00F00B35">
        <w:rPr>
          <w:szCs w:val="28"/>
          <w:lang w:val="uk-UA"/>
        </w:rPr>
        <w:t>Державного професійно-технічного навчального закладу «Луцьке вище професійне училище» від 12.09.2023 № 222/19</w:t>
      </w:r>
      <w:r w:rsidRPr="00596C60">
        <w:rPr>
          <w:szCs w:val="28"/>
          <w:lang w:val="uk-UA"/>
        </w:rPr>
        <w:t xml:space="preserve">: </w:t>
      </w:r>
    </w:p>
    <w:p w:rsidR="00795BC0" w:rsidRDefault="00795BC0">
      <w:pPr>
        <w:pStyle w:val="a6"/>
        <w:spacing w:after="0" w:line="240" w:lineRule="auto"/>
        <w:ind w:firstLine="680"/>
        <w:jc w:val="both"/>
        <w:rPr>
          <w:color w:val="000000"/>
          <w:sz w:val="21"/>
          <w:szCs w:val="21"/>
          <w:lang w:val="uk-UA"/>
        </w:rPr>
      </w:pPr>
    </w:p>
    <w:p w:rsidR="00E95283" w:rsidRDefault="00095E3C" w:rsidP="00095E3C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95283">
        <w:rPr>
          <w:color w:val="000000"/>
          <w:szCs w:val="28"/>
          <w:lang w:val="uk-UA"/>
        </w:rPr>
        <w:t xml:space="preserve">ОГОЛОСИТИ Подяку міського голови </w:t>
      </w:r>
      <w:r w:rsidR="00F00B35">
        <w:rPr>
          <w:color w:val="000000"/>
          <w:szCs w:val="28"/>
          <w:lang w:val="uk-UA"/>
        </w:rPr>
        <w:t xml:space="preserve">МАКСИМЧУКУ Петру, старшому майстру Державного професійно-технічного навчального закладу «Луцьке вище професійне училище», за багаторічну працю, високий професіоналізм, сумлінне виконання посадових </w:t>
      </w:r>
      <w:proofErr w:type="spellStart"/>
      <w:r w:rsidR="00F00B35">
        <w:rPr>
          <w:color w:val="000000"/>
          <w:szCs w:val="28"/>
          <w:lang w:val="uk-UA"/>
        </w:rPr>
        <w:t>обов</w:t>
      </w:r>
      <w:proofErr w:type="spellEnd"/>
      <w:r w:rsidR="00F00B35" w:rsidRPr="00F00B35">
        <w:rPr>
          <w:color w:val="000000"/>
          <w:szCs w:val="28"/>
        </w:rPr>
        <w:t>’</w:t>
      </w:r>
      <w:proofErr w:type="spellStart"/>
      <w:r w:rsidR="00F00B35">
        <w:rPr>
          <w:color w:val="000000"/>
          <w:szCs w:val="28"/>
          <w:lang w:val="uk-UA"/>
        </w:rPr>
        <w:t>язків</w:t>
      </w:r>
      <w:proofErr w:type="spellEnd"/>
      <w:r w:rsidR="00F00B35">
        <w:rPr>
          <w:color w:val="000000"/>
          <w:szCs w:val="28"/>
          <w:lang w:val="uk-UA"/>
        </w:rPr>
        <w:t xml:space="preserve">, вагомий особистий внесок у справу навчання і виховання </w:t>
      </w:r>
      <w:r w:rsidR="00B47BDA">
        <w:rPr>
          <w:color w:val="000000"/>
          <w:szCs w:val="28"/>
          <w:lang w:val="uk-UA"/>
        </w:rPr>
        <w:t>молодого</w:t>
      </w:r>
      <w:r w:rsidR="00F00B35">
        <w:rPr>
          <w:color w:val="000000"/>
          <w:szCs w:val="28"/>
          <w:lang w:val="uk-UA"/>
        </w:rPr>
        <w:t xml:space="preserve"> покоління, а також за активну участь у підготовці до відкриття навчально-практичного центру з підготовки слюсарів з ремонту колісних транспортних засобів</w:t>
      </w:r>
      <w:r w:rsidR="00E95283">
        <w:rPr>
          <w:bCs/>
          <w:color w:val="000000"/>
          <w:szCs w:val="28"/>
          <w:lang w:val="uk-UA" w:bidi="uk-UA"/>
        </w:rPr>
        <w:t>.</w:t>
      </w:r>
    </w:p>
    <w:p w:rsidR="00F00B35" w:rsidRDefault="00F00B35" w:rsidP="00095E3C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F00B35" w:rsidRDefault="00095E3C" w:rsidP="00095E3C">
      <w:pPr>
        <w:pStyle w:val="af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szCs w:val="28"/>
          <w:lang w:val="uk-UA"/>
        </w:rPr>
        <w:t>2. </w:t>
      </w:r>
      <w:r w:rsidR="00F00B35">
        <w:rPr>
          <w:bCs/>
          <w:szCs w:val="28"/>
          <w:lang w:val="uk-UA"/>
        </w:rPr>
        <w:t xml:space="preserve">Згідно з п.11.79 Регламенту роботи виконавчого комітету та виконавчих органів Луцької міської ради департаменту </w:t>
      </w:r>
      <w:r w:rsidR="00F00B35">
        <w:rPr>
          <w:bCs/>
          <w:szCs w:val="28"/>
          <w:lang w:val="uk-UA" w:bidi="uk-UA"/>
        </w:rPr>
        <w:t xml:space="preserve">освіти міської ради </w:t>
      </w:r>
      <w:r w:rsidR="00F00B35">
        <w:rPr>
          <w:bCs/>
          <w:szCs w:val="28"/>
          <w:lang w:val="uk-UA"/>
        </w:rPr>
        <w:t xml:space="preserve">надати у відділ обліку та звітності міської ради ідентифікаційний код </w:t>
      </w:r>
      <w:proofErr w:type="spellStart"/>
      <w:r w:rsidR="00E55686">
        <w:rPr>
          <w:bCs/>
          <w:szCs w:val="28"/>
          <w:lang w:val="uk-UA"/>
        </w:rPr>
        <w:t>Максимчука</w:t>
      </w:r>
      <w:proofErr w:type="spellEnd"/>
      <w:r w:rsidR="00E55686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/>
        </w:rPr>
        <w:t>Петра</w:t>
      </w:r>
      <w:r w:rsidR="00F00B35">
        <w:rPr>
          <w:bCs/>
          <w:szCs w:val="28"/>
          <w:lang w:val="uk-UA"/>
        </w:rPr>
        <w:t>.</w:t>
      </w:r>
    </w:p>
    <w:p w:rsidR="00F00B35" w:rsidRPr="00E95283" w:rsidRDefault="00F00B35" w:rsidP="00095E3C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795BC0" w:rsidRDefault="00095E3C" w:rsidP="00095E3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для відзначення </w:t>
      </w:r>
      <w:proofErr w:type="spellStart"/>
      <w:r w:rsidR="00E55686">
        <w:rPr>
          <w:szCs w:val="28"/>
          <w:lang w:val="uk-UA"/>
        </w:rPr>
        <w:t>Максимчука</w:t>
      </w:r>
      <w:proofErr w:type="spellEnd"/>
      <w:r w:rsidR="00E55686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Петра</w:t>
      </w:r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  <w:bookmarkStart w:id="1" w:name="_GoBack"/>
      <w:bookmarkEnd w:id="1"/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DC7ED3"/>
    <w:multiLevelType w:val="hybridMultilevel"/>
    <w:tmpl w:val="8F066EF6"/>
    <w:lvl w:ilvl="0" w:tplc="16B81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8093BED"/>
    <w:multiLevelType w:val="hybridMultilevel"/>
    <w:tmpl w:val="57304AD2"/>
    <w:lvl w:ilvl="0" w:tplc="00065446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095E3C"/>
    <w:rsid w:val="001526F5"/>
    <w:rsid w:val="001D0CB0"/>
    <w:rsid w:val="001F5887"/>
    <w:rsid w:val="00406F42"/>
    <w:rsid w:val="00596C60"/>
    <w:rsid w:val="005C7FEA"/>
    <w:rsid w:val="005D0310"/>
    <w:rsid w:val="00665F1A"/>
    <w:rsid w:val="00795BC0"/>
    <w:rsid w:val="007B1F4A"/>
    <w:rsid w:val="008F0A67"/>
    <w:rsid w:val="00AB61F8"/>
    <w:rsid w:val="00B47BDA"/>
    <w:rsid w:val="00B64BB8"/>
    <w:rsid w:val="00BB233D"/>
    <w:rsid w:val="00BB36B6"/>
    <w:rsid w:val="00BD61D4"/>
    <w:rsid w:val="00BE236D"/>
    <w:rsid w:val="00C25833"/>
    <w:rsid w:val="00E22C6B"/>
    <w:rsid w:val="00E47C6C"/>
    <w:rsid w:val="00E55686"/>
    <w:rsid w:val="00E95283"/>
    <w:rsid w:val="00F00B35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">
    <w:name w:val="List Paragraph"/>
    <w:basedOn w:val="a"/>
    <w:uiPriority w:val="34"/>
    <w:qFormat/>
    <w:rsid w:val="00BB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100</cp:revision>
  <cp:lastPrinted>2023-03-23T13:19:00Z</cp:lastPrinted>
  <dcterms:created xsi:type="dcterms:W3CDTF">2019-10-09T15:07:00Z</dcterms:created>
  <dcterms:modified xsi:type="dcterms:W3CDTF">2023-09-18T08:01:00Z</dcterms:modified>
  <dc:language>uk-UA</dc:language>
</cp:coreProperties>
</file>