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6C5FC9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</w:t>
      </w:r>
      <w:r w:rsidR="00B27EAE"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sz w:val="12"/>
          <w:szCs w:val="12"/>
        </w:rPr>
      </w:pP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297"/>
      </w:tblGrid>
      <w:tr w:rsidR="00970ADA" w:rsidTr="003B3BF4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3B3BF4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ADA" w:rsidTr="003B3BF4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54126" w:rsidRPr="00954126" w:rsidRDefault="00954126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970ADA" w:rsidRPr="00954126" w:rsidRDefault="00B27EAE" w:rsidP="006D7519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954126" w:rsidRPr="00954126" w:rsidRDefault="00954126" w:rsidP="006D7519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E23205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Default="00E23205" w:rsidP="00E2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086F54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Матеріально-технічне з</w:t>
            </w:r>
            <w:r w:rsidR="00916A08">
              <w:rPr>
                <w:sz w:val="26"/>
                <w:szCs w:val="26"/>
              </w:rPr>
              <w:t xml:space="preserve">абезпечення </w:t>
            </w:r>
            <w:r w:rsidR="00E23205" w:rsidRPr="007F05B0">
              <w:rPr>
                <w:sz w:val="26"/>
                <w:szCs w:val="26"/>
              </w:rPr>
              <w:t>військов</w:t>
            </w:r>
            <w:r w:rsidR="00746936">
              <w:rPr>
                <w:sz w:val="26"/>
                <w:szCs w:val="26"/>
              </w:rPr>
              <w:t xml:space="preserve">их частин </w:t>
            </w:r>
            <w:r w:rsidR="00C0548B">
              <w:rPr>
                <w:sz w:val="26"/>
                <w:szCs w:val="26"/>
              </w:rPr>
              <w:t xml:space="preserve">Сил </w:t>
            </w:r>
            <w:r w:rsidR="00746936">
              <w:rPr>
                <w:sz w:val="26"/>
                <w:szCs w:val="26"/>
              </w:rPr>
              <w:t>територіальної оборони</w:t>
            </w:r>
            <w:r>
              <w:rPr>
                <w:sz w:val="26"/>
                <w:szCs w:val="26"/>
              </w:rPr>
              <w:t>,</w:t>
            </w:r>
            <w:r w:rsidR="00E23205" w:rsidRPr="007F05B0">
              <w:rPr>
                <w:sz w:val="26"/>
                <w:szCs w:val="26"/>
              </w:rPr>
              <w:t xml:space="preserve"> добровольчого формування Луцької міської територіальної громади №1 </w:t>
            </w:r>
            <w:r w:rsidR="00207D70" w:rsidRPr="007F05B0">
              <w:rPr>
                <w:sz w:val="26"/>
                <w:szCs w:val="26"/>
              </w:rPr>
              <w:t xml:space="preserve">в умовах воєнного стану </w:t>
            </w:r>
            <w:r w:rsidR="00E23205" w:rsidRPr="007F05B0">
              <w:rPr>
                <w:sz w:val="26"/>
                <w:szCs w:val="26"/>
              </w:rPr>
              <w:t xml:space="preserve">та виконання </w:t>
            </w:r>
            <w:r w:rsidR="00746936">
              <w:rPr>
                <w:sz w:val="26"/>
                <w:szCs w:val="26"/>
              </w:rPr>
              <w:t>п</w:t>
            </w:r>
            <w:r w:rsidR="00E23205" w:rsidRPr="007F05B0">
              <w:rPr>
                <w:sz w:val="26"/>
                <w:szCs w:val="26"/>
              </w:rPr>
              <w:t>ершочергових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:rsidR="00E23205" w:rsidRPr="007F05B0" w:rsidRDefault="00E23205" w:rsidP="00E23205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4B8C" w:rsidRDefault="00E23205" w:rsidP="00E23205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E23205">
              <w:rPr>
                <w:sz w:val="24"/>
              </w:rPr>
              <w:t>Здійснення закупівлі матеріальних цінностей</w:t>
            </w:r>
            <w:r w:rsidR="00586B7F">
              <w:rPr>
                <w:sz w:val="24"/>
              </w:rPr>
              <w:t>:</w:t>
            </w:r>
          </w:p>
          <w:p w:rsidR="00E23205" w:rsidRPr="00F62EC0" w:rsidRDefault="00E23205" w:rsidP="00E2320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pacing w:val="-14"/>
                <w:sz w:val="26"/>
                <w:szCs w:val="26"/>
              </w:rPr>
              <w:t xml:space="preserve">речове майно: </w:t>
            </w:r>
            <w:proofErr w:type="spellStart"/>
            <w:r w:rsidRPr="00F62EC0">
              <w:rPr>
                <w:bCs w:val="0"/>
                <w:spacing w:val="-14"/>
                <w:sz w:val="26"/>
                <w:szCs w:val="26"/>
              </w:rPr>
              <w:t>каремати</w:t>
            </w:r>
            <w:proofErr w:type="spellEnd"/>
            <w:r w:rsidRPr="00F62EC0">
              <w:rPr>
                <w:bCs w:val="0"/>
                <w:spacing w:val="-14"/>
                <w:sz w:val="26"/>
                <w:szCs w:val="26"/>
              </w:rPr>
              <w:t>, спальні мішки, палатки армійського типу УСБ,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 наплічники,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термобілизна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балаклави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, шкарпетки, дощовики,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флісові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шапки, кепки, </w:t>
            </w:r>
            <w:r w:rsidRPr="00F62EC0">
              <w:rPr>
                <w:bCs w:val="0"/>
                <w:spacing w:val="-14"/>
                <w:sz w:val="26"/>
                <w:szCs w:val="26"/>
              </w:rPr>
              <w:t xml:space="preserve">рюкзаки, окуляри тактичні, </w:t>
            </w:r>
            <w:proofErr w:type="spellStart"/>
            <w:r w:rsidRPr="00F62EC0">
              <w:rPr>
                <w:bCs w:val="0"/>
                <w:spacing w:val="-14"/>
                <w:sz w:val="26"/>
                <w:szCs w:val="26"/>
              </w:rPr>
              <w:t>па</w:t>
            </w:r>
            <w:r w:rsidR="004D6E49" w:rsidRPr="00F62EC0">
              <w:rPr>
                <w:bCs w:val="0"/>
                <w:spacing w:val="-14"/>
                <w:sz w:val="26"/>
                <w:szCs w:val="26"/>
              </w:rPr>
              <w:t>вербанки</w:t>
            </w:r>
            <w:proofErr w:type="spellEnd"/>
            <w:r w:rsidR="004D6E49" w:rsidRPr="00F62EC0">
              <w:rPr>
                <w:bCs w:val="0"/>
                <w:spacing w:val="-14"/>
                <w:sz w:val="26"/>
                <w:szCs w:val="26"/>
              </w:rPr>
              <w:t xml:space="preserve">,  розпізнавальні знаки, термоси </w:t>
            </w:r>
            <w:r w:rsidR="00207D70" w:rsidRPr="00F62EC0">
              <w:rPr>
                <w:bCs w:val="0"/>
                <w:spacing w:val="-14"/>
                <w:sz w:val="26"/>
                <w:szCs w:val="26"/>
              </w:rPr>
              <w:t xml:space="preserve"> паяльні лампи, пральні машини, сушильні машини </w:t>
            </w:r>
            <w:r w:rsidRPr="00F62EC0">
              <w:rPr>
                <w:bCs w:val="0"/>
                <w:spacing w:val="-14"/>
                <w:sz w:val="26"/>
                <w:szCs w:val="26"/>
              </w:rPr>
              <w:t>тощо;</w:t>
            </w:r>
          </w:p>
          <w:p w:rsidR="004D6E49" w:rsidRPr="00F62EC0" w:rsidRDefault="00E23205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засоби розвідки: </w:t>
            </w:r>
            <w:proofErr w:type="spellStart"/>
            <w:r w:rsidRPr="00F62EC0">
              <w:rPr>
                <w:bCs w:val="0"/>
                <w:sz w:val="26"/>
                <w:szCs w:val="26"/>
              </w:rPr>
              <w:t>квадрокоптер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proofErr w:type="spellEnd"/>
            <w:r w:rsidRPr="00F62EC0">
              <w:rPr>
                <w:bCs w:val="0"/>
                <w:sz w:val="26"/>
                <w:szCs w:val="26"/>
              </w:rPr>
              <w:t xml:space="preserve">, </w:t>
            </w:r>
            <w:proofErr w:type="spellStart"/>
            <w:r w:rsidRPr="00F62EC0">
              <w:rPr>
                <w:bCs w:val="0"/>
                <w:sz w:val="26"/>
                <w:szCs w:val="26"/>
              </w:rPr>
              <w:t>тепловізор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proofErr w:type="spellEnd"/>
            <w:r w:rsidR="004D6E49" w:rsidRPr="00F62EC0">
              <w:rPr>
                <w:bCs w:val="0"/>
                <w:sz w:val="26"/>
                <w:szCs w:val="26"/>
              </w:rPr>
              <w:t xml:space="preserve"> тощо;</w:t>
            </w:r>
          </w:p>
          <w:p w:rsidR="00E23205" w:rsidRPr="00F62EC0" w:rsidRDefault="004D6E49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військове </w:t>
            </w:r>
            <w:r w:rsidR="00784B8C" w:rsidRPr="00F62EC0">
              <w:rPr>
                <w:bCs w:val="0"/>
                <w:sz w:val="26"/>
                <w:szCs w:val="26"/>
              </w:rPr>
              <w:t xml:space="preserve">спорядження: </w:t>
            </w:r>
            <w:r w:rsidRPr="00F62EC0">
              <w:rPr>
                <w:bCs w:val="0"/>
                <w:sz w:val="26"/>
                <w:szCs w:val="26"/>
              </w:rPr>
              <w:t xml:space="preserve">бронежилети, каски, розгрузки, </w:t>
            </w:r>
            <w:r w:rsidR="00E23205" w:rsidRPr="00F62EC0">
              <w:rPr>
                <w:bCs w:val="0"/>
                <w:sz w:val="26"/>
                <w:szCs w:val="26"/>
              </w:rPr>
              <w:t xml:space="preserve">тактичні ліхтарі, </w:t>
            </w:r>
            <w:r w:rsidR="00916624" w:rsidRPr="00F62EC0">
              <w:rPr>
                <w:bCs w:val="0"/>
                <w:sz w:val="26"/>
                <w:szCs w:val="26"/>
              </w:rPr>
              <w:t xml:space="preserve">тактичні окуляри, 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="00E23205" w:rsidRPr="00F62EC0">
              <w:rPr>
                <w:bCs w:val="0"/>
                <w:sz w:val="26"/>
                <w:szCs w:val="26"/>
              </w:rPr>
              <w:t>компаси, мотузки, карабіни, аптечки, сокири, пили, казани, триноги тощо;</w:t>
            </w:r>
          </w:p>
          <w:p w:rsidR="00E23205" w:rsidRPr="00F62EC0" w:rsidRDefault="00586B7F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</w:t>
            </w:r>
            <w:r w:rsidR="00E23205" w:rsidRPr="00F62EC0">
              <w:rPr>
                <w:bCs w:val="0"/>
                <w:sz w:val="26"/>
                <w:szCs w:val="26"/>
              </w:rPr>
              <w:t xml:space="preserve">асоби життєзабезпечення: дизельні </w:t>
            </w:r>
            <w:r w:rsidR="00E23205" w:rsidRPr="00F62EC0">
              <w:rPr>
                <w:bCs w:val="0"/>
                <w:sz w:val="26"/>
                <w:szCs w:val="26"/>
              </w:rPr>
              <w:lastRenderedPageBreak/>
              <w:t xml:space="preserve">агрегати для вироблення струму, </w:t>
            </w:r>
            <w:r w:rsidR="00E23205" w:rsidRPr="00F62EC0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="00E23205" w:rsidRPr="00F62EC0">
              <w:rPr>
                <w:bCs w:val="0"/>
                <w:sz w:val="26"/>
                <w:szCs w:val="26"/>
              </w:rPr>
              <w:t xml:space="preserve">подовжувачі на </w:t>
            </w:r>
            <w:proofErr w:type="spellStart"/>
            <w:r w:rsidR="00E23205" w:rsidRPr="00F62EC0">
              <w:rPr>
                <w:bCs w:val="0"/>
                <w:sz w:val="26"/>
                <w:szCs w:val="26"/>
              </w:rPr>
              <w:t>катушк</w:t>
            </w:r>
            <w:r w:rsidR="00E23205" w:rsidRPr="00F62EC0">
              <w:rPr>
                <w:sz w:val="26"/>
                <w:szCs w:val="26"/>
              </w:rPr>
              <w:t>ах</w:t>
            </w:r>
            <w:proofErr w:type="spellEnd"/>
            <w:r w:rsidR="00E23205" w:rsidRPr="00F62EC0">
              <w:rPr>
                <w:sz w:val="26"/>
                <w:szCs w:val="26"/>
              </w:rPr>
              <w:t xml:space="preserve"> по: 25 м та 5</w:t>
            </w:r>
            <w:r w:rsidR="00E23205" w:rsidRPr="00F62EC0">
              <w:rPr>
                <w:bCs w:val="0"/>
                <w:sz w:val="26"/>
                <w:szCs w:val="26"/>
              </w:rPr>
              <w:t>0 м,</w:t>
            </w:r>
            <w:r w:rsidR="00E23205" w:rsidRPr="00F62EC0">
              <w:rPr>
                <w:sz w:val="26"/>
                <w:szCs w:val="26"/>
              </w:rPr>
              <w:t xml:space="preserve"> печі обіг</w:t>
            </w:r>
            <w:r w:rsidR="002042B5" w:rsidRPr="00F62EC0">
              <w:rPr>
                <w:sz w:val="26"/>
                <w:szCs w:val="26"/>
              </w:rPr>
              <w:t>рівальні польові з трубами тощо;</w:t>
            </w:r>
          </w:p>
          <w:p w:rsidR="002042B5" w:rsidRPr="00F62EC0" w:rsidRDefault="002042B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гігієни:</w:t>
            </w:r>
            <w:r w:rsidRPr="00F62EC0">
              <w:rPr>
                <w:sz w:val="26"/>
                <w:szCs w:val="26"/>
              </w:rPr>
              <w:t xml:space="preserve"> одноразовий </w:t>
            </w:r>
            <w:r w:rsidR="004D6E49" w:rsidRPr="00F62EC0">
              <w:rPr>
                <w:sz w:val="26"/>
                <w:szCs w:val="26"/>
              </w:rPr>
              <w:t>посуд, вологі та сухі серветки тощо;</w:t>
            </w:r>
          </w:p>
          <w:p w:rsidR="00AA4EE5" w:rsidRPr="00AA4EE5" w:rsidRDefault="00E23205" w:rsidP="006C5FC9">
            <w:pPr>
              <w:pStyle w:val="Standard"/>
              <w:ind w:left="113" w:right="57"/>
              <w:jc w:val="both"/>
              <w:rPr>
                <w:sz w:val="16"/>
                <w:szCs w:val="1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транспортом для перевезення л</w:t>
            </w:r>
            <w:r w:rsidR="00532794" w:rsidRPr="00F62EC0">
              <w:rPr>
                <w:bCs w:val="0"/>
                <w:sz w:val="26"/>
                <w:szCs w:val="26"/>
              </w:rPr>
              <w:t>юдських</w:t>
            </w:r>
            <w:r w:rsidR="00532794">
              <w:rPr>
                <w:bCs w:val="0"/>
                <w:sz w:val="26"/>
                <w:szCs w:val="26"/>
              </w:rPr>
              <w:t xml:space="preserve"> і транспортних ресурсів.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Виконавчий комітет</w:t>
            </w:r>
          </w:p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E23205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:rsidR="00C0548B" w:rsidRDefault="00C0548B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військов</w:t>
            </w:r>
            <w:r>
              <w:rPr>
                <w:sz w:val="26"/>
                <w:szCs w:val="26"/>
              </w:rPr>
              <w:t xml:space="preserve">і частини </w:t>
            </w:r>
            <w:r>
              <w:rPr>
                <w:sz w:val="26"/>
                <w:szCs w:val="26"/>
              </w:rPr>
              <w:t xml:space="preserve">Сил </w:t>
            </w:r>
            <w:proofErr w:type="spellStart"/>
            <w:r>
              <w:rPr>
                <w:sz w:val="26"/>
                <w:szCs w:val="26"/>
              </w:rPr>
              <w:t>територі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альної</w:t>
            </w:r>
            <w:proofErr w:type="spellEnd"/>
            <w:r>
              <w:rPr>
                <w:sz w:val="26"/>
                <w:szCs w:val="26"/>
              </w:rPr>
              <w:t xml:space="preserve"> оборони</w:t>
            </w:r>
            <w:r>
              <w:rPr>
                <w:sz w:val="26"/>
                <w:szCs w:val="26"/>
              </w:rPr>
              <w:t>,</w:t>
            </w:r>
          </w:p>
          <w:p w:rsidR="00C0548B" w:rsidRDefault="00C0548B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добровольче формування Луцької міської </w:t>
            </w:r>
            <w:r>
              <w:rPr>
                <w:sz w:val="26"/>
                <w:szCs w:val="26"/>
              </w:rPr>
              <w:t>територіальної громади №1</w:t>
            </w:r>
            <w:r>
              <w:rPr>
                <w:sz w:val="26"/>
                <w:szCs w:val="26"/>
              </w:rPr>
              <w:t>,</w:t>
            </w:r>
          </w:p>
          <w:p w:rsidR="00C0548B" w:rsidRPr="006D7519" w:rsidRDefault="00C0548B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громадське формування «Варта Порядку»,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КЕВ</w:t>
            </w:r>
          </w:p>
          <w:p w:rsidR="00E23205" w:rsidRPr="007F05B0" w:rsidRDefault="00086F54" w:rsidP="00C0548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</w:t>
            </w:r>
            <w:r w:rsidR="00F854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Во</w:t>
            </w:r>
            <w:bookmarkStart w:id="0" w:name="_GoBack"/>
            <w:bookmarkEnd w:id="0"/>
            <w:r>
              <w:rPr>
                <w:sz w:val="26"/>
                <w:szCs w:val="26"/>
              </w:rPr>
              <w:t>лодимир</w:t>
            </w:r>
            <w:r w:rsidR="00E23205" w:rsidRPr="006D75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</w:t>
            </w:r>
          </w:p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E23205" w:rsidRPr="007F05B0" w:rsidRDefault="00E23205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Default="006C5FC9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4099</w:t>
            </w:r>
            <w:r w:rsidR="00803A0C">
              <w:rPr>
                <w:bCs w:val="0"/>
                <w:sz w:val="26"/>
                <w:szCs w:val="26"/>
              </w:rPr>
              <w:t>,0</w:t>
            </w:r>
          </w:p>
          <w:p w:rsidR="00803A0C" w:rsidRDefault="006C5FC9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10 960</w:t>
            </w:r>
            <w:r w:rsidR="00803A0C">
              <w:rPr>
                <w:bCs w:val="0"/>
                <w:sz w:val="26"/>
                <w:szCs w:val="26"/>
              </w:rPr>
              <w:t>,0</w:t>
            </w:r>
          </w:p>
          <w:p w:rsidR="00803A0C" w:rsidRPr="007F05B0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:rsidR="00E23205" w:rsidRPr="007F05B0" w:rsidRDefault="00746936" w:rsidP="0074693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підрозділів </w:t>
            </w:r>
            <w:proofErr w:type="spellStart"/>
            <w:r>
              <w:rPr>
                <w:sz w:val="26"/>
                <w:szCs w:val="26"/>
              </w:rPr>
              <w:t>ТрО</w:t>
            </w:r>
            <w:proofErr w:type="spellEnd"/>
            <w:r>
              <w:rPr>
                <w:sz w:val="26"/>
                <w:szCs w:val="26"/>
              </w:rPr>
              <w:t xml:space="preserve">, добровольчих формувань </w:t>
            </w:r>
            <w:r w:rsidR="00E23205" w:rsidRPr="007F05B0">
              <w:rPr>
                <w:sz w:val="26"/>
                <w:szCs w:val="26"/>
              </w:rPr>
              <w:t>під час воєнного стану та особливого періоду</w:t>
            </w:r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970ADA" w:rsidRDefault="00086F54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 w:rsidR="00B27EAE"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6C5FC9">
      <w:headerReference w:type="default" r:id="rId8"/>
      <w:pgSz w:w="16838" w:h="11906" w:orient="landscape"/>
      <w:pgMar w:top="624" w:right="578" w:bottom="720" w:left="480" w:header="567" w:footer="0" w:gutter="0"/>
      <w:pgNumType w:start="4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DA" w:rsidRDefault="00D308DA">
      <w:r>
        <w:separator/>
      </w:r>
    </w:p>
  </w:endnote>
  <w:endnote w:type="continuationSeparator" w:id="0">
    <w:p w:rsidR="00D308DA" w:rsidRDefault="00D3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DA" w:rsidRDefault="00D308DA">
      <w:r>
        <w:separator/>
      </w:r>
    </w:p>
  </w:footnote>
  <w:footnote w:type="continuationSeparator" w:id="0">
    <w:p w:rsidR="00D308DA" w:rsidRDefault="00D3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1954"/>
      <w:docPartObj>
        <w:docPartGallery w:val="Page Numbers (Top of Page)"/>
        <w:docPartUnique/>
      </w:docPartObj>
    </w:sdtPr>
    <w:sdtEndPr/>
    <w:sdtContent>
      <w:p w:rsidR="006C5FC9" w:rsidRDefault="006C5FC9">
        <w:pPr>
          <w:pStyle w:val="ae"/>
          <w:jc w:val="center"/>
        </w:pPr>
        <w:r>
          <w:t>2</w:t>
        </w:r>
      </w:p>
    </w:sdtContent>
  </w:sdt>
  <w:p w:rsidR="008F1B23" w:rsidRPr="00671B13" w:rsidRDefault="008F1B23">
    <w:pPr>
      <w:pStyle w:val="ae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ADA"/>
    <w:rsid w:val="00024B0A"/>
    <w:rsid w:val="00083AC0"/>
    <w:rsid w:val="00086F54"/>
    <w:rsid w:val="000C4452"/>
    <w:rsid w:val="000D47C0"/>
    <w:rsid w:val="000E5A30"/>
    <w:rsid w:val="00100064"/>
    <w:rsid w:val="00117FC1"/>
    <w:rsid w:val="001C3D42"/>
    <w:rsid w:val="001F4427"/>
    <w:rsid w:val="002042B5"/>
    <w:rsid w:val="00207D70"/>
    <w:rsid w:val="00235EFB"/>
    <w:rsid w:val="0029606E"/>
    <w:rsid w:val="002D1C0B"/>
    <w:rsid w:val="002F28A9"/>
    <w:rsid w:val="003744A6"/>
    <w:rsid w:val="003B1D50"/>
    <w:rsid w:val="003B3BF4"/>
    <w:rsid w:val="003C5136"/>
    <w:rsid w:val="003F2A74"/>
    <w:rsid w:val="00413563"/>
    <w:rsid w:val="00420009"/>
    <w:rsid w:val="00444A19"/>
    <w:rsid w:val="00487CB0"/>
    <w:rsid w:val="004D6E49"/>
    <w:rsid w:val="005117E3"/>
    <w:rsid w:val="00532794"/>
    <w:rsid w:val="00551102"/>
    <w:rsid w:val="00563AB0"/>
    <w:rsid w:val="00586B7F"/>
    <w:rsid w:val="005C7B2F"/>
    <w:rsid w:val="005D06C8"/>
    <w:rsid w:val="005E5399"/>
    <w:rsid w:val="006456A3"/>
    <w:rsid w:val="00651B8E"/>
    <w:rsid w:val="006613C2"/>
    <w:rsid w:val="00671B13"/>
    <w:rsid w:val="006849C2"/>
    <w:rsid w:val="006A42A1"/>
    <w:rsid w:val="006C5FC9"/>
    <w:rsid w:val="006D7519"/>
    <w:rsid w:val="006F041A"/>
    <w:rsid w:val="007031D5"/>
    <w:rsid w:val="00746936"/>
    <w:rsid w:val="00783264"/>
    <w:rsid w:val="00784B8C"/>
    <w:rsid w:val="007A0730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990D2B"/>
    <w:rsid w:val="00A3673F"/>
    <w:rsid w:val="00A75A47"/>
    <w:rsid w:val="00AA4EE5"/>
    <w:rsid w:val="00AA52CD"/>
    <w:rsid w:val="00B27EAE"/>
    <w:rsid w:val="00B30EF1"/>
    <w:rsid w:val="00BE3F3E"/>
    <w:rsid w:val="00C0548B"/>
    <w:rsid w:val="00C41815"/>
    <w:rsid w:val="00C42315"/>
    <w:rsid w:val="00C66B62"/>
    <w:rsid w:val="00C75EAF"/>
    <w:rsid w:val="00CF5FD3"/>
    <w:rsid w:val="00D308DA"/>
    <w:rsid w:val="00D379B9"/>
    <w:rsid w:val="00D602FB"/>
    <w:rsid w:val="00D62D80"/>
    <w:rsid w:val="00D66AFA"/>
    <w:rsid w:val="00D944B6"/>
    <w:rsid w:val="00DC37C1"/>
    <w:rsid w:val="00DD5B1B"/>
    <w:rsid w:val="00DF5AD2"/>
    <w:rsid w:val="00DF64C5"/>
    <w:rsid w:val="00E23205"/>
    <w:rsid w:val="00E56805"/>
    <w:rsid w:val="00E725D9"/>
    <w:rsid w:val="00F51ED7"/>
    <w:rsid w:val="00F62EC0"/>
    <w:rsid w:val="00F75711"/>
    <w:rsid w:val="00F85452"/>
    <w:rsid w:val="00FB2FC3"/>
    <w:rsid w:val="00FB30B6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4D12"/>
  <w15:docId w15:val="{3B0B1FF9-60DE-401D-A33E-8174D8B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ECF0-52D5-416B-A25E-704837BF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12</cp:revision>
  <cp:lastPrinted>2023-09-14T07:26:00Z</cp:lastPrinted>
  <dcterms:created xsi:type="dcterms:W3CDTF">2023-04-07T06:46:00Z</dcterms:created>
  <dcterms:modified xsi:type="dcterms:W3CDTF">2023-09-14T07:29:00Z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