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572D4E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654397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</w:t>
            </w:r>
            <w:r w:rsidR="00B22652">
              <w:rPr>
                <w:szCs w:val="28"/>
                <w:lang w:val="uk-UA"/>
              </w:rPr>
              <w:t>провулку</w:t>
            </w:r>
            <w:r>
              <w:rPr>
                <w:szCs w:val="28"/>
                <w:lang w:val="uk-UA"/>
              </w:rPr>
              <w:t xml:space="preserve"> </w:t>
            </w:r>
          </w:p>
          <w:p w:rsidR="00C512B7" w:rsidRDefault="00B2265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Баранова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 xml:space="preserve">, </w:t>
      </w:r>
      <w:r w:rsidR="005E79D2">
        <w:rPr>
          <w:szCs w:val="28"/>
          <w:lang w:val="uk-UA"/>
        </w:rPr>
        <w:t xml:space="preserve">враховуючи </w:t>
      </w:r>
      <w:r w:rsidR="005E79D2">
        <w:rPr>
          <w:color w:val="000000"/>
          <w:szCs w:val="28"/>
          <w:lang w:val="uk-UA"/>
        </w:rPr>
        <w:t xml:space="preserve">протокол засідання комісії з питань впорядкування назв вулиць Луцької міської територіальної громади від 14.09.2023 №12,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</w:t>
      </w:r>
      <w:r w:rsidR="00B22652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B22652">
        <w:rPr>
          <w:szCs w:val="28"/>
          <w:lang w:val="uk-UA"/>
        </w:rPr>
        <w:t>Баранова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</w:t>
      </w:r>
      <w:r w:rsidR="00B22652">
        <w:rPr>
          <w:szCs w:val="28"/>
          <w:lang w:val="uk-UA"/>
        </w:rPr>
        <w:t>провулок</w:t>
      </w:r>
      <w:r>
        <w:rPr>
          <w:szCs w:val="28"/>
          <w:lang w:val="uk-UA"/>
        </w:rPr>
        <w:t xml:space="preserve"> </w:t>
      </w:r>
      <w:r w:rsidR="00B22652">
        <w:rPr>
          <w:szCs w:val="28"/>
          <w:lang w:val="uk-UA"/>
        </w:rPr>
        <w:t>Граничний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953BC6">
        <w:rPr>
          <w:szCs w:val="28"/>
          <w:lang w:val="uk-UA"/>
        </w:rPr>
        <w:t>з 01.</w:t>
      </w:r>
      <w:r w:rsidR="00CE332E" w:rsidRPr="00953BC6">
        <w:rPr>
          <w:szCs w:val="28"/>
          <w:lang w:val="uk-UA"/>
        </w:rPr>
        <w:t>1</w:t>
      </w:r>
      <w:r w:rsidR="00953BC6" w:rsidRPr="00953BC6">
        <w:rPr>
          <w:szCs w:val="28"/>
          <w:lang w:val="uk-UA"/>
        </w:rPr>
        <w:t>1</w:t>
      </w:r>
      <w:r w:rsidRPr="00953BC6">
        <w:rPr>
          <w:szCs w:val="28"/>
          <w:lang w:val="uk-UA"/>
        </w:rPr>
        <w:t xml:space="preserve">.2023 згідно </w:t>
      </w:r>
      <w:r>
        <w:rPr>
          <w:szCs w:val="28"/>
          <w:lang w:val="uk-UA"/>
        </w:rPr>
        <w:t>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 xml:space="preserve">стендів, вказівників із новою назвою </w:t>
      </w:r>
      <w:r w:rsidR="00572D4E">
        <w:rPr>
          <w:szCs w:val="28"/>
          <w:lang w:val="uk-UA"/>
        </w:rPr>
        <w:t>провулку</w:t>
      </w:r>
      <w:bookmarkStart w:id="1" w:name="_GoBack"/>
      <w:bookmarkEnd w:id="1"/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0E22F1"/>
    <w:rsid w:val="001F156C"/>
    <w:rsid w:val="0048760C"/>
    <w:rsid w:val="004C5C37"/>
    <w:rsid w:val="004E6B8E"/>
    <w:rsid w:val="005250DC"/>
    <w:rsid w:val="00572D4E"/>
    <w:rsid w:val="00581F3D"/>
    <w:rsid w:val="005C01E3"/>
    <w:rsid w:val="005E79D2"/>
    <w:rsid w:val="00624F88"/>
    <w:rsid w:val="00635E6A"/>
    <w:rsid w:val="0066627F"/>
    <w:rsid w:val="00756153"/>
    <w:rsid w:val="007E104D"/>
    <w:rsid w:val="009428E1"/>
    <w:rsid w:val="00953BC6"/>
    <w:rsid w:val="00954BC8"/>
    <w:rsid w:val="00982C2A"/>
    <w:rsid w:val="009B67BF"/>
    <w:rsid w:val="009D1E91"/>
    <w:rsid w:val="009E7C01"/>
    <w:rsid w:val="009F5DC7"/>
    <w:rsid w:val="00B2126A"/>
    <w:rsid w:val="00B22652"/>
    <w:rsid w:val="00BF0DA2"/>
    <w:rsid w:val="00C32E07"/>
    <w:rsid w:val="00C512B7"/>
    <w:rsid w:val="00CE332E"/>
    <w:rsid w:val="00DE7EF4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8D227C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99B90-3753-4CE3-B9CF-1EE7123B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2023-09-18T07:39:00Z</cp:lastPrinted>
  <dcterms:created xsi:type="dcterms:W3CDTF">2023-09-18T07:52:00Z</dcterms:created>
  <dcterms:modified xsi:type="dcterms:W3CDTF">2023-09-18T09:07:00Z</dcterms:modified>
  <dc:language>uk-UA</dc:language>
</cp:coreProperties>
</file>