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24578089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нагородження</w:t>
      </w:r>
    </w:p>
    <w:p>
      <w:pPr>
        <w:pStyle w:val="Normal"/>
        <w:jc w:val="both"/>
        <w:rPr/>
      </w:pPr>
      <w:r>
        <w:rPr>
          <w:lang w:val="uk-UA"/>
        </w:rPr>
        <w:t>І.Куріліна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</w:rPr>
      </w:pPr>
      <w:r>
        <w:rPr>
          <w:szCs w:val="28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szCs w:val="28"/>
          <w:lang w:val="uk-UA"/>
        </w:rPr>
        <w:t xml:space="preserve">секретаря міської ради Юрія Безпятка </w:t>
      </w:r>
      <w:r>
        <w:rPr>
          <w:bCs w:val="false"/>
          <w:szCs w:val="28"/>
          <w:lang w:val="uk-UA"/>
        </w:rPr>
        <w:t xml:space="preserve">від </w:t>
      </w:r>
      <w:r>
        <w:rPr>
          <w:bCs w:val="false"/>
          <w:szCs w:val="28"/>
          <w:lang w:val="uk-UA"/>
        </w:rPr>
        <w:t>02</w:t>
      </w:r>
      <w:r>
        <w:rPr>
          <w:bCs w:val="false"/>
          <w:szCs w:val="28"/>
          <w:lang w:val="uk-UA"/>
        </w:rPr>
        <w:t>.</w:t>
      </w:r>
      <w:r>
        <w:rPr>
          <w:bCs w:val="false"/>
          <w:szCs w:val="28"/>
          <w:lang w:val="uk-UA"/>
        </w:rPr>
        <w:t>10</w:t>
      </w:r>
      <w:r>
        <w:rPr>
          <w:bCs w:val="false"/>
          <w:szCs w:val="28"/>
          <w:lang w:val="uk-UA"/>
        </w:rPr>
        <w:t xml:space="preserve">.2023 № </w:t>
      </w:r>
      <w:r>
        <w:rPr>
          <w:bCs w:val="false"/>
          <w:szCs w:val="28"/>
          <w:lang w:val="uk-UA"/>
        </w:rPr>
        <w:t>9-18/194</w:t>
      </w:r>
      <w:r>
        <w:rPr>
          <w:szCs w:val="28"/>
          <w:lang w:val="uk-UA"/>
        </w:rPr>
        <w:t>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color w:val="000000"/>
          <w:szCs w:val="28"/>
          <w:lang w:val="uk-UA"/>
        </w:rPr>
        <w:t xml:space="preserve">1. НАГОРОДИТИ Почесною грамотою міського голови </w:t>
      </w:r>
      <w:r>
        <w:rPr>
          <w:color w:val="000000"/>
          <w:szCs w:val="28"/>
          <w:lang w:val="uk-UA"/>
        </w:rPr>
        <w:t xml:space="preserve">КУРІЛІНА Ігоря, </w:t>
      </w:r>
      <w:r>
        <w:rPr>
          <w:bCs/>
          <w:color w:val="000000"/>
          <w:szCs w:val="28"/>
          <w:lang w:val="uk-UA" w:eastAsia="ru-RU"/>
        </w:rPr>
        <w:t>депутат</w:t>
      </w:r>
      <w:r>
        <w:rPr>
          <w:bCs/>
          <w:color w:val="000000"/>
          <w:szCs w:val="28"/>
          <w:lang w:val="uk-UA" w:eastAsia="ru-RU"/>
        </w:rPr>
        <w:t>а</w:t>
      </w:r>
      <w:r>
        <w:rPr>
          <w:bCs/>
          <w:color w:val="000000"/>
          <w:szCs w:val="28"/>
          <w:lang w:val="uk-UA" w:eastAsia="ru-RU"/>
        </w:rPr>
        <w:t xml:space="preserve"> Луцької міської ради, </w:t>
      </w:r>
      <w:r>
        <w:rPr>
          <w:bCs/>
          <w:color w:val="000000"/>
          <w:szCs w:val="28"/>
          <w:lang w:val="uk-UA" w:eastAsia="ru-RU"/>
        </w:rPr>
        <w:t xml:space="preserve">за </w:t>
      </w:r>
      <w:r>
        <w:rPr>
          <w:bCs/>
          <w:color w:val="000000"/>
          <w:szCs w:val="28"/>
          <w:lang w:val="uk-UA" w:eastAsia="ru-RU"/>
        </w:rPr>
        <w:t xml:space="preserve">високий професіоналізм, активну депутатську діяльність, вагомий особистий внесок у соціально-економічний розвиток Луцької міської територіальної громади, а також з нагоди </w:t>
      </w:r>
      <w:r>
        <w:rPr>
          <w:bCs/>
          <w:color w:val="000000"/>
          <w:szCs w:val="28"/>
          <w:lang w:val="uk-UA" w:eastAsia="ru-RU"/>
        </w:rPr>
        <w:t>особистого ювілею</w:t>
      </w:r>
      <w:r>
        <w:rPr>
          <w:bCs/>
          <w:color w:val="000000"/>
          <w:szCs w:val="28"/>
          <w:lang w:val="uk-UA" w:eastAsia="ru-RU"/>
        </w:rPr>
        <w:t>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bCs/>
          <w:color w:val="000000"/>
          <w:szCs w:val="28"/>
          <w:lang w:val="uk-UA" w:eastAsia="ru-RU"/>
        </w:rPr>
        <w:t xml:space="preserve"> 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bCs/>
          <w:color w:val="000000"/>
          <w:szCs w:val="28"/>
          <w:lang w:val="uk-UA" w:eastAsia="ru-RU"/>
        </w:rPr>
        <w:t xml:space="preserve">2. Згідно з п.11.79 Регламенту роботи виконавчого комітету та виконавчих органів Луцької міської ради відділу секретаріату Луцької міської ради надати у відділ обліку та звітності Луцької міської ради  ідентифікаційний код </w:t>
      </w:r>
      <w:r>
        <w:rPr>
          <w:bCs/>
          <w:color w:val="000000"/>
          <w:szCs w:val="28"/>
          <w:lang w:val="uk-UA" w:eastAsia="ru-RU"/>
        </w:rPr>
        <w:t>Куріліна Ігоря</w:t>
      </w:r>
      <w:r>
        <w:rPr>
          <w:bCs/>
          <w:color w:val="000000"/>
          <w:szCs w:val="28"/>
          <w:lang w:val="uk-UA" w:eastAsia="ru-RU"/>
        </w:rPr>
        <w:t>.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3</w:t>
      </w:r>
      <w:r>
        <w:rPr>
          <w:szCs w:val="28"/>
          <w:lang w:val="uk-UA"/>
        </w:rPr>
        <w:t xml:space="preserve">. Господарсько-технічному відділу Луцької міської ради забезпечити придбання рамки та квітів для нагородження </w:t>
      </w:r>
      <w:r>
        <w:rPr>
          <w:szCs w:val="28"/>
          <w:lang w:val="uk-UA"/>
        </w:rPr>
        <w:t>Куріліна Ігоря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</w:t>
      </w:r>
      <w:r>
        <w:rPr>
          <w:szCs w:val="28"/>
          <w:lang w:val="uk-UA"/>
        </w:rPr>
        <w:t>іськ</w:t>
      </w:r>
      <w:r>
        <w:rPr>
          <w:szCs w:val="28"/>
          <w:lang w:val="uk-UA"/>
        </w:rPr>
        <w:t>ий</w:t>
      </w:r>
      <w:r>
        <w:rPr>
          <w:szCs w:val="28"/>
          <w:lang w:val="uk-UA"/>
        </w:rPr>
        <w:t xml:space="preserve"> голов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ab/>
        <w:tab/>
        <w:tab/>
        <w:tab/>
        <w:tab/>
        <w:tab/>
        <w:tab/>
        <w:tab/>
        <w:t>І</w:t>
      </w:r>
      <w:r>
        <w:rPr>
          <w:szCs w:val="28"/>
          <w:lang w:val="uk-UA"/>
        </w:rPr>
        <w:t>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777 942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7708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Application>LibreOffice/7.2.3.2$Windows_X86_64 LibreOffice_project/d166454616c1632304285822f9c83ce2e660fd92</Application>
  <AppVersion>15.0000</AppVersion>
  <Pages>1</Pages>
  <Words>150</Words>
  <Characters>1042</Characters>
  <CharactersWithSpaces>1259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2023-08-15T11:50:00Z</cp:lastPrinted>
  <dcterms:modified xsi:type="dcterms:W3CDTF">2023-10-02T16:53:43Z</dcterms:modified>
  <cp:revision>102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