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"/>
                        <wps:cNvSpPr/>
                      </wps:nvSpPr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stroked="f" o:allowincell="f" style="position:absolute;margin-left:0.05pt;margin-top:0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6523970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  <w:bookmarkStart w:id="0" w:name="__DdeLink__57_3751635812"/>
      <w:bookmarkStart w:id="1" w:name="__DdeLink__57_3751635812"/>
    </w:p>
    <w:p>
      <w:pPr>
        <w:pStyle w:val="Normal"/>
        <w:jc w:val="both"/>
        <w:rPr>
          <w:lang w:val="uk-UA"/>
        </w:rPr>
      </w:pPr>
      <w:bookmarkStart w:id="2" w:name="__DdeLink__57_3751635812"/>
      <w:r>
        <w:rPr>
          <w:lang w:val="uk-UA"/>
        </w:rPr>
        <w:t xml:space="preserve">Про </w:t>
      </w:r>
      <w:bookmarkEnd w:id="2"/>
      <w:r>
        <w:rPr>
          <w:lang w:val="uk-UA"/>
        </w:rPr>
        <w:t>відзначення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Л.Грабовської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житлово-комунального господарства Луцької міської ради від 12.09.2023                                 № 19.1-11/870: </w:t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color w:val="000000"/>
          <w:szCs w:val="28"/>
          <w:lang w:val="uk-UA"/>
        </w:rPr>
        <w:t>ГРАБОВСЬКІЙ Любові,</w:t>
      </w:r>
      <w:r>
        <w:rPr>
          <w:color w:val="000000"/>
          <w:szCs w:val="28"/>
          <w:lang w:val="uk-UA"/>
        </w:rPr>
        <w:t xml:space="preserve">  </w:t>
      </w:r>
      <w:r>
        <w:rPr>
          <w:color w:val="000000"/>
          <w:szCs w:val="28"/>
          <w:lang w:val="uk-UA"/>
        </w:rPr>
        <w:t xml:space="preserve">заступнику </w:t>
      </w:r>
      <w:r>
        <w:rPr>
          <w:color w:val="000000"/>
          <w:szCs w:val="28"/>
          <w:lang w:val="uk-UA"/>
        </w:rPr>
        <w:t>начальник</w:t>
      </w:r>
      <w:r>
        <w:rPr>
          <w:color w:val="000000"/>
          <w:szCs w:val="28"/>
          <w:lang w:val="uk-UA"/>
        </w:rPr>
        <w:t>а</w:t>
      </w:r>
      <w:r>
        <w:rPr>
          <w:color w:val="000000"/>
          <w:szCs w:val="28"/>
          <w:lang w:val="uk-UA"/>
        </w:rPr>
        <w:t xml:space="preserve"> відділу по благоустрою міста та поводження з побутовими відходами департаменту житлово-комунального господарства Луцької міської ради, за сумлінну працю, високий професіоналізм,</w:t>
      </w:r>
      <w:r>
        <w:rPr>
          <w:bCs/>
          <w:color w:val="000000"/>
          <w:szCs w:val="28"/>
          <w:lang w:val="uk-UA" w:bidi="uk-UA"/>
        </w:rPr>
        <w:t xml:space="preserve"> </w:t>
      </w:r>
      <w:r>
        <w:rPr>
          <w:bCs/>
          <w:color w:val="000000"/>
          <w:szCs w:val="28"/>
          <w:lang w:val="uk-UA" w:bidi="uk-UA"/>
        </w:rPr>
        <w:t xml:space="preserve">вагомий особистий внесок у розвиток галузі житлово-комунального господарства Луцької міської територіальної громади, </w:t>
      </w:r>
      <w:r>
        <w:rPr>
          <w:bCs/>
          <w:color w:val="000000"/>
          <w:szCs w:val="28"/>
          <w:lang w:val="uk-UA" w:bidi="uk-UA"/>
        </w:rPr>
        <w:t>а також з нагоди особистого ювілею.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. Господарсько-технічному відділу міської ради забезпечити придбання рамки </w:t>
      </w:r>
      <w:r>
        <w:rPr>
          <w:szCs w:val="28"/>
          <w:lang w:val="uk-UA"/>
        </w:rPr>
        <w:t xml:space="preserve">та квітів </w:t>
      </w:r>
      <w:r>
        <w:rPr>
          <w:szCs w:val="28"/>
          <w:lang w:val="uk-UA"/>
        </w:rPr>
        <w:t xml:space="preserve">для відзначення </w:t>
      </w:r>
      <w:r>
        <w:rPr>
          <w:szCs w:val="28"/>
          <w:lang w:val="uk-UA"/>
        </w:rPr>
        <w:t>Грабовської Любові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  <w:bookmarkStart w:id="3" w:name="_GoBack"/>
      <w:bookmarkEnd w:id="3"/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Application>LibreOffice/7.2.3.2$Windows_X86_64 LibreOffice_project/d166454616c1632304285822f9c83ce2e660fd92</Application>
  <AppVersion>15.0000</AppVersion>
  <Pages>1</Pages>
  <Words>131</Words>
  <Characters>974</Characters>
  <CharactersWithSpaces>1215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2023-09-11T11:32:00Z</cp:lastPrinted>
  <dcterms:modified xsi:type="dcterms:W3CDTF">2023-10-03T09:41:36Z</dcterms:modified>
  <cp:revision>112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