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009957932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  надання  </w:t>
      </w:r>
      <w:r>
        <w:rPr>
          <w:sz w:val="28"/>
          <w:szCs w:val="28"/>
          <w:lang w:val="uk-UA" w:eastAsia="zh-CN" w:bidi="ar-SA"/>
        </w:rPr>
        <w:t xml:space="preserve">громадянину  Требіку С.Ю., 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Требіку Д.Ю., Требік М.В. </w:t>
      </w:r>
      <w:r>
        <w:rPr>
          <w:sz w:val="28"/>
          <w:szCs w:val="28"/>
          <w:lang w:val="uk-UA"/>
        </w:rPr>
        <w:t>на умовах орен-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ди земельної  ділянки для</w:t>
      </w:r>
      <w:r>
        <w:rPr>
          <w:sz w:val="28"/>
          <w:szCs w:val="28"/>
          <w:lang w:val="uk-UA" w:eastAsia="zh-CN" w:bidi="ar-SA"/>
        </w:rPr>
        <w:t xml:space="preserve"> обслуговування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жилого будинку,  господарських  будівель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і споруд (02.01)  на  вул. Героїв УПА, 15/2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Требіка Сергія Юрійовича, Требіка Дмитра Юрійовича, Требік Марії Василівни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вул. Героїв УПА, 15/2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6"/>
          <w:sz w:val="28"/>
          <w:szCs w:val="28"/>
          <w:lang w:val="uk-UA" w:eastAsia="zh-CN" w:bidi="ar-SA"/>
        </w:rPr>
        <w:t xml:space="preserve"> для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, враховуючи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0710100000:22:038:0039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06.09.2023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, номер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відомостей про речове право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: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51665859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документи, що посвідчують право власності 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Требіка Сергія Юрійовича, Требіка Дмитра Юрійовича, Требік Марії Василівни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на 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 xml:space="preserve">вул. Героїв УПА, 15/2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у м. Луцьку</w:t>
      </w:r>
      <w:r>
        <w:rPr>
          <w:spacing w:val="-2"/>
          <w:sz w:val="28"/>
          <w:szCs w:val="28"/>
          <w:lang w:val="uk-UA"/>
        </w:rPr>
        <w:t xml:space="preserve">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свідоцтво про право власності на житло від 28.01.2005, рішення Луцького міськрайонного суду Волинської області від 13.10.2008, справа 2-6218/2008, відповідно до яких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на 3/8, 3/8 та 1/4 частки  квартири № 2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зареєстровано 13.01.2009, реєстраційний номер: 9781023, технічний паспорт на об’єкт нерухомого майна від 10.01.2009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, інформаці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єю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 з Державного реєстру речових прав на нерухом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 майно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>29.09.2023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, номер інформаційної довідки: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>348557274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>, відповідно до якої право власності по 1/3 частці</w:t>
      </w:r>
      <w:r>
        <w:rPr>
          <w:rFonts w:eastAsia="Times New Roman" w:cs="Times New Roman"/>
          <w:b w:val="false"/>
          <w:bCs w:val="false"/>
          <w:i w:val="false"/>
          <w:iCs w:val="false"/>
          <w:color w:val="CE181E"/>
          <w:spacing w:val="-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на земельну ділянку площею 0,0139 га з кадастровим номером 0710100000:22:038:0029 зареєстровано 04.03.2016, номери записів про право власності: 13640105, 13640078, 13640057 відповідно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;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 враховуючи витяг з Державного земельного кадастру про земельну ділянку 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0710100000:22:038:0039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27.09.2023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 № НВ-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0002016032023</w:t>
      </w:r>
      <w:r>
        <w:rPr>
          <w:b w:val="false"/>
          <w:bCs w:val="false"/>
          <w:spacing w:val="-2"/>
          <w:sz w:val="28"/>
          <w:szCs w:val="28"/>
          <w:lang w:val="uk-UA"/>
        </w:rPr>
        <w:t>,</w:t>
      </w:r>
      <w:r>
        <w:rPr>
          <w:b/>
          <w:bCs/>
          <w:spacing w:val="-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схему виділення часток у корисуванні земельною ділянкою,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/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громадянам Требіку Сергієві Юрійовичу, Требіку Дмитрові Юрійовичу, Требік Марії Василівні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вул. Героїв УПА, 15/2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 у м. Луцьку на умовах оренди строком на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25 років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0,0024 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(частка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Требіка Сергія Юрійовича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1/3, що становить 0,0008 га, частка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Требіка Дмитра Юрійовича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1/3, що становить 0,0008 га, частка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Требік Марії Василівни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1/3, що становить 0,0008 га)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з кадастровим номером 0710100000:22:038:0039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, для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громадянами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Требіком Сергієм Юрійовичем, Требіком Дмитром Юрійовичем, Требік Марією Василівною</w:t>
      </w:r>
      <w:r>
        <w:rPr>
          <w:spacing w:val="2"/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0710100000:22:038:0039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Требіка Сергія Юрійовича, Требіка Дмитра Юрійовича, Требік Марію Василівну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воно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втрача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є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5.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</w:t>
      </w:r>
      <w:r>
        <w:rPr>
          <w:rFonts w:eastAsia="Times New Roman" w:cs="Times New Roman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i w:val="false"/>
          <w:iCs w:val="false"/>
          <w:sz w:val="24"/>
          <w:lang w:val="uk-UA"/>
        </w:rPr>
        <w:t>3</w:t>
      </w:r>
    </w:p>
    <w:sectPr>
      <w:type w:val="nextPage"/>
      <w:pgSz w:w="11906" w:h="16838"/>
      <w:pgMar w:left="1417" w:right="850" w:header="0" w:top="873" w:footer="0" w:bottom="212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524</TotalTime>
  <Application>LibreOffice/7.1.5.2$Windows_X86_64 LibreOffice_project/85f04e9f809797b8199d13c421bd8a2b025d52b5</Application>
  <AppVersion>15.0000</AppVersion>
  <Pages>3</Pages>
  <Words>662</Words>
  <Characters>4268</Characters>
  <CharactersWithSpaces>5144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2023-09-28T10:05:08Z</cp:lastPrinted>
  <dcterms:modified xsi:type="dcterms:W3CDTF">2023-10-02T14:47:08Z</dcterms:modified>
  <cp:revision>152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