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8361242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   </w:t>
      </w:r>
      <w:r>
        <w:rPr>
          <w:color w:val="000000"/>
          <w:spacing w:val="-2"/>
          <w:sz w:val="28"/>
          <w:szCs w:val="28"/>
        </w:rPr>
        <w:t>розроблення     проекту 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 </w:t>
      </w:r>
      <w:r>
        <w:rPr>
          <w:color w:val="000000"/>
          <w:sz w:val="28"/>
          <w:szCs w:val="28"/>
        </w:rPr>
        <w:t>відведення  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  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м. Луцьку (орієнтовною  площею 0,31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на нерухоме майно про реєстрацію права власності від 10.12.2019, індексний номер витягу: 192291750, відповідно до якого право власності на приміщення будівлі головного корпусу в осях 1-37, літера /Х12-2/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05.12.2019</w:t>
      </w:r>
      <w:r>
        <w:rPr>
          <w:sz w:val="28"/>
          <w:szCs w:val="28"/>
        </w:rPr>
        <w:t xml:space="preserve">, номер запису про право власності: 34552817,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26.11.2019; </w:t>
      </w:r>
      <w:r>
        <w:rPr>
          <w:spacing w:val="-6"/>
          <w:sz w:val="28"/>
          <w:szCs w:val="28"/>
          <w:lang w:val="uk-UA"/>
        </w:rPr>
        <w:t>витяг з Державного реєстру речових прав на нерухоме майно про реєстрацію права власності від 10.12.2019, індексний номер витягу: 192302579, відповідно до якого право власності на приміщення будівлі головного корпусу в осях 1-37, літера /Х13-2/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>зареєстровано від 05.12.2019, номер запису про право власності: 34554056, технічний паспорт на об'єкт нерухомого майна від 26.11.2019; витяг з Державного реєстру речових прав на нерухоме майно про реєстрацію права власності від 10.12.2019, індексний номер витягу: 192332041, відповідно до якого право власності на приміщення будівлі головного корпусу в осях 1-37, літера /Х14-2/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від 05.12.2019, номер запису про право власності: 34557307, технічний паспорт на об'єкт нерухомого майна від 26.11.2019,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0,31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396</TotalTime>
  <Application>LibreOffice/7.4.0.3$Windows_X86_64 LibreOffice_project/f85e47c08ddd19c015c0114a68350214f7066f5a</Application>
  <AppVersion>15.0000</AppVersion>
  <Pages>2</Pages>
  <Words>579</Words>
  <Characters>3759</Characters>
  <CharactersWithSpaces>4543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2023-10-02T14:19:37Z</cp:lastPrinted>
  <dcterms:modified xsi:type="dcterms:W3CDTF">2023-10-05T15:11:06Z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