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384653920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громадянину Гірському І.Р.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  на    проведення    експертної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грошової    оцінки    земельної   ділянки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комунальної  власності 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 xml:space="preserve">Богдана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Хмельницького</w:t>
      </w:r>
      <w:r>
        <w:rPr>
          <w:rFonts w:eastAsia="Times New Roman" w:cs="Times New Roman"/>
          <w:sz w:val="28"/>
          <w:szCs w:val="28"/>
          <w:lang w:val="en-US"/>
        </w:rPr>
        <w:t xml:space="preserve">, 48 </w:t>
      </w: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>громадянина Гірського Ігоря Ростиславовича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Богдана Хмельницького</w:t>
      </w:r>
      <w:r>
        <w:rPr>
          <w:rFonts w:eastAsia="Times New Roman" w:cs="Times New Roman"/>
          <w:sz w:val="28"/>
          <w:szCs w:val="28"/>
          <w:lang w:val="en-US"/>
        </w:rPr>
        <w:t xml:space="preserve">, 48 </w:t>
      </w:r>
      <w:r>
        <w:rPr>
          <w:sz w:val="28"/>
          <w:szCs w:val="28"/>
          <w:lang w:val="uk-UA"/>
        </w:rPr>
        <w:t>у м. Луцьку, площею 0,0551 га, кадастровим номером 0710100000:</w:t>
      </w:r>
      <w:bookmarkStart w:id="0" w:name="__DdeLink__839_3941761963"/>
      <w:r>
        <w:rPr>
          <w:sz w:val="28"/>
          <w:szCs w:val="28"/>
          <w:lang w:val="uk-UA"/>
        </w:rPr>
        <w:t>11:047:006</w:t>
      </w:r>
      <w:bookmarkEnd w:id="0"/>
      <w:r>
        <w:rPr>
          <w:sz w:val="28"/>
          <w:szCs w:val="28"/>
          <w:lang w:val="uk-UA"/>
        </w:rPr>
        <w:t xml:space="preserve">0,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1" w:name="__DdeLink__503_1696731436"/>
      <w:r>
        <w:rPr>
          <w:rFonts w:eastAsia="Times New Roman" w:cs="Times New Roman"/>
          <w:sz w:val="28"/>
          <w:szCs w:val="28"/>
          <w:lang w:val="uk-UA"/>
        </w:rPr>
        <w:t>03.07 - для будівництва та обслуговування будівель торгівлі</w:t>
      </w:r>
      <w:bookmarkEnd w:id="1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 5, 13, 20 Закону України “Про оцінку земель”, витягом з Державного  земельного  кадастру  про  земельну  ділянку  від  27.07.2023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НВ-9925040402023,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Гірському Ігорю Ростиславовичу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Богдана Хмельницького</w:t>
      </w:r>
      <w:r>
        <w:rPr>
          <w:rFonts w:eastAsia="Times New Roman" w:cs="Times New Roman"/>
          <w:sz w:val="28"/>
          <w:szCs w:val="28"/>
          <w:lang w:val="en-US"/>
        </w:rPr>
        <w:t>, 48</w:t>
      </w:r>
      <w:r>
        <w:rPr>
          <w:sz w:val="28"/>
          <w:szCs w:val="28"/>
          <w:lang w:val="uk-UA"/>
        </w:rPr>
        <w:t xml:space="preserve"> у м. Луцьку, площею 0,0551 га, кадастровим номером 0710100000:</w:t>
      </w:r>
      <w:bookmarkStart w:id="2" w:name="__DdeLink__839_39417619631"/>
      <w:r>
        <w:rPr>
          <w:sz w:val="28"/>
          <w:szCs w:val="28"/>
          <w:lang w:val="uk-UA"/>
        </w:rPr>
        <w:t>11:047:006</w:t>
      </w:r>
      <w:bookmarkEnd w:id="2"/>
      <w:r>
        <w:rPr>
          <w:sz w:val="28"/>
          <w:szCs w:val="28"/>
          <w:lang w:val="uk-UA"/>
        </w:rPr>
        <w:t xml:space="preserve">0,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видом цільового призначення земельної ділянки: 03.07 - для будівництва та обслуговування будівель торгівлі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громадянина Гірського Ігоря Ростиславовича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3" w:name="__DdeLink__335_1566021842"/>
      <w:bookmarkStart w:id="4" w:name="__DdeLink__814_144652323"/>
      <w:r>
        <w:rPr>
          <w:rFonts w:cs="Times New Roman"/>
          <w:sz w:val="28"/>
          <w:szCs w:val="28"/>
          <w:lang w:val="uk-UA"/>
        </w:rPr>
        <w:t>громадянином Гірським Ігорем Ростиславович</w:t>
      </w:r>
      <w:bookmarkEnd w:id="4"/>
      <w:r>
        <w:rPr>
          <w:rFonts w:cs="Times New Roman"/>
          <w:sz w:val="28"/>
          <w:szCs w:val="28"/>
          <w:lang w:val="uk-UA"/>
        </w:rPr>
        <w:t>ем</w:t>
      </w:r>
      <w:bookmarkEnd w:id="3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5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5"/>
      <w:r>
        <w:rPr>
          <w:rFonts w:cs="Times New Roman"/>
          <w:sz w:val="28"/>
          <w:szCs w:val="28"/>
          <w:lang w:val="uk-UA"/>
        </w:rPr>
        <w:t>Гірським Ігорем Ростиславовичем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835</TotalTime>
  <Application>LibreOffice/5.4.2.2$Windows_x86 LibreOffice_project/22b09f6418e8c2d508a9eaf86b2399209b0990f4</Application>
  <Pages>2</Pages>
  <Words>346</Words>
  <Characters>2348</Characters>
  <CharactersWithSpaces>2865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2023-08-29T12:56:41Z</cp:lastPrinted>
  <dcterms:modified xsi:type="dcterms:W3CDTF">2023-10-04T16:54:51Z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