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E35A" w14:textId="77777777" w:rsidR="00D9019B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pict w14:anchorId="22DCD4E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</w:rPr>
        <w:object w:dxaOrig="1440" w:dyaOrig="1440" w14:anchorId="0CDFD6C5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9735638" r:id="rId7"/>
        </w:object>
      </w:r>
    </w:p>
    <w:p w14:paraId="7E57AA51" w14:textId="77777777" w:rsidR="00D9019B" w:rsidRDefault="00D9019B">
      <w:pPr>
        <w:pStyle w:val="1"/>
        <w:rPr>
          <w:sz w:val="28"/>
          <w:szCs w:val="28"/>
        </w:rPr>
      </w:pPr>
    </w:p>
    <w:p w14:paraId="042DCF3A" w14:textId="77777777" w:rsidR="00D9019B" w:rsidRDefault="00D9019B">
      <w:pPr>
        <w:pStyle w:val="1"/>
        <w:rPr>
          <w:sz w:val="28"/>
          <w:szCs w:val="28"/>
        </w:rPr>
      </w:pPr>
    </w:p>
    <w:p w14:paraId="6C73A9D3" w14:textId="77777777" w:rsidR="00D9019B" w:rsidRDefault="00D9019B">
      <w:pPr>
        <w:pStyle w:val="1"/>
        <w:rPr>
          <w:sz w:val="28"/>
          <w:szCs w:val="28"/>
        </w:rPr>
      </w:pPr>
    </w:p>
    <w:p w14:paraId="2C4707FA" w14:textId="77777777" w:rsidR="00D9019B" w:rsidRDefault="00717C9A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C09D345" w14:textId="77777777" w:rsidR="00D9019B" w:rsidRDefault="00D9019B">
      <w:pPr>
        <w:jc w:val="center"/>
        <w:rPr>
          <w:b/>
          <w:bCs w:val="0"/>
          <w:sz w:val="20"/>
          <w:szCs w:val="20"/>
        </w:rPr>
      </w:pPr>
    </w:p>
    <w:p w14:paraId="5FFAC28D" w14:textId="77777777" w:rsidR="00D9019B" w:rsidRDefault="00717C9A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20675D0" w14:textId="77777777" w:rsidR="00D9019B" w:rsidRDefault="00D9019B">
      <w:pPr>
        <w:jc w:val="center"/>
        <w:rPr>
          <w:b/>
          <w:bCs w:val="0"/>
          <w:sz w:val="40"/>
          <w:szCs w:val="40"/>
        </w:rPr>
      </w:pPr>
    </w:p>
    <w:p w14:paraId="3CE27731" w14:textId="77777777" w:rsidR="00D9019B" w:rsidRDefault="00717C9A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57036958" w14:textId="77777777" w:rsidR="00D9019B" w:rsidRDefault="00D9019B">
      <w:pPr>
        <w:spacing w:line="360" w:lineRule="auto"/>
        <w:rPr>
          <w:sz w:val="16"/>
          <w:szCs w:val="16"/>
        </w:rPr>
      </w:pPr>
    </w:p>
    <w:p w14:paraId="2DB0F85B" w14:textId="594F040C" w:rsidR="00D9019B" w:rsidRDefault="00717C9A" w:rsidP="002476FB">
      <w:pPr>
        <w:pStyle w:val="af5"/>
        <w:ind w:left="0" w:right="5668" w:firstLine="0"/>
      </w:pPr>
      <w:r>
        <w:rPr>
          <w:spacing w:val="-2"/>
        </w:rPr>
        <w:t xml:space="preserve">Про </w:t>
      </w:r>
      <w:r>
        <w:rPr>
          <w:spacing w:val="-2"/>
          <w:lang w:val="uk-UA"/>
        </w:rPr>
        <w:t xml:space="preserve">проведення конкурсу </w:t>
      </w:r>
      <w:r>
        <w:rPr>
          <w:rStyle w:val="a8"/>
          <w:b w:val="0"/>
          <w:bCs w:val="0"/>
          <w:spacing w:val="-2"/>
          <w:szCs w:val="28"/>
          <w:lang w:val="uk-UA"/>
        </w:rPr>
        <w:t xml:space="preserve">на </w:t>
      </w:r>
      <w:r w:rsidR="00CE6413">
        <w:rPr>
          <w:rStyle w:val="a8"/>
          <w:b w:val="0"/>
          <w:bCs w:val="0"/>
          <w:spacing w:val="-2"/>
          <w:szCs w:val="28"/>
          <w:lang w:val="uk-UA"/>
        </w:rPr>
        <w:t xml:space="preserve">кращу </w:t>
      </w:r>
      <w:r w:rsidR="003416F5">
        <w:rPr>
          <w:rStyle w:val="a8"/>
          <w:b w:val="0"/>
          <w:bCs w:val="0"/>
          <w:spacing w:val="-2"/>
          <w:szCs w:val="28"/>
          <w:lang w:val="uk-UA"/>
        </w:rPr>
        <w:t>концепцію</w:t>
      </w:r>
      <w:r w:rsidR="00CE6413">
        <w:rPr>
          <w:rStyle w:val="a8"/>
          <w:b w:val="0"/>
          <w:bCs w:val="0"/>
          <w:spacing w:val="-2"/>
          <w:szCs w:val="28"/>
          <w:lang w:val="uk-UA"/>
        </w:rPr>
        <w:t xml:space="preserve"> </w:t>
      </w:r>
      <w:r>
        <w:rPr>
          <w:rStyle w:val="a8"/>
          <w:b w:val="0"/>
          <w:bCs w:val="0"/>
          <w:spacing w:val="-2"/>
          <w:szCs w:val="28"/>
          <w:lang w:val="uk-UA"/>
        </w:rPr>
        <w:t xml:space="preserve">оформлення головної </w:t>
      </w:r>
      <w:r w:rsidR="005A6055">
        <w:rPr>
          <w:rStyle w:val="a8"/>
          <w:b w:val="0"/>
          <w:bCs w:val="0"/>
          <w:spacing w:val="-2"/>
          <w:szCs w:val="28"/>
          <w:lang w:val="uk-UA"/>
        </w:rPr>
        <w:t>різдвяної</w:t>
      </w:r>
      <w:r>
        <w:rPr>
          <w:rStyle w:val="a8"/>
          <w:b w:val="0"/>
          <w:bCs w:val="0"/>
          <w:spacing w:val="-2"/>
          <w:szCs w:val="28"/>
          <w:lang w:val="uk-UA"/>
        </w:rPr>
        <w:t xml:space="preserve"> ялинки м</w:t>
      </w:r>
      <w:r w:rsidR="0052239F">
        <w:rPr>
          <w:rStyle w:val="a8"/>
          <w:b w:val="0"/>
          <w:bCs w:val="0"/>
          <w:spacing w:val="-2"/>
          <w:szCs w:val="28"/>
          <w:lang w:val="uk-UA"/>
        </w:rPr>
        <w:t xml:space="preserve">іста </w:t>
      </w:r>
      <w:r>
        <w:rPr>
          <w:rStyle w:val="a8"/>
          <w:b w:val="0"/>
          <w:bCs w:val="0"/>
          <w:spacing w:val="-2"/>
          <w:szCs w:val="28"/>
          <w:lang w:val="uk-UA"/>
        </w:rPr>
        <w:t>Луцька</w:t>
      </w:r>
    </w:p>
    <w:p w14:paraId="793478F2" w14:textId="77777777" w:rsidR="00D9019B" w:rsidRDefault="00D9019B" w:rsidP="002476FB">
      <w:pPr>
        <w:pStyle w:val="af5"/>
        <w:ind w:left="0" w:right="5668" w:firstLine="0"/>
        <w:rPr>
          <w:spacing w:val="-2"/>
          <w:sz w:val="16"/>
          <w:szCs w:val="16"/>
          <w:lang w:val="uk-UA"/>
        </w:rPr>
      </w:pPr>
    </w:p>
    <w:p w14:paraId="6D10DD76" w14:textId="77777777" w:rsidR="005A6055" w:rsidRDefault="005A6055">
      <w:pPr>
        <w:pStyle w:val="af5"/>
        <w:ind w:left="0" w:firstLine="0"/>
        <w:rPr>
          <w:spacing w:val="-2"/>
          <w:sz w:val="16"/>
          <w:szCs w:val="16"/>
          <w:lang w:val="uk-UA"/>
        </w:rPr>
      </w:pPr>
    </w:p>
    <w:p w14:paraId="3B0CFA51" w14:textId="77777777" w:rsidR="00DB6CF7" w:rsidRPr="005A6055" w:rsidRDefault="00717C9A" w:rsidP="002476FB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Відповідно до законів України «Про місцеве самоврядування в Україні» та «Про благоустрій населених пунктів», з метою </w:t>
      </w:r>
      <w:r w:rsidR="00F67973">
        <w:rPr>
          <w:spacing w:val="-4"/>
          <w:szCs w:val="28"/>
        </w:rPr>
        <w:t xml:space="preserve">активізації </w:t>
      </w:r>
      <w:r w:rsidR="0070226B">
        <w:rPr>
          <w:spacing w:val="-4"/>
          <w:szCs w:val="28"/>
        </w:rPr>
        <w:t xml:space="preserve">участі мешканців </w:t>
      </w:r>
      <w:r w:rsidR="00CD7CE7">
        <w:rPr>
          <w:spacing w:val="-4"/>
          <w:szCs w:val="28"/>
        </w:rPr>
        <w:t xml:space="preserve">міської територіальної громади </w:t>
      </w:r>
      <w:r w:rsidR="0070226B">
        <w:rPr>
          <w:spacing w:val="-4"/>
          <w:szCs w:val="28"/>
        </w:rPr>
        <w:t xml:space="preserve">у вирішенні питань життєдіяльності </w:t>
      </w:r>
      <w:r w:rsidR="005A6055">
        <w:rPr>
          <w:spacing w:val="-4"/>
          <w:szCs w:val="28"/>
        </w:rPr>
        <w:t>міста</w:t>
      </w:r>
      <w:r w:rsidR="0070226B">
        <w:t>,</w:t>
      </w:r>
      <w:r w:rsidR="00B97557">
        <w:t xml:space="preserve"> залучення до спільного формування</w:t>
      </w:r>
      <w:r w:rsidR="00912814" w:rsidRPr="00912814">
        <w:rPr>
          <w:spacing w:val="-4"/>
          <w:szCs w:val="28"/>
        </w:rPr>
        <w:t xml:space="preserve"> </w:t>
      </w:r>
      <w:r w:rsidR="00B97557">
        <w:rPr>
          <w:spacing w:val="-4"/>
          <w:szCs w:val="28"/>
        </w:rPr>
        <w:t xml:space="preserve">публічного простору на період різдвяних свят з урахуванням особливих умов воєнного стану, </w:t>
      </w:r>
      <w:r w:rsidR="00B97557" w:rsidRPr="005A6055">
        <w:t xml:space="preserve">а також задля </w:t>
      </w:r>
      <w:r w:rsidR="00DB6CF7" w:rsidRPr="005A6055">
        <w:rPr>
          <w:spacing w:val="-4"/>
          <w:szCs w:val="28"/>
        </w:rPr>
        <w:t>сприяння розвитку творчих ініціати</w:t>
      </w:r>
      <w:r w:rsidR="00B97557" w:rsidRPr="005A6055">
        <w:rPr>
          <w:spacing w:val="-4"/>
          <w:szCs w:val="28"/>
        </w:rPr>
        <w:t>в:</w:t>
      </w:r>
    </w:p>
    <w:p w14:paraId="7BEBD867" w14:textId="77777777" w:rsidR="00D9019B" w:rsidRDefault="00D9019B" w:rsidP="002476FB">
      <w:pPr>
        <w:ind w:firstLine="567"/>
        <w:jc w:val="both"/>
        <w:rPr>
          <w:spacing w:val="-4"/>
          <w:sz w:val="20"/>
          <w:szCs w:val="20"/>
        </w:rPr>
      </w:pPr>
    </w:p>
    <w:p w14:paraId="21D9E599" w14:textId="607E59ED" w:rsidR="00D9019B" w:rsidRDefault="00717C9A" w:rsidP="002476FB">
      <w:pPr>
        <w:ind w:firstLine="567"/>
        <w:jc w:val="both"/>
        <w:rPr>
          <w:spacing w:val="-4"/>
        </w:rPr>
      </w:pPr>
      <w:r>
        <w:rPr>
          <w:spacing w:val="-4"/>
          <w:szCs w:val="28"/>
        </w:rPr>
        <w:t xml:space="preserve">1. Провести </w:t>
      </w:r>
      <w:r w:rsidR="00B97557">
        <w:rPr>
          <w:spacing w:val="-2"/>
          <w:szCs w:val="28"/>
        </w:rPr>
        <w:t>конкурс</w:t>
      </w:r>
      <w:r>
        <w:rPr>
          <w:spacing w:val="-2"/>
          <w:szCs w:val="28"/>
        </w:rPr>
        <w:t xml:space="preserve"> </w:t>
      </w:r>
      <w:r>
        <w:rPr>
          <w:rStyle w:val="a8"/>
          <w:b w:val="0"/>
          <w:spacing w:val="-2"/>
          <w:szCs w:val="28"/>
        </w:rPr>
        <w:t xml:space="preserve">на </w:t>
      </w:r>
      <w:r w:rsidR="00B97557">
        <w:rPr>
          <w:rStyle w:val="a8"/>
          <w:b w:val="0"/>
          <w:spacing w:val="-2"/>
          <w:szCs w:val="28"/>
        </w:rPr>
        <w:t xml:space="preserve">кращу </w:t>
      </w:r>
      <w:r w:rsidR="003416F5">
        <w:rPr>
          <w:rStyle w:val="a8"/>
          <w:b w:val="0"/>
          <w:spacing w:val="-2"/>
          <w:szCs w:val="28"/>
        </w:rPr>
        <w:t xml:space="preserve">концепцію </w:t>
      </w:r>
      <w:r>
        <w:rPr>
          <w:rStyle w:val="a8"/>
          <w:b w:val="0"/>
          <w:spacing w:val="-2"/>
          <w:szCs w:val="28"/>
        </w:rPr>
        <w:t xml:space="preserve">оформлення головної </w:t>
      </w:r>
      <w:r w:rsidR="005A6055">
        <w:rPr>
          <w:rStyle w:val="a8"/>
          <w:b w:val="0"/>
          <w:spacing w:val="-2"/>
          <w:szCs w:val="28"/>
        </w:rPr>
        <w:t>різдвяної</w:t>
      </w:r>
      <w:r>
        <w:rPr>
          <w:rStyle w:val="a8"/>
          <w:b w:val="0"/>
          <w:spacing w:val="-2"/>
          <w:szCs w:val="28"/>
        </w:rPr>
        <w:t xml:space="preserve"> ялинки </w:t>
      </w:r>
      <w:r>
        <w:rPr>
          <w:rStyle w:val="a8"/>
          <w:b w:val="0"/>
          <w:color w:val="000000" w:themeColor="text1"/>
          <w:spacing w:val="-2"/>
          <w:szCs w:val="28"/>
        </w:rPr>
        <w:t>м</w:t>
      </w:r>
      <w:r w:rsidR="0052239F">
        <w:rPr>
          <w:rStyle w:val="a8"/>
          <w:b w:val="0"/>
          <w:color w:val="000000" w:themeColor="text1"/>
          <w:spacing w:val="-2"/>
          <w:szCs w:val="28"/>
        </w:rPr>
        <w:t>іста</w:t>
      </w:r>
      <w:r>
        <w:rPr>
          <w:rStyle w:val="a8"/>
          <w:b w:val="0"/>
          <w:color w:val="000000" w:themeColor="text1"/>
          <w:spacing w:val="-2"/>
          <w:szCs w:val="28"/>
        </w:rPr>
        <w:t xml:space="preserve"> Луцька</w:t>
      </w:r>
      <w:r w:rsidR="00B97557">
        <w:rPr>
          <w:color w:val="000000" w:themeColor="text1"/>
          <w:spacing w:val="-4"/>
        </w:rPr>
        <w:t xml:space="preserve"> (далі – </w:t>
      </w:r>
      <w:r w:rsidR="008649DD">
        <w:rPr>
          <w:color w:val="000000" w:themeColor="text1"/>
          <w:spacing w:val="-4"/>
        </w:rPr>
        <w:t>к</w:t>
      </w:r>
      <w:r w:rsidR="00B97557">
        <w:rPr>
          <w:color w:val="000000" w:themeColor="text1"/>
          <w:spacing w:val="-4"/>
        </w:rPr>
        <w:t>онкурс).</w:t>
      </w:r>
    </w:p>
    <w:p w14:paraId="3F49F3ED" w14:textId="1E39B32D" w:rsidR="00D9019B" w:rsidRDefault="00717C9A" w:rsidP="002476FB">
      <w:pPr>
        <w:ind w:firstLine="567"/>
        <w:jc w:val="both"/>
        <w:rPr>
          <w:color w:val="000000" w:themeColor="text1"/>
          <w:spacing w:val="-4"/>
          <w:szCs w:val="28"/>
        </w:rPr>
      </w:pPr>
      <w:r>
        <w:rPr>
          <w:spacing w:val="-4"/>
          <w:szCs w:val="28"/>
        </w:rPr>
        <w:t xml:space="preserve">2. Затвердити </w:t>
      </w:r>
      <w:r>
        <w:rPr>
          <w:rStyle w:val="a8"/>
          <w:b w:val="0"/>
          <w:spacing w:val="-4"/>
          <w:szCs w:val="28"/>
        </w:rPr>
        <w:t xml:space="preserve">Положення </w:t>
      </w:r>
      <w:r>
        <w:rPr>
          <w:rStyle w:val="a8"/>
          <w:b w:val="0"/>
          <w:color w:val="000000" w:themeColor="text1"/>
          <w:spacing w:val="-4"/>
          <w:szCs w:val="28"/>
        </w:rPr>
        <w:t xml:space="preserve">про </w:t>
      </w:r>
      <w:r w:rsidR="008649DD">
        <w:rPr>
          <w:rStyle w:val="a8"/>
          <w:b w:val="0"/>
          <w:color w:val="000000" w:themeColor="text1"/>
          <w:spacing w:val="-4"/>
          <w:szCs w:val="28"/>
        </w:rPr>
        <w:t>к</w:t>
      </w:r>
      <w:r>
        <w:rPr>
          <w:rStyle w:val="a8"/>
          <w:b w:val="0"/>
          <w:color w:val="000000" w:themeColor="text1"/>
          <w:spacing w:val="-4"/>
          <w:szCs w:val="28"/>
        </w:rPr>
        <w:t>онкурс</w:t>
      </w:r>
      <w:r>
        <w:rPr>
          <w:color w:val="000000" w:themeColor="text1"/>
          <w:spacing w:val="-4"/>
          <w:szCs w:val="28"/>
        </w:rPr>
        <w:t xml:space="preserve"> згідно з додатком 1</w:t>
      </w:r>
      <w:r w:rsidR="002476FB">
        <w:rPr>
          <w:color w:val="000000" w:themeColor="text1"/>
          <w:spacing w:val="-4"/>
          <w:szCs w:val="28"/>
        </w:rPr>
        <w:t>.</w:t>
      </w:r>
      <w:r>
        <w:rPr>
          <w:color w:val="000000" w:themeColor="text1"/>
          <w:spacing w:val="-4"/>
          <w:szCs w:val="28"/>
        </w:rPr>
        <w:t xml:space="preserve"> </w:t>
      </w:r>
    </w:p>
    <w:p w14:paraId="131FA0AB" w14:textId="67729CB9" w:rsidR="00D9019B" w:rsidRDefault="00717C9A" w:rsidP="002476FB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3. Затвердити склад комісії з </w:t>
      </w:r>
      <w:r w:rsidR="00DD7BB9">
        <w:rPr>
          <w:spacing w:val="-4"/>
          <w:szCs w:val="28"/>
        </w:rPr>
        <w:t xml:space="preserve">визначення кращої </w:t>
      </w:r>
      <w:r>
        <w:rPr>
          <w:rStyle w:val="a8"/>
          <w:b w:val="0"/>
          <w:spacing w:val="-2"/>
          <w:szCs w:val="28"/>
        </w:rPr>
        <w:t xml:space="preserve">концепції оформлення головної </w:t>
      </w:r>
      <w:r w:rsidR="005A6055">
        <w:rPr>
          <w:rStyle w:val="a8"/>
          <w:b w:val="0"/>
          <w:spacing w:val="-2"/>
          <w:szCs w:val="28"/>
        </w:rPr>
        <w:t>різдвяної</w:t>
      </w:r>
      <w:r>
        <w:rPr>
          <w:rStyle w:val="a8"/>
          <w:b w:val="0"/>
          <w:spacing w:val="-2"/>
          <w:szCs w:val="28"/>
        </w:rPr>
        <w:t xml:space="preserve"> ялинки м</w:t>
      </w:r>
      <w:r w:rsidR="0052239F">
        <w:rPr>
          <w:rStyle w:val="a8"/>
          <w:b w:val="0"/>
          <w:spacing w:val="-2"/>
          <w:szCs w:val="28"/>
        </w:rPr>
        <w:t>іста</w:t>
      </w:r>
      <w:r w:rsidR="002476FB">
        <w:rPr>
          <w:rStyle w:val="a8"/>
          <w:b w:val="0"/>
          <w:spacing w:val="-2"/>
          <w:szCs w:val="28"/>
        </w:rPr>
        <w:t> </w:t>
      </w:r>
      <w:r>
        <w:rPr>
          <w:rStyle w:val="a8"/>
          <w:b w:val="0"/>
          <w:spacing w:val="-2"/>
          <w:szCs w:val="28"/>
        </w:rPr>
        <w:t>Луцька</w:t>
      </w:r>
      <w:r>
        <w:rPr>
          <w:spacing w:val="-4"/>
          <w:szCs w:val="28"/>
        </w:rPr>
        <w:t xml:space="preserve"> згідно з додатком 2.</w:t>
      </w:r>
    </w:p>
    <w:p w14:paraId="3F63843B" w14:textId="3950FBF7" w:rsidR="00D9019B" w:rsidRDefault="00B71A17" w:rsidP="002476FB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4</w:t>
      </w:r>
      <w:r w:rsidR="00717C9A">
        <w:rPr>
          <w:spacing w:val="-4"/>
          <w:szCs w:val="28"/>
        </w:rPr>
        <w:t xml:space="preserve">. Департаменту </w:t>
      </w:r>
      <w:r>
        <w:rPr>
          <w:spacing w:val="-4"/>
          <w:szCs w:val="28"/>
        </w:rPr>
        <w:t>жи</w:t>
      </w:r>
      <w:r w:rsidR="006236CC">
        <w:rPr>
          <w:spacing w:val="-4"/>
          <w:szCs w:val="28"/>
        </w:rPr>
        <w:t xml:space="preserve">тлово-комунального господарства забезпечити вирішення організаційних питань, пов’язаних з реалізацією </w:t>
      </w:r>
      <w:r w:rsidR="006236CC">
        <w:rPr>
          <w:rStyle w:val="a8"/>
          <w:b w:val="0"/>
          <w:spacing w:val="-2"/>
          <w:szCs w:val="28"/>
        </w:rPr>
        <w:t xml:space="preserve">концепції оформлення головної </w:t>
      </w:r>
      <w:r w:rsidR="00D31467">
        <w:rPr>
          <w:rStyle w:val="a8"/>
          <w:b w:val="0"/>
          <w:spacing w:val="-2"/>
          <w:szCs w:val="28"/>
        </w:rPr>
        <w:t>різдвяної</w:t>
      </w:r>
      <w:r w:rsidR="006236CC">
        <w:rPr>
          <w:rStyle w:val="a8"/>
          <w:b w:val="0"/>
          <w:spacing w:val="-2"/>
          <w:szCs w:val="28"/>
        </w:rPr>
        <w:t xml:space="preserve"> ялинки м</w:t>
      </w:r>
      <w:r w:rsidR="0052239F">
        <w:rPr>
          <w:rStyle w:val="a8"/>
          <w:b w:val="0"/>
          <w:spacing w:val="-2"/>
          <w:szCs w:val="28"/>
        </w:rPr>
        <w:t xml:space="preserve">іста </w:t>
      </w:r>
      <w:r w:rsidR="006236CC">
        <w:rPr>
          <w:rStyle w:val="a8"/>
          <w:b w:val="0"/>
          <w:spacing w:val="-2"/>
          <w:szCs w:val="28"/>
        </w:rPr>
        <w:t xml:space="preserve">Луцька за результатами </w:t>
      </w:r>
      <w:r w:rsidR="008649DD">
        <w:rPr>
          <w:rStyle w:val="a8"/>
          <w:b w:val="0"/>
          <w:spacing w:val="-2"/>
          <w:szCs w:val="28"/>
        </w:rPr>
        <w:t>к</w:t>
      </w:r>
      <w:r w:rsidR="006236CC">
        <w:rPr>
          <w:rStyle w:val="a8"/>
          <w:b w:val="0"/>
          <w:spacing w:val="-2"/>
          <w:szCs w:val="28"/>
        </w:rPr>
        <w:t>онкурсу</w:t>
      </w:r>
      <w:r w:rsidR="00717C9A">
        <w:rPr>
          <w:rStyle w:val="m-8209585296358370429gmail-textexposedshow"/>
          <w:spacing w:val="-4"/>
          <w:szCs w:val="28"/>
        </w:rPr>
        <w:t>.</w:t>
      </w:r>
    </w:p>
    <w:p w14:paraId="67D4A98B" w14:textId="37F783A4" w:rsidR="00D9019B" w:rsidRDefault="00B71A17" w:rsidP="002476FB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5</w:t>
      </w:r>
      <w:r w:rsidR="00717C9A">
        <w:rPr>
          <w:spacing w:val="-4"/>
          <w:szCs w:val="28"/>
        </w:rPr>
        <w:t xml:space="preserve">. Управлінню інформаційної роботи забезпечити висвітлення </w:t>
      </w:r>
      <w:r w:rsidR="0067243A">
        <w:rPr>
          <w:spacing w:val="-4"/>
          <w:szCs w:val="28"/>
        </w:rPr>
        <w:t xml:space="preserve">ходу </w:t>
      </w:r>
      <w:r w:rsidR="008649DD">
        <w:rPr>
          <w:spacing w:val="-4"/>
          <w:szCs w:val="28"/>
        </w:rPr>
        <w:t>к</w:t>
      </w:r>
      <w:r w:rsidR="00717C9A">
        <w:rPr>
          <w:spacing w:val="-4"/>
          <w:szCs w:val="28"/>
        </w:rPr>
        <w:t xml:space="preserve">онкурсу </w:t>
      </w:r>
      <w:r w:rsidR="0067243A">
        <w:rPr>
          <w:spacing w:val="-4"/>
          <w:szCs w:val="28"/>
        </w:rPr>
        <w:t xml:space="preserve">у </w:t>
      </w:r>
      <w:r w:rsidR="008649DD">
        <w:rPr>
          <w:spacing w:val="-4"/>
          <w:szCs w:val="28"/>
        </w:rPr>
        <w:t>засобах масової інформації</w:t>
      </w:r>
      <w:r w:rsidR="00717C9A">
        <w:rPr>
          <w:spacing w:val="-4"/>
          <w:szCs w:val="28"/>
        </w:rPr>
        <w:t>.</w:t>
      </w:r>
    </w:p>
    <w:p w14:paraId="647918BA" w14:textId="70A3A50E" w:rsidR="00D9019B" w:rsidRDefault="00B71A17" w:rsidP="002476FB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6</w:t>
      </w:r>
      <w:r w:rsidR="00717C9A">
        <w:rPr>
          <w:spacing w:val="-4"/>
          <w:szCs w:val="28"/>
        </w:rPr>
        <w:t xml:space="preserve">. Контроль за виконанням розпорядження покласти на заступника міського голови </w:t>
      </w:r>
      <w:r w:rsidR="002476FB">
        <w:rPr>
          <w:spacing w:val="-4"/>
          <w:szCs w:val="28"/>
        </w:rPr>
        <w:t xml:space="preserve">Ірину </w:t>
      </w:r>
      <w:proofErr w:type="spellStart"/>
      <w:r w:rsidR="00717C9A">
        <w:rPr>
          <w:spacing w:val="-4"/>
          <w:szCs w:val="28"/>
        </w:rPr>
        <w:t>Чебелюк</w:t>
      </w:r>
      <w:proofErr w:type="spellEnd"/>
      <w:r w:rsidR="00717C9A">
        <w:rPr>
          <w:spacing w:val="-4"/>
          <w:szCs w:val="28"/>
        </w:rPr>
        <w:t>.</w:t>
      </w:r>
    </w:p>
    <w:p w14:paraId="14B6929B" w14:textId="77777777" w:rsidR="00D9019B" w:rsidRDefault="00D9019B">
      <w:pPr>
        <w:spacing w:line="360" w:lineRule="auto"/>
        <w:ind w:firstLine="708"/>
        <w:jc w:val="both"/>
        <w:rPr>
          <w:spacing w:val="-4"/>
          <w:sz w:val="24"/>
        </w:rPr>
      </w:pPr>
    </w:p>
    <w:p w14:paraId="07338A7E" w14:textId="77777777" w:rsidR="002476FB" w:rsidRDefault="002476FB">
      <w:pPr>
        <w:spacing w:line="360" w:lineRule="auto"/>
        <w:ind w:firstLine="708"/>
        <w:jc w:val="both"/>
        <w:rPr>
          <w:spacing w:val="-4"/>
          <w:sz w:val="24"/>
        </w:rPr>
      </w:pPr>
    </w:p>
    <w:p w14:paraId="08FC519E" w14:textId="77777777" w:rsidR="002476FB" w:rsidRDefault="002476FB">
      <w:pPr>
        <w:spacing w:line="360" w:lineRule="auto"/>
        <w:ind w:firstLine="708"/>
        <w:jc w:val="both"/>
        <w:rPr>
          <w:spacing w:val="-4"/>
          <w:sz w:val="24"/>
        </w:rPr>
      </w:pPr>
    </w:p>
    <w:p w14:paraId="3B230187" w14:textId="6E7BD5B6" w:rsidR="00D9019B" w:rsidRDefault="00717C9A">
      <w:pPr>
        <w:jc w:val="both"/>
      </w:pPr>
      <w:r>
        <w:rPr>
          <w:szCs w:val="28"/>
        </w:rPr>
        <w:t>Міський голова</w:t>
      </w:r>
      <w:r w:rsidR="002476FB">
        <w:rPr>
          <w:szCs w:val="28"/>
        </w:rPr>
        <w:tab/>
      </w:r>
      <w:r w:rsidR="002476FB">
        <w:rPr>
          <w:szCs w:val="28"/>
        </w:rPr>
        <w:tab/>
      </w:r>
      <w:r w:rsidR="002476FB">
        <w:rPr>
          <w:szCs w:val="28"/>
        </w:rPr>
        <w:tab/>
      </w:r>
      <w:r w:rsidR="002476FB">
        <w:rPr>
          <w:szCs w:val="28"/>
        </w:rPr>
        <w:tab/>
      </w:r>
      <w:r w:rsidR="002476FB">
        <w:rPr>
          <w:szCs w:val="28"/>
        </w:rPr>
        <w:tab/>
      </w:r>
      <w:r w:rsidR="002476FB">
        <w:rPr>
          <w:szCs w:val="28"/>
        </w:rPr>
        <w:tab/>
      </w:r>
      <w:r w:rsidR="002476FB">
        <w:rPr>
          <w:szCs w:val="28"/>
        </w:rPr>
        <w:tab/>
      </w:r>
      <w:r w:rsidR="002476FB">
        <w:rPr>
          <w:szCs w:val="28"/>
        </w:rPr>
        <w:tab/>
      </w:r>
      <w:r>
        <w:rPr>
          <w:szCs w:val="28"/>
        </w:rPr>
        <w:t>Ігор ПОЛІЩУК</w:t>
      </w:r>
    </w:p>
    <w:p w14:paraId="48FE5AE1" w14:textId="77777777" w:rsidR="00D9019B" w:rsidRDefault="00D9019B">
      <w:pPr>
        <w:jc w:val="both"/>
        <w:rPr>
          <w:szCs w:val="28"/>
        </w:rPr>
      </w:pPr>
    </w:p>
    <w:p w14:paraId="5CE24CB5" w14:textId="77777777" w:rsidR="002476FB" w:rsidRDefault="002476FB">
      <w:pPr>
        <w:jc w:val="both"/>
        <w:rPr>
          <w:szCs w:val="28"/>
        </w:rPr>
      </w:pPr>
    </w:p>
    <w:p w14:paraId="60F1447A" w14:textId="77777777" w:rsidR="00D9019B" w:rsidRDefault="00717C9A">
      <w:pPr>
        <w:jc w:val="both"/>
        <w:rPr>
          <w:sz w:val="24"/>
        </w:rPr>
      </w:pPr>
      <w:r>
        <w:rPr>
          <w:sz w:val="24"/>
        </w:rPr>
        <w:t>Гнатів 723 426</w:t>
      </w:r>
    </w:p>
    <w:sectPr w:rsidR="00D9019B" w:rsidSect="002476FB">
      <w:headerReference w:type="even" r:id="rId8"/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E9FE8" w14:textId="77777777" w:rsidR="00BE2409" w:rsidRDefault="00BE2409">
      <w:r>
        <w:separator/>
      </w:r>
    </w:p>
  </w:endnote>
  <w:endnote w:type="continuationSeparator" w:id="0">
    <w:p w14:paraId="5EDEBF80" w14:textId="77777777" w:rsidR="00BE2409" w:rsidRDefault="00BE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A45D" w14:textId="77777777" w:rsidR="00BE2409" w:rsidRDefault="00BE2409">
      <w:r>
        <w:separator/>
      </w:r>
    </w:p>
  </w:footnote>
  <w:footnote w:type="continuationSeparator" w:id="0">
    <w:p w14:paraId="1B975EE3" w14:textId="77777777" w:rsidR="00BE2409" w:rsidRDefault="00BE2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B01A" w14:textId="77777777" w:rsidR="00D9019B" w:rsidRDefault="00717C9A">
    <w:pPr>
      <w:pStyle w:val="af3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3" behindDoc="1" locked="0" layoutInCell="0" allowOverlap="1" wp14:anchorId="0EC6E26A" wp14:editId="7EE8C7F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BA0E48" w14:textId="77777777" w:rsidR="00D9019B" w:rsidRDefault="00717C9A">
                          <w:pPr>
                            <w:pStyle w:val="af3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C6E26A" id="Рамка1" o:spid="_x0000_s1026" style="position:absolute;margin-left:0;margin-top:.05pt;width:1.25pt;height:1.2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" o:allowincell="f" filled="f" stroked="f" strokeweight="0">
              <v:textbox style="mso-fit-shape-to-text:t" inset="0,0,0,0">
                <w:txbxContent>
                  <w:p w14:paraId="4FBA0E48" w14:textId="77777777" w:rsidR="00D9019B" w:rsidRDefault="00717C9A">
                    <w:pPr>
                      <w:pStyle w:val="af3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13F4" w14:textId="77777777" w:rsidR="00D9019B" w:rsidRDefault="00717C9A">
    <w:pPr>
      <w:pStyle w:val="af3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" behindDoc="1" locked="0" layoutInCell="0" allowOverlap="1" wp14:anchorId="434BFED6" wp14:editId="557C22E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875" cy="2657475"/>
              <wp:effectExtent l="0" t="0" r="0" b="0"/>
              <wp:wrapSquare wrapText="bothSides"/>
              <wp:docPr id="3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2656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FECD4B3" w14:textId="77777777" w:rsidR="00D9019B" w:rsidRDefault="00717C9A">
                          <w:pPr>
                            <w:pStyle w:val="af3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B97557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34BFED6" id="Рамка2" o:spid="_x0000_s1027" style="position:absolute;margin-left:0;margin-top:.05pt;width:1.25pt;height:209.2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" o:allowincell="f" filled="f" stroked="f" strokeweight="0">
              <v:textbox style="mso-fit-shape-to-text:t" inset="0,0,0,0">
                <w:txbxContent>
                  <w:p w14:paraId="5FECD4B3" w14:textId="77777777" w:rsidR="00D9019B" w:rsidRDefault="00717C9A">
                    <w:pPr>
                      <w:pStyle w:val="af3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B97557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76AF6016" w14:textId="77777777" w:rsidR="00D9019B" w:rsidRDefault="00D9019B">
    <w:pPr>
      <w:pStyle w:val="af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19B"/>
    <w:rsid w:val="0007142F"/>
    <w:rsid w:val="000928C2"/>
    <w:rsid w:val="000C72F3"/>
    <w:rsid w:val="001052B4"/>
    <w:rsid w:val="002476FB"/>
    <w:rsid w:val="002775DF"/>
    <w:rsid w:val="00301C7A"/>
    <w:rsid w:val="003416F5"/>
    <w:rsid w:val="00511D93"/>
    <w:rsid w:val="0052239F"/>
    <w:rsid w:val="005A6055"/>
    <w:rsid w:val="006236CC"/>
    <w:rsid w:val="0067243A"/>
    <w:rsid w:val="0070226B"/>
    <w:rsid w:val="00717C9A"/>
    <w:rsid w:val="008649DD"/>
    <w:rsid w:val="00912814"/>
    <w:rsid w:val="009428A4"/>
    <w:rsid w:val="00A726E3"/>
    <w:rsid w:val="00B71A17"/>
    <w:rsid w:val="00B97557"/>
    <w:rsid w:val="00BE2409"/>
    <w:rsid w:val="00CD6FBE"/>
    <w:rsid w:val="00CD7CE7"/>
    <w:rsid w:val="00CE6413"/>
    <w:rsid w:val="00D070A9"/>
    <w:rsid w:val="00D31467"/>
    <w:rsid w:val="00D41F1B"/>
    <w:rsid w:val="00D9019B"/>
    <w:rsid w:val="00DB6CF7"/>
    <w:rsid w:val="00DD7BB9"/>
    <w:rsid w:val="00E14E16"/>
    <w:rsid w:val="00E55266"/>
    <w:rsid w:val="00F67973"/>
    <w:rsid w:val="00F8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F97AB4"/>
  <w15:docId w15:val="{257AC41E-3703-4F86-A3FD-B408C040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ий колонтитул Знак"/>
    <w:qFormat/>
    <w:rsid w:val="00DD0DED"/>
    <w:rPr>
      <w:bCs/>
      <w:sz w:val="28"/>
      <w:szCs w:val="24"/>
      <w:lang w:val="uk-UA"/>
    </w:rPr>
  </w:style>
  <w:style w:type="character" w:customStyle="1" w:styleId="a7">
    <w:name w:val="Текст выноски Знак"/>
    <w:basedOn w:val="a0"/>
    <w:qFormat/>
    <w:rsid w:val="00733DE0"/>
    <w:rPr>
      <w:rFonts w:ascii="Segoe UI" w:hAnsi="Segoe UI" w:cs="Segoe UI"/>
      <w:bCs/>
      <w:sz w:val="18"/>
      <w:szCs w:val="18"/>
      <w:lang w:eastAsia="ru-RU"/>
    </w:rPr>
  </w:style>
  <w:style w:type="character" w:customStyle="1" w:styleId="a8">
    <w:name w:val="Виділення жирним"/>
    <w:qFormat/>
    <w:rPr>
      <w:b/>
      <w:bCs/>
    </w:rPr>
  </w:style>
  <w:style w:type="character" w:customStyle="1" w:styleId="m-8209585296358370429gmail-textexposedshow">
    <w:name w:val="m_-8209585296358370429gmail-text_exposed_show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b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val="en-US"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  <w:lang w:val="ru-RU"/>
    </w:rPr>
  </w:style>
  <w:style w:type="paragraph" w:styleId="af0">
    <w:name w:val="Closing"/>
    <w:basedOn w:val="a"/>
    <w:qFormat/>
    <w:rsid w:val="00063393"/>
    <w:pPr>
      <w:ind w:left="4252"/>
    </w:pPr>
    <w:rPr>
      <w:bCs w:val="0"/>
      <w:lang w:val="ru-RU"/>
    </w:rPr>
  </w:style>
  <w:style w:type="paragraph" w:styleId="af1">
    <w:name w:val="Normal Indent"/>
    <w:basedOn w:val="a"/>
    <w:qFormat/>
    <w:rsid w:val="00063393"/>
    <w:pPr>
      <w:ind w:left="708"/>
    </w:pPr>
    <w:rPr>
      <w:bCs w:val="0"/>
      <w:lang w:val="ru-RU"/>
    </w:r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rsid w:val="00063393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sid w:val="00FA282B"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paragraph" w:customStyle="1" w:styleId="af6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pacing w:before="280" w:after="280"/>
    </w:pPr>
    <w:rPr>
      <w:sz w:val="24"/>
      <w:lang w:eastAsia="zh-CN"/>
    </w:rPr>
  </w:style>
  <w:style w:type="paragraph" w:styleId="af7">
    <w:name w:val="footer"/>
    <w:basedOn w:val="a"/>
    <w:rsid w:val="00DD0DED"/>
    <w:pPr>
      <w:tabs>
        <w:tab w:val="center" w:pos="4819"/>
        <w:tab w:val="right" w:pos="9639"/>
      </w:tabs>
    </w:pPr>
    <w:rPr>
      <w:lang w:eastAsia="x-none"/>
    </w:r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pacing w:before="280" w:after="280"/>
    </w:pPr>
    <w:rPr>
      <w:bCs w:val="0"/>
      <w:color w:val="00000A"/>
      <w:sz w:val="24"/>
      <w:lang w:eastAsia="ar-SA"/>
    </w:rPr>
  </w:style>
  <w:style w:type="paragraph" w:styleId="af8">
    <w:name w:val="Balloon Text"/>
    <w:basedOn w:val="a"/>
    <w:qFormat/>
    <w:rsid w:val="00733DE0"/>
    <w:rPr>
      <w:rFonts w:ascii="Segoe UI" w:hAnsi="Segoe UI" w:cs="Segoe UI"/>
      <w:sz w:val="18"/>
      <w:szCs w:val="18"/>
    </w:rPr>
  </w:style>
  <w:style w:type="paragraph" w:customStyle="1" w:styleId="af9">
    <w:name w:val="Вміст рамки"/>
    <w:basedOn w:val="a"/>
    <w:qFormat/>
  </w:style>
  <w:style w:type="table" w:styleId="afa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57</cp:revision>
  <cp:lastPrinted>2023-10-24T05:58:00Z</cp:lastPrinted>
  <dcterms:created xsi:type="dcterms:W3CDTF">2021-11-22T14:21:00Z</dcterms:created>
  <dcterms:modified xsi:type="dcterms:W3CDTF">2023-10-25T07:41:00Z</dcterms:modified>
  <dc:language>uk-UA</dc:language>
</cp:coreProperties>
</file>