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6C5FC9">
      <w:pPr>
        <w:ind w:left="90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                    </w:t>
      </w:r>
      <w:r w:rsidR="00B27EAE"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970ADA" w:rsidRPr="008F1B23" w:rsidRDefault="00B27E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:rsidR="00970ADA" w:rsidRPr="006C5FC9" w:rsidRDefault="00970ADA">
      <w:pPr>
        <w:pStyle w:val="af"/>
        <w:spacing w:line="200" w:lineRule="atLeast"/>
        <w:ind w:firstLine="705"/>
        <w:jc w:val="center"/>
        <w:rPr>
          <w:sz w:val="12"/>
          <w:szCs w:val="12"/>
        </w:rPr>
      </w:pP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970ADA" w:rsidRPr="006C5FC9" w:rsidRDefault="00970ADA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X="-39" w:tblpY="1"/>
        <w:tblOverlap w:val="never"/>
        <w:tblW w:w="160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207"/>
        <w:gridCol w:w="4423"/>
        <w:gridCol w:w="2126"/>
        <w:gridCol w:w="968"/>
        <w:gridCol w:w="1132"/>
        <w:gridCol w:w="1243"/>
        <w:gridCol w:w="2297"/>
      </w:tblGrid>
      <w:tr w:rsidR="00177530" w:rsidTr="00177530">
        <w:trPr>
          <w:cantSplit/>
          <w:trHeight w:val="474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2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177530" w:rsidTr="00177530">
        <w:trPr>
          <w:cantSplit/>
          <w:trHeight w:val="857"/>
        </w:trPr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widowControl/>
              <w:shd w:val="clear" w:color="auto" w:fill="auto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widowControl/>
              <w:shd w:val="clear" w:color="auto" w:fill="auto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widowControl/>
              <w:shd w:val="clear" w:color="auto" w:fill="auto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widowControl/>
              <w:shd w:val="clear" w:color="auto" w:fill="auto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77530" w:rsidRDefault="00177530" w:rsidP="0063171E">
            <w:pPr>
              <w:widowControl/>
              <w:shd w:val="clear" w:color="auto" w:fill="auto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177530" w:rsidRDefault="00177530" w:rsidP="00631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5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77530" w:rsidRDefault="00177530" w:rsidP="0063171E">
            <w:pPr>
              <w:widowControl/>
              <w:shd w:val="clear" w:color="auto" w:fill="auto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77530" w:rsidTr="00177530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530" w:rsidRDefault="00177530" w:rsidP="0063171E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77530" w:rsidTr="00177530">
        <w:trPr>
          <w:trHeight w:val="247"/>
        </w:trPr>
        <w:tc>
          <w:tcPr>
            <w:tcW w:w="1602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177530" w:rsidRDefault="00177530" w:rsidP="00177530">
            <w:pPr>
              <w:pStyle w:val="af1"/>
              <w:numPr>
                <w:ilvl w:val="0"/>
                <w:numId w:val="3"/>
              </w:numPr>
              <w:jc w:val="center"/>
              <w:textAlignment w:val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заходів з територіальної оборони</w:t>
            </w:r>
          </w:p>
          <w:p w:rsidR="00177530" w:rsidRDefault="00177530" w:rsidP="0063171E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77530" w:rsidTr="00177530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77530" w:rsidRDefault="00177530" w:rsidP="0063171E">
            <w:pPr>
              <w:pStyle w:val="Standard"/>
              <w:ind w:left="131" w:right="126"/>
              <w:jc w:val="both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Матеріально-технічне забезпечення військових частин Сил територіальної оборони, добровольчого формування Луцької міської територіальної громади №1 в умовах воєнного стану та виконання першочергових заходів підготовки Луцької міської територіальної громади до оборони в особливий період</w:t>
            </w:r>
          </w:p>
          <w:p w:rsidR="00177530" w:rsidRDefault="00177530" w:rsidP="0063171E">
            <w:pPr>
              <w:pStyle w:val="Standard"/>
              <w:ind w:left="131" w:right="126"/>
              <w:rPr>
                <w:sz w:val="26"/>
                <w:szCs w:val="26"/>
                <w:lang w:bidi="hi-IN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pStyle w:val="Standard"/>
              <w:ind w:left="113" w:right="57"/>
              <w:jc w:val="both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Здійснення закупівлі матеріальних цінностей:</w:t>
            </w:r>
          </w:p>
          <w:p w:rsidR="00177530" w:rsidRDefault="00177530" w:rsidP="0063171E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pacing w:val="-14"/>
                <w:sz w:val="26"/>
                <w:szCs w:val="26"/>
                <w:lang w:bidi="hi-IN"/>
              </w:rPr>
              <w:t xml:space="preserve">речове майно: </w:t>
            </w:r>
            <w:proofErr w:type="spellStart"/>
            <w:r>
              <w:rPr>
                <w:bCs w:val="0"/>
                <w:spacing w:val="-14"/>
                <w:sz w:val="26"/>
                <w:szCs w:val="26"/>
                <w:lang w:bidi="hi-IN"/>
              </w:rPr>
              <w:t>каремати</w:t>
            </w:r>
            <w:proofErr w:type="spellEnd"/>
            <w:r>
              <w:rPr>
                <w:bCs w:val="0"/>
                <w:spacing w:val="-14"/>
                <w:sz w:val="26"/>
                <w:szCs w:val="26"/>
                <w:lang w:bidi="hi-IN"/>
              </w:rPr>
              <w:t xml:space="preserve">, спальні мішки, палатки армійського типу УСБ,  наплічники, </w:t>
            </w:r>
            <w:proofErr w:type="spellStart"/>
            <w:r>
              <w:rPr>
                <w:bCs w:val="0"/>
                <w:spacing w:val="-14"/>
                <w:sz w:val="26"/>
                <w:szCs w:val="26"/>
                <w:lang w:bidi="hi-IN"/>
              </w:rPr>
              <w:t>термобілизна</w:t>
            </w:r>
            <w:proofErr w:type="spellEnd"/>
            <w:r>
              <w:rPr>
                <w:bCs w:val="0"/>
                <w:spacing w:val="-14"/>
                <w:sz w:val="26"/>
                <w:szCs w:val="26"/>
                <w:lang w:bidi="hi-IN"/>
              </w:rPr>
              <w:t xml:space="preserve">, </w:t>
            </w:r>
            <w:proofErr w:type="spellStart"/>
            <w:r>
              <w:rPr>
                <w:bCs w:val="0"/>
                <w:spacing w:val="-14"/>
                <w:sz w:val="26"/>
                <w:szCs w:val="26"/>
                <w:lang w:bidi="hi-IN"/>
              </w:rPr>
              <w:t>балаклави</w:t>
            </w:r>
            <w:proofErr w:type="spellEnd"/>
            <w:r>
              <w:rPr>
                <w:bCs w:val="0"/>
                <w:spacing w:val="-14"/>
                <w:sz w:val="26"/>
                <w:szCs w:val="26"/>
                <w:lang w:bidi="hi-IN"/>
              </w:rPr>
              <w:t xml:space="preserve">, шкарпетки, дощовики, </w:t>
            </w:r>
            <w:proofErr w:type="spellStart"/>
            <w:r>
              <w:rPr>
                <w:bCs w:val="0"/>
                <w:spacing w:val="-14"/>
                <w:sz w:val="26"/>
                <w:szCs w:val="26"/>
                <w:lang w:bidi="hi-IN"/>
              </w:rPr>
              <w:t>флісові</w:t>
            </w:r>
            <w:proofErr w:type="spellEnd"/>
            <w:r>
              <w:rPr>
                <w:bCs w:val="0"/>
                <w:spacing w:val="-14"/>
                <w:sz w:val="26"/>
                <w:szCs w:val="26"/>
                <w:lang w:bidi="hi-IN"/>
              </w:rPr>
              <w:t xml:space="preserve"> шапки, кепки, рюкзаки, окуляри тактичні, </w:t>
            </w:r>
            <w:proofErr w:type="spellStart"/>
            <w:r>
              <w:rPr>
                <w:bCs w:val="0"/>
                <w:spacing w:val="-14"/>
                <w:sz w:val="26"/>
                <w:szCs w:val="26"/>
                <w:lang w:bidi="hi-IN"/>
              </w:rPr>
              <w:t>павербанки</w:t>
            </w:r>
            <w:proofErr w:type="spellEnd"/>
            <w:r>
              <w:rPr>
                <w:bCs w:val="0"/>
                <w:spacing w:val="-14"/>
                <w:sz w:val="26"/>
                <w:szCs w:val="26"/>
                <w:lang w:bidi="hi-IN"/>
              </w:rPr>
              <w:t>,  розпізнавальні знаки, термоси  паяльні лампи, пральні машини, сушильні машини тощо;</w:t>
            </w:r>
          </w:p>
          <w:p w:rsidR="00177530" w:rsidRDefault="00177530" w:rsidP="0063171E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 xml:space="preserve">засоби розвідки: </w:t>
            </w:r>
            <w:proofErr w:type="spellStart"/>
            <w:r>
              <w:rPr>
                <w:bCs w:val="0"/>
                <w:sz w:val="26"/>
                <w:szCs w:val="26"/>
                <w:lang w:bidi="hi-IN"/>
              </w:rPr>
              <w:t>квадрокоптери</w:t>
            </w:r>
            <w:proofErr w:type="spellEnd"/>
            <w:r>
              <w:rPr>
                <w:bCs w:val="0"/>
                <w:sz w:val="26"/>
                <w:szCs w:val="26"/>
                <w:lang w:bidi="hi-IN"/>
              </w:rPr>
              <w:t xml:space="preserve">, </w:t>
            </w:r>
            <w:proofErr w:type="spellStart"/>
            <w:r>
              <w:rPr>
                <w:bCs w:val="0"/>
                <w:sz w:val="26"/>
                <w:szCs w:val="26"/>
                <w:lang w:bidi="hi-IN"/>
              </w:rPr>
              <w:t>тепловізори</w:t>
            </w:r>
            <w:proofErr w:type="spellEnd"/>
            <w:r>
              <w:rPr>
                <w:bCs w:val="0"/>
                <w:sz w:val="26"/>
                <w:szCs w:val="26"/>
                <w:lang w:bidi="hi-IN"/>
              </w:rPr>
              <w:t xml:space="preserve"> тощо;</w:t>
            </w:r>
          </w:p>
          <w:p w:rsidR="00177530" w:rsidRDefault="00177530" w:rsidP="0063171E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 xml:space="preserve">військове спорядження: бронежилети, каски, розгрузки, тактичні ліхтарі, тактичні окуляри, </w:t>
            </w:r>
            <w:r>
              <w:rPr>
                <w:bCs w:val="0"/>
                <w:spacing w:val="-14"/>
                <w:sz w:val="26"/>
                <w:szCs w:val="26"/>
                <w:lang w:bidi="hi-IN"/>
              </w:rPr>
              <w:t xml:space="preserve"> наколінники тактичні, тактичні рукавиці, </w:t>
            </w:r>
            <w:r>
              <w:rPr>
                <w:bCs w:val="0"/>
                <w:sz w:val="26"/>
                <w:szCs w:val="26"/>
                <w:lang w:bidi="hi-IN"/>
              </w:rPr>
              <w:t>компаси, мотузки, карабіни, аптечки, сокири, пили, казани, триноги тощо;</w:t>
            </w:r>
          </w:p>
          <w:p w:rsidR="00177530" w:rsidRDefault="00177530" w:rsidP="0063171E">
            <w:pPr>
              <w:pStyle w:val="Standard"/>
              <w:ind w:left="113" w:right="57"/>
              <w:jc w:val="both"/>
              <w:rPr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 xml:space="preserve">засоби життєзабезпечення: дизельні </w:t>
            </w:r>
            <w:r>
              <w:rPr>
                <w:bCs w:val="0"/>
                <w:sz w:val="26"/>
                <w:szCs w:val="26"/>
                <w:lang w:bidi="hi-IN"/>
              </w:rPr>
              <w:lastRenderedPageBreak/>
              <w:t xml:space="preserve">агрегати для вироблення струму, </w:t>
            </w:r>
            <w:r>
              <w:rPr>
                <w:bCs w:val="0"/>
                <w:spacing w:val="-14"/>
                <w:sz w:val="26"/>
                <w:szCs w:val="26"/>
                <w:lang w:bidi="hi-IN"/>
              </w:rPr>
              <w:t xml:space="preserve">електрогенератори (генератори), </w:t>
            </w:r>
            <w:r>
              <w:rPr>
                <w:bCs w:val="0"/>
                <w:sz w:val="26"/>
                <w:szCs w:val="26"/>
                <w:lang w:bidi="hi-IN"/>
              </w:rPr>
              <w:t xml:space="preserve">подовжувачі на </w:t>
            </w:r>
            <w:proofErr w:type="spellStart"/>
            <w:r>
              <w:rPr>
                <w:bCs w:val="0"/>
                <w:sz w:val="26"/>
                <w:szCs w:val="26"/>
                <w:lang w:bidi="hi-IN"/>
              </w:rPr>
              <w:t>катушк</w:t>
            </w:r>
            <w:r>
              <w:rPr>
                <w:sz w:val="26"/>
                <w:szCs w:val="26"/>
                <w:lang w:bidi="hi-IN"/>
              </w:rPr>
              <w:t>ах</w:t>
            </w:r>
            <w:proofErr w:type="spellEnd"/>
            <w:r>
              <w:rPr>
                <w:sz w:val="26"/>
                <w:szCs w:val="26"/>
                <w:lang w:bidi="hi-IN"/>
              </w:rPr>
              <w:t xml:space="preserve"> по: 25 м та 5</w:t>
            </w:r>
            <w:r>
              <w:rPr>
                <w:bCs w:val="0"/>
                <w:sz w:val="26"/>
                <w:szCs w:val="26"/>
                <w:lang w:bidi="hi-IN"/>
              </w:rPr>
              <w:t>0 м,</w:t>
            </w:r>
            <w:r>
              <w:rPr>
                <w:sz w:val="26"/>
                <w:szCs w:val="26"/>
                <w:lang w:bidi="hi-IN"/>
              </w:rPr>
              <w:t xml:space="preserve"> печі обігрівальні польові з трубами тощо;</w:t>
            </w:r>
          </w:p>
          <w:p w:rsidR="00177530" w:rsidRDefault="00177530" w:rsidP="0063171E">
            <w:pPr>
              <w:pStyle w:val="Standard"/>
              <w:ind w:left="113" w:right="57"/>
              <w:jc w:val="both"/>
              <w:rPr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засоби гігієни:</w:t>
            </w:r>
            <w:r>
              <w:rPr>
                <w:sz w:val="26"/>
                <w:szCs w:val="26"/>
                <w:lang w:bidi="hi-IN"/>
              </w:rPr>
              <w:t xml:space="preserve"> одноразовий посуд, вологі та сухі серветки тощо;</w:t>
            </w:r>
          </w:p>
          <w:p w:rsidR="00177530" w:rsidRDefault="00177530" w:rsidP="0063171E">
            <w:pPr>
              <w:pStyle w:val="Standard"/>
              <w:ind w:left="113" w:right="57"/>
              <w:jc w:val="both"/>
              <w:rPr>
                <w:sz w:val="16"/>
                <w:szCs w:val="1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 xml:space="preserve"> Забезпечення паливно-мастильними матеріалами та транспортом для перевезення людських і транспортних ресурсів.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pStyle w:val="Standard"/>
              <w:ind w:right="127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lastRenderedPageBreak/>
              <w:t>Виконавчий комітет</w:t>
            </w:r>
          </w:p>
          <w:p w:rsidR="00177530" w:rsidRDefault="00177530" w:rsidP="0063171E">
            <w:pPr>
              <w:pStyle w:val="Standard"/>
              <w:ind w:right="127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Луцької міської ради,</w:t>
            </w:r>
          </w:p>
          <w:p w:rsidR="00177530" w:rsidRDefault="00177530" w:rsidP="0063171E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відділ оборонно-мобілізаційної і </w:t>
            </w:r>
            <w:proofErr w:type="spellStart"/>
            <w:r>
              <w:rPr>
                <w:sz w:val="26"/>
                <w:szCs w:val="26"/>
                <w:lang w:bidi="hi-IN"/>
              </w:rPr>
              <w:t>режимно</w:t>
            </w:r>
            <w:proofErr w:type="spellEnd"/>
            <w:r>
              <w:rPr>
                <w:sz w:val="26"/>
                <w:szCs w:val="26"/>
                <w:lang w:bidi="hi-IN"/>
              </w:rPr>
              <w:t>-секретної роботи,</w:t>
            </w:r>
          </w:p>
          <w:p w:rsidR="00177530" w:rsidRDefault="00177530" w:rsidP="0063171E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військові частини Сил територіальної оборони,</w:t>
            </w:r>
          </w:p>
          <w:p w:rsidR="00177530" w:rsidRDefault="00177530" w:rsidP="0063171E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добровольче формування Луцької міської територіальної громади №1,</w:t>
            </w:r>
          </w:p>
          <w:p w:rsidR="00177530" w:rsidRDefault="00177530" w:rsidP="0063171E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громадське формування </w:t>
            </w:r>
            <w:r>
              <w:rPr>
                <w:sz w:val="26"/>
                <w:szCs w:val="26"/>
                <w:lang w:bidi="hi-IN"/>
              </w:rPr>
              <w:lastRenderedPageBreak/>
              <w:t>«Варта Порядку»,</w:t>
            </w:r>
          </w:p>
          <w:p w:rsidR="00177530" w:rsidRDefault="00177530" w:rsidP="0063171E">
            <w:pPr>
              <w:pStyle w:val="Standard"/>
              <w:ind w:right="-108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КЕВ</w:t>
            </w:r>
          </w:p>
          <w:p w:rsidR="00177530" w:rsidRDefault="00177530" w:rsidP="0063171E">
            <w:pPr>
              <w:pStyle w:val="Standard"/>
              <w:ind w:right="-108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м. Володимир 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lastRenderedPageBreak/>
              <w:t>2022</w:t>
            </w:r>
          </w:p>
          <w:p w:rsidR="00177530" w:rsidRDefault="00177530" w:rsidP="0063171E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2023</w:t>
            </w:r>
          </w:p>
          <w:p w:rsidR="00177530" w:rsidRDefault="00177530" w:rsidP="0063171E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77530" w:rsidRDefault="00177530" w:rsidP="0063171E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Бюджет</w:t>
            </w:r>
          </w:p>
          <w:p w:rsidR="00177530" w:rsidRDefault="00177530" w:rsidP="0063171E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  <w:lang w:bidi="hi-IN"/>
              </w:rPr>
              <w:t>терито-ріальної</w:t>
            </w:r>
            <w:proofErr w:type="spellEnd"/>
            <w:r>
              <w:rPr>
                <w:sz w:val="26"/>
                <w:szCs w:val="26"/>
                <w:lang w:bidi="hi-IN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177530" w:rsidRDefault="00177530" w:rsidP="0063171E">
            <w:pPr>
              <w:pStyle w:val="Standard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4099,0</w:t>
            </w:r>
          </w:p>
          <w:p w:rsidR="00177530" w:rsidRDefault="00DF2F7F" w:rsidP="0063171E">
            <w:pPr>
              <w:pStyle w:val="Standard"/>
              <w:jc w:val="center"/>
              <w:rPr>
                <w:b/>
                <w:bCs w:val="0"/>
                <w:sz w:val="26"/>
                <w:szCs w:val="26"/>
                <w:lang w:bidi="hi-IN"/>
              </w:rPr>
            </w:pPr>
            <w:r>
              <w:rPr>
                <w:b/>
                <w:bCs w:val="0"/>
                <w:sz w:val="26"/>
                <w:szCs w:val="26"/>
                <w:lang w:bidi="hi-IN"/>
              </w:rPr>
              <w:t>50</w:t>
            </w:r>
            <w:r w:rsidR="00177530">
              <w:rPr>
                <w:b/>
                <w:bCs w:val="0"/>
                <w:sz w:val="26"/>
                <w:szCs w:val="26"/>
                <w:lang w:bidi="hi-IN"/>
              </w:rPr>
              <w:t xml:space="preserve"> 960,0</w:t>
            </w:r>
          </w:p>
          <w:p w:rsidR="00177530" w:rsidRDefault="00177530" w:rsidP="0063171E">
            <w:pPr>
              <w:pStyle w:val="Standard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400,0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7530" w:rsidRDefault="00177530" w:rsidP="0063171E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Зміцнення боєздатності</w:t>
            </w:r>
          </w:p>
          <w:p w:rsidR="00177530" w:rsidRDefault="00177530" w:rsidP="0063171E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підрозділів </w:t>
            </w:r>
            <w:proofErr w:type="spellStart"/>
            <w:r>
              <w:rPr>
                <w:sz w:val="26"/>
                <w:szCs w:val="26"/>
                <w:lang w:bidi="hi-IN"/>
              </w:rPr>
              <w:t>ТрО</w:t>
            </w:r>
            <w:proofErr w:type="spellEnd"/>
            <w:r>
              <w:rPr>
                <w:sz w:val="26"/>
                <w:szCs w:val="26"/>
                <w:lang w:bidi="hi-IN"/>
              </w:rPr>
              <w:t>, добровольчих формувань під час воєнного стану та ос</w:t>
            </w:r>
            <w:bookmarkStart w:id="0" w:name="_GoBack"/>
            <w:bookmarkEnd w:id="0"/>
            <w:r>
              <w:rPr>
                <w:sz w:val="26"/>
                <w:szCs w:val="26"/>
                <w:lang w:bidi="hi-IN"/>
              </w:rPr>
              <w:t>обливого періоду</w:t>
            </w:r>
          </w:p>
        </w:tc>
      </w:tr>
    </w:tbl>
    <w:p w:rsidR="00970ADA" w:rsidRDefault="00970ADA">
      <w:pPr>
        <w:jc w:val="both"/>
        <w:rPr>
          <w:rFonts w:ascii="Times New Roman" w:hAnsi="Times New Roman" w:cs="Times New Roman"/>
          <w:sz w:val="24"/>
        </w:rPr>
      </w:pPr>
    </w:p>
    <w:p w:rsidR="00177530" w:rsidRDefault="00177530">
      <w:pPr>
        <w:jc w:val="both"/>
        <w:rPr>
          <w:rFonts w:ascii="Times New Roman" w:hAnsi="Times New Roman" w:cs="Times New Roman"/>
          <w:sz w:val="24"/>
        </w:rPr>
      </w:pPr>
    </w:p>
    <w:p w:rsidR="00970ADA" w:rsidRDefault="00086F54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Бенесько</w:t>
      </w:r>
      <w:proofErr w:type="spellEnd"/>
      <w:r w:rsidR="00B27EAE">
        <w:rPr>
          <w:rFonts w:ascii="Times New Roman" w:hAnsi="Times New Roman" w:cs="Times New Roman"/>
          <w:sz w:val="24"/>
        </w:rPr>
        <w:t xml:space="preserve"> 777 913</w:t>
      </w:r>
    </w:p>
    <w:sectPr w:rsidR="00970ADA" w:rsidSect="006C5FC9">
      <w:headerReference w:type="default" r:id="rId8"/>
      <w:pgSz w:w="16838" w:h="11906" w:orient="landscape"/>
      <w:pgMar w:top="624" w:right="578" w:bottom="720" w:left="480" w:header="567" w:footer="0" w:gutter="0"/>
      <w:pgNumType w:start="4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2B" w:rsidRDefault="0037782B">
      <w:r>
        <w:separator/>
      </w:r>
    </w:p>
  </w:endnote>
  <w:endnote w:type="continuationSeparator" w:id="0">
    <w:p w:rsidR="0037782B" w:rsidRDefault="0037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2B" w:rsidRDefault="0037782B">
      <w:r>
        <w:separator/>
      </w:r>
    </w:p>
  </w:footnote>
  <w:footnote w:type="continuationSeparator" w:id="0">
    <w:p w:rsidR="0037782B" w:rsidRDefault="0037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1954"/>
      <w:docPartObj>
        <w:docPartGallery w:val="Page Numbers (Top of Page)"/>
        <w:docPartUnique/>
      </w:docPartObj>
    </w:sdtPr>
    <w:sdtEndPr/>
    <w:sdtContent>
      <w:p w:rsidR="006C5FC9" w:rsidRDefault="006C5FC9">
        <w:pPr>
          <w:pStyle w:val="ae"/>
          <w:jc w:val="center"/>
        </w:pPr>
        <w:r>
          <w:t>2</w:t>
        </w:r>
      </w:p>
    </w:sdtContent>
  </w:sdt>
  <w:p w:rsidR="008F1B23" w:rsidRPr="00671B13" w:rsidRDefault="008F1B23">
    <w:pPr>
      <w:pStyle w:val="ae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7D2E83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0ADA"/>
    <w:rsid w:val="00024B0A"/>
    <w:rsid w:val="00083AC0"/>
    <w:rsid w:val="00086F54"/>
    <w:rsid w:val="000C4452"/>
    <w:rsid w:val="000D47C0"/>
    <w:rsid w:val="000E5A30"/>
    <w:rsid w:val="00100064"/>
    <w:rsid w:val="00117FC1"/>
    <w:rsid w:val="00177530"/>
    <w:rsid w:val="001C3D42"/>
    <w:rsid w:val="001F4427"/>
    <w:rsid w:val="002042B5"/>
    <w:rsid w:val="00207D70"/>
    <w:rsid w:val="00235EFB"/>
    <w:rsid w:val="0029585D"/>
    <w:rsid w:val="0029606E"/>
    <w:rsid w:val="002D1C0B"/>
    <w:rsid w:val="002F28A9"/>
    <w:rsid w:val="003744A6"/>
    <w:rsid w:val="0037782B"/>
    <w:rsid w:val="003B1D50"/>
    <w:rsid w:val="003B3BF4"/>
    <w:rsid w:val="003C5136"/>
    <w:rsid w:val="003F2A74"/>
    <w:rsid w:val="00413563"/>
    <w:rsid w:val="00420009"/>
    <w:rsid w:val="00444A19"/>
    <w:rsid w:val="00487CB0"/>
    <w:rsid w:val="004D6E49"/>
    <w:rsid w:val="005117E3"/>
    <w:rsid w:val="00532794"/>
    <w:rsid w:val="00551102"/>
    <w:rsid w:val="00563AB0"/>
    <w:rsid w:val="00586B7F"/>
    <w:rsid w:val="005C7B2F"/>
    <w:rsid w:val="005D06C8"/>
    <w:rsid w:val="005E5399"/>
    <w:rsid w:val="006456A3"/>
    <w:rsid w:val="00651B8E"/>
    <w:rsid w:val="006613C2"/>
    <w:rsid w:val="00671B13"/>
    <w:rsid w:val="006849C2"/>
    <w:rsid w:val="006A42A1"/>
    <w:rsid w:val="006C5FC9"/>
    <w:rsid w:val="006D7519"/>
    <w:rsid w:val="006F041A"/>
    <w:rsid w:val="007031D5"/>
    <w:rsid w:val="00746936"/>
    <w:rsid w:val="00783264"/>
    <w:rsid w:val="00784B8C"/>
    <w:rsid w:val="007A0730"/>
    <w:rsid w:val="007D1D6A"/>
    <w:rsid w:val="007F05B0"/>
    <w:rsid w:val="00803A0C"/>
    <w:rsid w:val="00804112"/>
    <w:rsid w:val="008F1B23"/>
    <w:rsid w:val="00915B4D"/>
    <w:rsid w:val="00916624"/>
    <w:rsid w:val="00916A08"/>
    <w:rsid w:val="0094278E"/>
    <w:rsid w:val="009501FA"/>
    <w:rsid w:val="00954126"/>
    <w:rsid w:val="00970ADA"/>
    <w:rsid w:val="0097543A"/>
    <w:rsid w:val="00975B56"/>
    <w:rsid w:val="00990D2B"/>
    <w:rsid w:val="00A3673F"/>
    <w:rsid w:val="00A75A47"/>
    <w:rsid w:val="00AA4EE5"/>
    <w:rsid w:val="00AA52CD"/>
    <w:rsid w:val="00B27EAE"/>
    <w:rsid w:val="00B30EF1"/>
    <w:rsid w:val="00BE3F3E"/>
    <w:rsid w:val="00C0548B"/>
    <w:rsid w:val="00C41815"/>
    <w:rsid w:val="00C42315"/>
    <w:rsid w:val="00C66B62"/>
    <w:rsid w:val="00C75EAF"/>
    <w:rsid w:val="00CF5FD3"/>
    <w:rsid w:val="00D308DA"/>
    <w:rsid w:val="00D379B9"/>
    <w:rsid w:val="00D602FB"/>
    <w:rsid w:val="00D62D80"/>
    <w:rsid w:val="00D66AFA"/>
    <w:rsid w:val="00D944B6"/>
    <w:rsid w:val="00DC37C1"/>
    <w:rsid w:val="00DD5B1B"/>
    <w:rsid w:val="00DF2F7F"/>
    <w:rsid w:val="00DF5AD2"/>
    <w:rsid w:val="00DF64C5"/>
    <w:rsid w:val="00E23205"/>
    <w:rsid w:val="00E56805"/>
    <w:rsid w:val="00E725D9"/>
    <w:rsid w:val="00F51ED7"/>
    <w:rsid w:val="00F62EC0"/>
    <w:rsid w:val="00F75711"/>
    <w:rsid w:val="00F85452"/>
    <w:rsid w:val="00FB2FC3"/>
    <w:rsid w:val="00FB30B6"/>
    <w:rsid w:val="00FC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D23F"/>
  <w15:docId w15:val="{3B0B1FF9-60DE-401D-A33E-8174D8B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387C-A424-4BB8-8860-DA051AE3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16</cp:revision>
  <cp:lastPrinted>2023-10-26T05:46:00Z</cp:lastPrinted>
  <dcterms:created xsi:type="dcterms:W3CDTF">2023-04-07T06:46:00Z</dcterms:created>
  <dcterms:modified xsi:type="dcterms:W3CDTF">2023-10-30T12:38:00Z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