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50A4D" w14:textId="77777777" w:rsidR="00B92E8B" w:rsidRDefault="00000000">
      <w:pPr>
        <w:tabs>
          <w:tab w:val="left" w:pos="4320"/>
        </w:tabs>
        <w:jc w:val="center"/>
      </w:pPr>
      <w:r>
        <w:object w:dxaOrig="1140" w:dyaOrig="1170" w14:anchorId="4846A06C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60864072" r:id="rId8"/>
        </w:object>
      </w:r>
    </w:p>
    <w:p w14:paraId="62690177" w14:textId="77777777" w:rsidR="00B92E8B" w:rsidRDefault="00B92E8B">
      <w:pPr>
        <w:jc w:val="center"/>
        <w:rPr>
          <w:sz w:val="16"/>
          <w:szCs w:val="16"/>
        </w:rPr>
      </w:pPr>
    </w:p>
    <w:p w14:paraId="716A15BC" w14:textId="77777777" w:rsidR="00B92E8B" w:rsidRPr="009C2051" w:rsidRDefault="00000000">
      <w:pPr>
        <w:pStyle w:val="1"/>
        <w:numPr>
          <w:ilvl w:val="0"/>
          <w:numId w:val="1"/>
        </w:numPr>
        <w:rPr>
          <w:sz w:val="28"/>
          <w:szCs w:val="28"/>
          <w:lang w:val="uk-UA"/>
        </w:rPr>
      </w:pPr>
      <w:r w:rsidRPr="009C2051">
        <w:rPr>
          <w:sz w:val="28"/>
          <w:szCs w:val="28"/>
          <w:lang w:val="uk-UA"/>
        </w:rPr>
        <w:t>ЛУЦЬКА  МІСЬКА  РАДА</w:t>
      </w:r>
    </w:p>
    <w:p w14:paraId="0DD0AF88" w14:textId="77777777" w:rsidR="00B92E8B" w:rsidRDefault="00B92E8B">
      <w:pPr>
        <w:rPr>
          <w:sz w:val="10"/>
          <w:szCs w:val="10"/>
        </w:rPr>
      </w:pPr>
    </w:p>
    <w:p w14:paraId="19EAACFB" w14:textId="77777777" w:rsidR="00B92E8B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5AFAD1FA" w14:textId="77777777" w:rsidR="00B92E8B" w:rsidRDefault="00B92E8B">
      <w:pPr>
        <w:jc w:val="center"/>
        <w:rPr>
          <w:b/>
        </w:rPr>
      </w:pPr>
    </w:p>
    <w:p w14:paraId="635657E2" w14:textId="77777777" w:rsidR="00B92E8B" w:rsidRDefault="00000000">
      <w:pPr>
        <w:pStyle w:val="2"/>
        <w:numPr>
          <w:ilvl w:val="1"/>
          <w:numId w:val="1"/>
        </w:num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Р І Ш Е Н </w:t>
      </w:r>
      <w:proofErr w:type="spellStart"/>
      <w:r>
        <w:rPr>
          <w:rFonts w:cs="Times New Roman"/>
          <w:sz w:val="32"/>
          <w:szCs w:val="32"/>
        </w:rPr>
        <w:t>Н</w:t>
      </w:r>
      <w:proofErr w:type="spellEnd"/>
      <w:r>
        <w:rPr>
          <w:rFonts w:cs="Times New Roman"/>
          <w:sz w:val="32"/>
          <w:szCs w:val="32"/>
        </w:rPr>
        <w:t xml:space="preserve"> Я</w:t>
      </w:r>
    </w:p>
    <w:p w14:paraId="027660CE" w14:textId="77777777" w:rsidR="00B92E8B" w:rsidRDefault="00B92E8B">
      <w:pPr>
        <w:jc w:val="center"/>
        <w:rPr>
          <w:i/>
          <w:sz w:val="40"/>
          <w:szCs w:val="40"/>
        </w:rPr>
      </w:pPr>
    </w:p>
    <w:p w14:paraId="126C814D" w14:textId="77777777" w:rsidR="00B92E8B" w:rsidRDefault="00000000">
      <w:pPr>
        <w:tabs>
          <w:tab w:val="left" w:pos="4687"/>
        </w:tabs>
        <w:spacing w:line="360" w:lineRule="auto"/>
        <w:jc w:val="both"/>
      </w:pPr>
      <w:r>
        <w:rPr>
          <w:sz w:val="24"/>
        </w:rPr>
        <w:t xml:space="preserve">_________________                                    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 № _____________</w:t>
      </w:r>
      <w:r>
        <w:rPr>
          <w:u w:val="single"/>
        </w:rPr>
        <w:t xml:space="preserve"> </w:t>
      </w:r>
    </w:p>
    <w:p w14:paraId="67A91EDF" w14:textId="77777777" w:rsidR="00B92E8B" w:rsidRDefault="00B92E8B">
      <w:pPr>
        <w:pStyle w:val="af4"/>
        <w:spacing w:before="0" w:after="0" w:line="360" w:lineRule="auto"/>
        <w:jc w:val="both"/>
        <w:textAlignment w:val="baseline"/>
        <w:rPr>
          <w:sz w:val="14"/>
          <w:szCs w:val="14"/>
        </w:rPr>
      </w:pPr>
    </w:p>
    <w:p w14:paraId="59779DC2" w14:textId="77777777" w:rsidR="00C93F7E" w:rsidRDefault="00C93F7E">
      <w:pPr>
        <w:pStyle w:val="af4"/>
        <w:spacing w:before="0" w:after="0" w:line="360" w:lineRule="auto"/>
        <w:jc w:val="both"/>
        <w:textAlignment w:val="baseline"/>
        <w:rPr>
          <w:sz w:val="14"/>
          <w:szCs w:val="14"/>
        </w:rPr>
      </w:pPr>
    </w:p>
    <w:p w14:paraId="2AF5103F" w14:textId="0E0A3742" w:rsidR="00B92E8B" w:rsidRPr="00CA7B7E" w:rsidRDefault="00000000" w:rsidP="00CA7B7E">
      <w:pPr>
        <w:pStyle w:val="af4"/>
        <w:spacing w:before="0" w:after="0"/>
        <w:ind w:right="5101"/>
        <w:jc w:val="both"/>
        <w:textAlignment w:val="baseline"/>
        <w:rPr>
          <w:lang w:val="uk-UA"/>
        </w:rPr>
      </w:pPr>
      <w:r w:rsidRPr="00CA7B7E">
        <w:rPr>
          <w:sz w:val="28"/>
          <w:szCs w:val="28"/>
          <w:lang w:val="uk-UA"/>
        </w:rPr>
        <w:t>Про встановлення тарифів</w:t>
      </w:r>
      <w:r w:rsidR="00CA7B7E">
        <w:rPr>
          <w:sz w:val="28"/>
          <w:szCs w:val="28"/>
          <w:lang w:val="uk-UA"/>
        </w:rPr>
        <w:t xml:space="preserve"> </w:t>
      </w:r>
      <w:r w:rsidRPr="00CA7B7E">
        <w:rPr>
          <w:sz w:val="28"/>
          <w:lang w:val="uk-UA"/>
        </w:rPr>
        <w:t>на теплову енергію</w:t>
      </w:r>
      <w:r w:rsidRPr="00CA7B7E">
        <w:rPr>
          <w:sz w:val="28"/>
          <w:szCs w:val="28"/>
          <w:lang w:val="uk-UA"/>
        </w:rPr>
        <w:t>, що виробляється</w:t>
      </w:r>
      <w:r w:rsidR="00CA7B7E">
        <w:rPr>
          <w:sz w:val="28"/>
          <w:szCs w:val="28"/>
          <w:lang w:val="uk-UA"/>
        </w:rPr>
        <w:t xml:space="preserve"> </w:t>
      </w:r>
      <w:r w:rsidRPr="00CA7B7E">
        <w:rPr>
          <w:sz w:val="28"/>
          <w:szCs w:val="28"/>
          <w:lang w:val="uk-UA"/>
        </w:rPr>
        <w:t xml:space="preserve">ТОВ  </w:t>
      </w:r>
      <w:r w:rsidR="00CA7B7E">
        <w:rPr>
          <w:sz w:val="28"/>
          <w:szCs w:val="28"/>
          <w:lang w:val="uk-UA"/>
        </w:rPr>
        <w:t>«</w:t>
      </w:r>
      <w:r w:rsidRPr="00CA7B7E">
        <w:rPr>
          <w:sz w:val="28"/>
          <w:szCs w:val="28"/>
          <w:lang w:val="uk-UA"/>
        </w:rPr>
        <w:t xml:space="preserve">Луцький ремонтний завод </w:t>
      </w:r>
      <w:r w:rsidR="00CA7B7E" w:rsidRPr="00CA7B7E">
        <w:rPr>
          <w:sz w:val="28"/>
          <w:szCs w:val="28"/>
          <w:lang w:val="uk-UA"/>
        </w:rPr>
        <w:t>“</w:t>
      </w:r>
      <w:r w:rsidRPr="00CA7B7E">
        <w:rPr>
          <w:sz w:val="28"/>
          <w:szCs w:val="28"/>
          <w:lang w:val="uk-UA"/>
        </w:rPr>
        <w:t>Мотор</w:t>
      </w:r>
      <w:r w:rsidR="00CA7B7E" w:rsidRPr="00CA7B7E">
        <w:rPr>
          <w:sz w:val="28"/>
          <w:szCs w:val="28"/>
          <w:lang w:val="uk-UA"/>
        </w:rPr>
        <w:t>”</w:t>
      </w:r>
      <w:r w:rsidRPr="00CA7B7E">
        <w:rPr>
          <w:sz w:val="28"/>
          <w:szCs w:val="28"/>
          <w:lang w:val="uk-UA"/>
        </w:rPr>
        <w:t>»</w:t>
      </w:r>
    </w:p>
    <w:p w14:paraId="167CFCC2" w14:textId="77777777" w:rsidR="00B92E8B" w:rsidRDefault="00B92E8B">
      <w:pPr>
        <w:ind w:firstLine="408"/>
        <w:jc w:val="both"/>
        <w:rPr>
          <w:sz w:val="28"/>
          <w:szCs w:val="28"/>
          <w:lang w:val="uk-UA"/>
        </w:rPr>
      </w:pPr>
    </w:p>
    <w:p w14:paraId="676AA557" w14:textId="77777777" w:rsidR="00C93F7E" w:rsidRPr="00CA7B7E" w:rsidRDefault="00C93F7E">
      <w:pPr>
        <w:ind w:firstLine="408"/>
        <w:jc w:val="both"/>
        <w:rPr>
          <w:sz w:val="28"/>
          <w:szCs w:val="28"/>
          <w:lang w:val="uk-UA"/>
        </w:rPr>
      </w:pPr>
    </w:p>
    <w:p w14:paraId="53F956F9" w14:textId="409C5833" w:rsidR="00B92E8B" w:rsidRPr="00CA7B7E" w:rsidRDefault="00000000" w:rsidP="00CA7B7E">
      <w:pPr>
        <w:ind w:firstLine="567"/>
        <w:jc w:val="both"/>
        <w:rPr>
          <w:lang w:val="uk-UA"/>
        </w:rPr>
      </w:pPr>
      <w:r w:rsidRPr="00CA7B7E">
        <w:rPr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житлово-комунальні послуги», «Про теплопостачання»,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постановами Кабінету Міністрів України від 01.06.2011 № 869 «Про забезпечення єдиного підходу до формування тарифів на комунальні послуги» </w:t>
      </w:r>
      <w:r w:rsidR="00CA7B7E">
        <w:rPr>
          <w:sz w:val="28"/>
          <w:szCs w:val="28"/>
          <w:lang w:val="uk-UA"/>
        </w:rPr>
        <w:t>зі змінами,</w:t>
      </w:r>
      <w:r w:rsidRPr="00CA7B7E">
        <w:rPr>
          <w:sz w:val="28"/>
          <w:szCs w:val="28"/>
          <w:lang w:val="uk-UA"/>
        </w:rPr>
        <w:t xml:space="preserve"> від 29.04.2022 №</w:t>
      </w:r>
      <w:r w:rsidR="00CA7B7E">
        <w:rPr>
          <w:sz w:val="28"/>
          <w:szCs w:val="28"/>
          <w:lang w:val="uk-UA"/>
        </w:rPr>
        <w:t> </w:t>
      </w:r>
      <w:r w:rsidRPr="00CA7B7E">
        <w:rPr>
          <w:sz w:val="28"/>
          <w:szCs w:val="28"/>
          <w:lang w:val="uk-UA"/>
        </w:rPr>
        <w:t xml:space="preserve">502 «Деякі питання регулювання діяльності у сфері комунальних послуг у зв’язку із введенням в Україні воєнного стану», наказом Міністерства регіонального розвитку, будівництва та житлово-комунального господарства України </w:t>
      </w:r>
      <w:r w:rsidRPr="00CA7B7E">
        <w:rPr>
          <w:sz w:val="28"/>
          <w:szCs w:val="28"/>
          <w:shd w:val="clear" w:color="auto" w:fill="FFFFFF"/>
          <w:lang w:val="uk-UA" w:eastAsia="uk-UA"/>
        </w:rPr>
        <w:t>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</w:t>
      </w:r>
      <w:r w:rsidRPr="00CA7B7E">
        <w:rPr>
          <w:sz w:val="28"/>
          <w:szCs w:val="28"/>
          <w:lang w:val="uk-UA"/>
        </w:rPr>
        <w:t xml:space="preserve"> розглянувши звернення ТОВ</w:t>
      </w:r>
      <w:r w:rsidR="00CA7B7E">
        <w:rPr>
          <w:sz w:val="28"/>
          <w:szCs w:val="28"/>
          <w:lang w:val="uk-UA"/>
        </w:rPr>
        <w:t> «</w:t>
      </w:r>
      <w:r w:rsidRPr="00CA7B7E">
        <w:rPr>
          <w:sz w:val="28"/>
          <w:szCs w:val="28"/>
          <w:lang w:val="uk-UA"/>
        </w:rPr>
        <w:t xml:space="preserve">Луцький ремонтний завод </w:t>
      </w:r>
      <w:r w:rsidR="00CA7B7E" w:rsidRPr="00CA7B7E">
        <w:rPr>
          <w:sz w:val="28"/>
          <w:szCs w:val="28"/>
          <w:lang w:val="uk-UA"/>
        </w:rPr>
        <w:t>“</w:t>
      </w:r>
      <w:r w:rsidRPr="00CA7B7E">
        <w:rPr>
          <w:sz w:val="28"/>
          <w:szCs w:val="28"/>
          <w:lang w:val="uk-UA"/>
        </w:rPr>
        <w:t>Мотор</w:t>
      </w:r>
      <w:r w:rsidR="00CA7B7E" w:rsidRPr="00CA7B7E">
        <w:rPr>
          <w:sz w:val="28"/>
          <w:szCs w:val="28"/>
          <w:lang w:val="uk-UA"/>
        </w:rPr>
        <w:t>”</w:t>
      </w:r>
      <w:r w:rsidRPr="00CA7B7E">
        <w:rPr>
          <w:sz w:val="28"/>
          <w:szCs w:val="28"/>
          <w:lang w:val="uk-UA"/>
        </w:rPr>
        <w:t xml:space="preserve">», враховуючи рекомендації комісії з питань ціноутворення та тарифної політики, виконавчий комітет міської ради </w:t>
      </w:r>
    </w:p>
    <w:p w14:paraId="1F8A66A6" w14:textId="77777777" w:rsidR="00B92E8B" w:rsidRPr="00CA7B7E" w:rsidRDefault="00B92E8B">
      <w:pPr>
        <w:spacing w:line="360" w:lineRule="auto"/>
        <w:jc w:val="both"/>
        <w:rPr>
          <w:lang w:val="uk-UA"/>
        </w:rPr>
      </w:pPr>
    </w:p>
    <w:p w14:paraId="1B90C021" w14:textId="77777777" w:rsidR="00B92E8B" w:rsidRPr="00CA7B7E" w:rsidRDefault="00000000">
      <w:pPr>
        <w:spacing w:line="360" w:lineRule="auto"/>
        <w:jc w:val="both"/>
        <w:rPr>
          <w:sz w:val="28"/>
          <w:szCs w:val="28"/>
          <w:lang w:val="uk-UA"/>
        </w:rPr>
      </w:pPr>
      <w:r w:rsidRPr="00CA7B7E">
        <w:rPr>
          <w:sz w:val="28"/>
          <w:szCs w:val="28"/>
          <w:lang w:val="uk-UA"/>
        </w:rPr>
        <w:t>ВИРІШИВ:</w:t>
      </w:r>
    </w:p>
    <w:p w14:paraId="1B2772F4" w14:textId="3DD2E6F7" w:rsidR="00B92E8B" w:rsidRPr="00CA7B7E" w:rsidRDefault="00000000" w:rsidP="00CA7B7E">
      <w:pPr>
        <w:ind w:firstLine="567"/>
        <w:jc w:val="both"/>
        <w:rPr>
          <w:lang w:val="uk-UA"/>
        </w:rPr>
      </w:pPr>
      <w:r w:rsidRPr="00CA7B7E">
        <w:rPr>
          <w:sz w:val="28"/>
          <w:szCs w:val="28"/>
          <w:lang w:val="uk-UA"/>
        </w:rPr>
        <w:t>1.</w:t>
      </w:r>
      <w:r w:rsidRPr="00CA7B7E">
        <w:rPr>
          <w:lang w:val="uk-UA"/>
        </w:rPr>
        <w:t> </w:t>
      </w:r>
      <w:r w:rsidRPr="00CA7B7E">
        <w:rPr>
          <w:sz w:val="28"/>
          <w:szCs w:val="28"/>
          <w:lang w:val="uk-UA"/>
        </w:rPr>
        <w:t>Встановити на період з 15.11.2023 по 30.09.2024 тариф на теплову енергію, що виробляється ТОВ </w:t>
      </w:r>
      <w:r w:rsidR="00CA7B7E">
        <w:rPr>
          <w:sz w:val="28"/>
          <w:szCs w:val="28"/>
          <w:lang w:val="uk-UA"/>
        </w:rPr>
        <w:t>«</w:t>
      </w:r>
      <w:r w:rsidR="00CA7B7E" w:rsidRPr="00CA7B7E">
        <w:rPr>
          <w:sz w:val="28"/>
          <w:szCs w:val="28"/>
          <w:lang w:val="uk-UA"/>
        </w:rPr>
        <w:t>Луцький ремонтний завод “Мотор”»</w:t>
      </w:r>
      <w:r w:rsidR="00CA7B7E">
        <w:rPr>
          <w:sz w:val="28"/>
          <w:szCs w:val="28"/>
          <w:lang w:val="uk-UA"/>
        </w:rPr>
        <w:t xml:space="preserve">, </w:t>
      </w:r>
      <w:r w:rsidRPr="00CA7B7E">
        <w:rPr>
          <w:sz w:val="28"/>
          <w:szCs w:val="28"/>
          <w:lang w:val="uk-UA"/>
        </w:rPr>
        <w:t xml:space="preserve">для  населення в розмірі 2691,45 грн за 1 </w:t>
      </w:r>
      <w:proofErr w:type="spellStart"/>
      <w:r w:rsidRPr="00CA7B7E">
        <w:rPr>
          <w:sz w:val="28"/>
          <w:szCs w:val="28"/>
          <w:lang w:val="uk-UA"/>
        </w:rPr>
        <w:t>Гкал</w:t>
      </w:r>
      <w:proofErr w:type="spellEnd"/>
      <w:r w:rsidRPr="00CA7B7E">
        <w:rPr>
          <w:sz w:val="28"/>
          <w:szCs w:val="28"/>
          <w:lang w:val="uk-UA"/>
        </w:rPr>
        <w:t xml:space="preserve"> (з ПДВ), </w:t>
      </w:r>
      <w:r w:rsidR="00C93F7E">
        <w:rPr>
          <w:sz w:val="28"/>
          <w:szCs w:val="28"/>
          <w:lang w:val="uk-UA"/>
        </w:rPr>
        <w:t>в</w:t>
      </w:r>
      <w:r w:rsidRPr="00CA7B7E">
        <w:rPr>
          <w:sz w:val="28"/>
          <w:szCs w:val="28"/>
          <w:lang w:val="uk-UA"/>
        </w:rPr>
        <w:t xml:space="preserve"> т</w:t>
      </w:r>
      <w:r w:rsidR="00C93F7E">
        <w:rPr>
          <w:sz w:val="28"/>
          <w:szCs w:val="28"/>
          <w:lang w:val="uk-UA"/>
        </w:rPr>
        <w:t xml:space="preserve">ому </w:t>
      </w:r>
      <w:r w:rsidRPr="00CA7B7E">
        <w:rPr>
          <w:sz w:val="28"/>
          <w:szCs w:val="28"/>
          <w:lang w:val="uk-UA"/>
        </w:rPr>
        <w:t>ч</w:t>
      </w:r>
      <w:r w:rsidR="00C93F7E">
        <w:rPr>
          <w:sz w:val="28"/>
          <w:szCs w:val="28"/>
          <w:lang w:val="uk-UA"/>
        </w:rPr>
        <w:t>ислі</w:t>
      </w:r>
      <w:r w:rsidRPr="00CA7B7E">
        <w:rPr>
          <w:sz w:val="28"/>
          <w:szCs w:val="28"/>
          <w:lang w:val="uk-UA"/>
        </w:rPr>
        <w:t>:</w:t>
      </w:r>
    </w:p>
    <w:p w14:paraId="5371C09F" w14:textId="46A88880" w:rsidR="00B92E8B" w:rsidRPr="00CA7B7E" w:rsidRDefault="00000000" w:rsidP="00CA7B7E">
      <w:pPr>
        <w:ind w:firstLine="567"/>
        <w:jc w:val="both"/>
        <w:rPr>
          <w:lang w:val="uk-UA"/>
        </w:rPr>
      </w:pPr>
      <w:r w:rsidRPr="00CA7B7E">
        <w:rPr>
          <w:sz w:val="28"/>
          <w:szCs w:val="28"/>
          <w:lang w:val="uk-UA"/>
        </w:rPr>
        <w:t xml:space="preserve">виробництво теплової енергії </w:t>
      </w:r>
      <w:r w:rsidR="00CA7B7E">
        <w:rPr>
          <w:sz w:val="28"/>
          <w:szCs w:val="28"/>
          <w:lang w:val="uk-UA"/>
        </w:rPr>
        <w:t>–</w:t>
      </w:r>
      <w:r w:rsidRPr="00CA7B7E">
        <w:rPr>
          <w:sz w:val="28"/>
          <w:szCs w:val="28"/>
          <w:lang w:val="uk-UA"/>
        </w:rPr>
        <w:t xml:space="preserve"> 2166,65 грн/</w:t>
      </w:r>
      <w:proofErr w:type="spellStart"/>
      <w:r w:rsidRPr="00CA7B7E">
        <w:rPr>
          <w:sz w:val="28"/>
          <w:szCs w:val="28"/>
          <w:lang w:val="uk-UA"/>
        </w:rPr>
        <w:t>Гкал</w:t>
      </w:r>
      <w:proofErr w:type="spellEnd"/>
      <w:r w:rsidRPr="00CA7B7E">
        <w:rPr>
          <w:sz w:val="28"/>
          <w:szCs w:val="28"/>
          <w:lang w:val="uk-UA"/>
        </w:rPr>
        <w:t xml:space="preserve"> (з ПДВ), за структурою згідно з додатком 1;</w:t>
      </w:r>
    </w:p>
    <w:p w14:paraId="4DF786A0" w14:textId="18596C3E" w:rsidR="00B92E8B" w:rsidRPr="00CA7B7E" w:rsidRDefault="00000000" w:rsidP="00CA7B7E">
      <w:pPr>
        <w:ind w:firstLine="567"/>
        <w:jc w:val="both"/>
        <w:rPr>
          <w:lang w:val="uk-UA"/>
        </w:rPr>
      </w:pPr>
      <w:r w:rsidRPr="00CA7B7E">
        <w:rPr>
          <w:sz w:val="28"/>
          <w:szCs w:val="28"/>
          <w:lang w:val="uk-UA"/>
        </w:rPr>
        <w:t xml:space="preserve">транспортування теплової енергії </w:t>
      </w:r>
      <w:r w:rsidR="00CA7B7E">
        <w:rPr>
          <w:sz w:val="28"/>
          <w:szCs w:val="28"/>
          <w:lang w:val="uk-UA"/>
        </w:rPr>
        <w:t>–</w:t>
      </w:r>
      <w:r w:rsidRPr="00CA7B7E">
        <w:rPr>
          <w:sz w:val="28"/>
          <w:szCs w:val="28"/>
          <w:lang w:val="uk-UA"/>
        </w:rPr>
        <w:t xml:space="preserve"> 524,80 грн/</w:t>
      </w:r>
      <w:proofErr w:type="spellStart"/>
      <w:r w:rsidRPr="00CA7B7E">
        <w:rPr>
          <w:sz w:val="28"/>
          <w:szCs w:val="28"/>
          <w:lang w:val="uk-UA"/>
        </w:rPr>
        <w:t>Гкал</w:t>
      </w:r>
      <w:proofErr w:type="spellEnd"/>
      <w:r w:rsidRPr="00CA7B7E">
        <w:rPr>
          <w:sz w:val="28"/>
          <w:szCs w:val="28"/>
          <w:lang w:val="uk-UA"/>
        </w:rPr>
        <w:t xml:space="preserve"> (з ПДВ), за структурою згідно з додатком 2;</w:t>
      </w:r>
    </w:p>
    <w:p w14:paraId="2BF4936D" w14:textId="399A41F1" w:rsidR="00B92E8B" w:rsidRPr="00CA7B7E" w:rsidRDefault="00000000" w:rsidP="00CA7B7E">
      <w:pPr>
        <w:jc w:val="both"/>
        <w:rPr>
          <w:lang w:val="uk-UA"/>
        </w:rPr>
      </w:pPr>
      <w:r w:rsidRPr="00CA7B7E">
        <w:rPr>
          <w:sz w:val="28"/>
          <w:szCs w:val="28"/>
          <w:lang w:val="uk-UA"/>
        </w:rPr>
        <w:t xml:space="preserve">для </w:t>
      </w:r>
      <w:bookmarkStart w:id="0" w:name="__DdeLink__192_518864268"/>
      <w:r w:rsidRPr="00CA7B7E">
        <w:rPr>
          <w:sz w:val="28"/>
          <w:szCs w:val="28"/>
          <w:lang w:val="uk-UA"/>
        </w:rPr>
        <w:t xml:space="preserve">забезпечення гарантій і компенсацій, визначених Законом України </w:t>
      </w:r>
      <w:r w:rsidRPr="00CA7B7E">
        <w:rPr>
          <w:color w:val="000000"/>
          <w:sz w:val="28"/>
          <w:szCs w:val="28"/>
          <w:lang w:val="uk-UA"/>
        </w:rPr>
        <w:t xml:space="preserve">«Про особливості регулювання відносин на ринку природного газу та у сфері </w:t>
      </w:r>
      <w:r w:rsidRPr="00CA7B7E">
        <w:rPr>
          <w:color w:val="000000"/>
          <w:sz w:val="28"/>
          <w:szCs w:val="28"/>
          <w:lang w:val="uk-UA"/>
        </w:rPr>
        <w:lastRenderedPageBreak/>
        <w:t>теплопостачання під час дії воєнного стану та подальшого відновлення їх функціонування»</w:t>
      </w:r>
      <w:r w:rsidRPr="00CA7B7E">
        <w:rPr>
          <w:sz w:val="28"/>
          <w:szCs w:val="28"/>
          <w:lang w:val="uk-UA"/>
        </w:rPr>
        <w:t>.</w:t>
      </w:r>
      <w:bookmarkEnd w:id="0"/>
    </w:p>
    <w:p w14:paraId="4E00CF53" w14:textId="27ABC71E" w:rsidR="00B92E8B" w:rsidRPr="00CA7B7E" w:rsidRDefault="00C93F7E" w:rsidP="00CA7B7E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Pr="00CA7B7E">
        <w:rPr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Ірину </w:t>
      </w:r>
      <w:proofErr w:type="spellStart"/>
      <w:r w:rsidRPr="00CA7B7E">
        <w:rPr>
          <w:sz w:val="28"/>
          <w:szCs w:val="28"/>
          <w:lang w:val="uk-UA"/>
        </w:rPr>
        <w:t>Чебелюк</w:t>
      </w:r>
      <w:proofErr w:type="spellEnd"/>
      <w:r w:rsidRPr="00CA7B7E">
        <w:rPr>
          <w:sz w:val="28"/>
          <w:szCs w:val="28"/>
          <w:lang w:val="uk-UA"/>
        </w:rPr>
        <w:t>.</w:t>
      </w:r>
    </w:p>
    <w:p w14:paraId="101E8FE0" w14:textId="77777777" w:rsidR="00B92E8B" w:rsidRPr="00CA7B7E" w:rsidRDefault="00B92E8B">
      <w:pPr>
        <w:ind w:firstLine="680"/>
        <w:jc w:val="both"/>
        <w:rPr>
          <w:sz w:val="28"/>
          <w:szCs w:val="28"/>
          <w:lang w:val="uk-UA"/>
        </w:rPr>
      </w:pPr>
    </w:p>
    <w:p w14:paraId="7F824D5A" w14:textId="77777777" w:rsidR="00B92E8B" w:rsidRDefault="00B92E8B">
      <w:pPr>
        <w:ind w:firstLine="680"/>
        <w:jc w:val="both"/>
        <w:rPr>
          <w:sz w:val="28"/>
          <w:szCs w:val="28"/>
          <w:lang w:val="uk-UA"/>
        </w:rPr>
      </w:pPr>
    </w:p>
    <w:p w14:paraId="7B2A5E05" w14:textId="77777777" w:rsidR="008D286F" w:rsidRPr="00CA7B7E" w:rsidRDefault="008D286F">
      <w:pPr>
        <w:ind w:firstLine="680"/>
        <w:jc w:val="both"/>
        <w:rPr>
          <w:sz w:val="28"/>
          <w:szCs w:val="28"/>
          <w:lang w:val="uk-UA"/>
        </w:rPr>
      </w:pPr>
    </w:p>
    <w:p w14:paraId="44DE72C0" w14:textId="77777777" w:rsidR="00B92E8B" w:rsidRPr="00CA7B7E" w:rsidRDefault="00000000">
      <w:pPr>
        <w:jc w:val="both"/>
        <w:rPr>
          <w:sz w:val="28"/>
          <w:szCs w:val="28"/>
          <w:lang w:val="uk-UA"/>
        </w:rPr>
      </w:pPr>
      <w:r w:rsidRPr="00CA7B7E">
        <w:rPr>
          <w:sz w:val="28"/>
          <w:szCs w:val="28"/>
          <w:lang w:val="uk-UA"/>
        </w:rPr>
        <w:t>Міський голова</w:t>
      </w:r>
      <w:r w:rsidRPr="00CA7B7E">
        <w:rPr>
          <w:sz w:val="28"/>
          <w:szCs w:val="28"/>
          <w:lang w:val="uk-UA"/>
        </w:rPr>
        <w:tab/>
      </w:r>
      <w:r w:rsidRPr="00CA7B7E">
        <w:rPr>
          <w:sz w:val="28"/>
          <w:szCs w:val="28"/>
          <w:lang w:val="uk-UA"/>
        </w:rPr>
        <w:tab/>
      </w:r>
      <w:r w:rsidRPr="00CA7B7E">
        <w:rPr>
          <w:sz w:val="28"/>
          <w:szCs w:val="28"/>
          <w:lang w:val="uk-UA"/>
        </w:rPr>
        <w:tab/>
      </w:r>
      <w:r w:rsidRPr="00CA7B7E">
        <w:rPr>
          <w:sz w:val="28"/>
          <w:szCs w:val="28"/>
          <w:lang w:val="uk-UA"/>
        </w:rPr>
        <w:tab/>
        <w:t xml:space="preserve">          </w:t>
      </w:r>
      <w:r w:rsidRPr="00CA7B7E">
        <w:rPr>
          <w:sz w:val="28"/>
          <w:szCs w:val="28"/>
          <w:lang w:val="uk-UA"/>
        </w:rPr>
        <w:tab/>
        <w:t xml:space="preserve">                                          Ігор ПОЛІЩУК</w:t>
      </w:r>
    </w:p>
    <w:p w14:paraId="24E50FBC" w14:textId="77777777" w:rsidR="00B92E8B" w:rsidRDefault="00B92E8B">
      <w:pPr>
        <w:jc w:val="both"/>
        <w:rPr>
          <w:sz w:val="28"/>
          <w:szCs w:val="28"/>
          <w:lang w:val="uk-UA"/>
        </w:rPr>
      </w:pPr>
    </w:p>
    <w:p w14:paraId="5FAC9F6D" w14:textId="77777777" w:rsidR="008D286F" w:rsidRPr="00CA7B7E" w:rsidRDefault="008D286F">
      <w:pPr>
        <w:jc w:val="both"/>
        <w:rPr>
          <w:sz w:val="28"/>
          <w:szCs w:val="28"/>
          <w:lang w:val="uk-UA"/>
        </w:rPr>
      </w:pPr>
    </w:p>
    <w:p w14:paraId="02996CED" w14:textId="77777777" w:rsidR="00B92E8B" w:rsidRPr="00CA7B7E" w:rsidRDefault="00000000">
      <w:pPr>
        <w:jc w:val="both"/>
        <w:rPr>
          <w:lang w:val="uk-UA"/>
        </w:rPr>
      </w:pPr>
      <w:r w:rsidRPr="00CA7B7E">
        <w:rPr>
          <w:sz w:val="28"/>
          <w:szCs w:val="28"/>
          <w:lang w:val="uk-UA"/>
        </w:rPr>
        <w:t>Заступник міського голови,</w:t>
      </w:r>
    </w:p>
    <w:p w14:paraId="52F47A77" w14:textId="77777777" w:rsidR="00B92E8B" w:rsidRPr="00CA7B7E" w:rsidRDefault="00000000">
      <w:pPr>
        <w:spacing w:line="360" w:lineRule="auto"/>
        <w:jc w:val="both"/>
        <w:rPr>
          <w:sz w:val="28"/>
          <w:szCs w:val="28"/>
          <w:lang w:val="uk-UA"/>
        </w:rPr>
      </w:pPr>
      <w:r w:rsidRPr="00CA7B7E">
        <w:rPr>
          <w:sz w:val="28"/>
          <w:szCs w:val="28"/>
          <w:lang w:val="uk-UA"/>
        </w:rPr>
        <w:t>керуючий справами виконкому</w:t>
      </w:r>
      <w:r w:rsidRPr="00CA7B7E">
        <w:rPr>
          <w:sz w:val="28"/>
          <w:szCs w:val="28"/>
          <w:lang w:val="uk-UA"/>
        </w:rPr>
        <w:tab/>
      </w:r>
      <w:r w:rsidRPr="00CA7B7E">
        <w:rPr>
          <w:sz w:val="28"/>
          <w:szCs w:val="28"/>
          <w:lang w:val="uk-UA"/>
        </w:rPr>
        <w:tab/>
      </w:r>
      <w:r w:rsidRPr="00CA7B7E">
        <w:rPr>
          <w:sz w:val="28"/>
          <w:szCs w:val="28"/>
          <w:lang w:val="uk-UA"/>
        </w:rPr>
        <w:tab/>
        <w:t xml:space="preserve">                               Юрій ВЕРБИЧ</w:t>
      </w:r>
    </w:p>
    <w:p w14:paraId="080B142F" w14:textId="77777777" w:rsidR="00B92E8B" w:rsidRDefault="00B92E8B">
      <w:pPr>
        <w:spacing w:line="360" w:lineRule="auto"/>
        <w:jc w:val="both"/>
        <w:rPr>
          <w:sz w:val="22"/>
          <w:szCs w:val="22"/>
        </w:rPr>
      </w:pPr>
    </w:p>
    <w:p w14:paraId="2C11F73D" w14:textId="77777777" w:rsidR="00B92E8B" w:rsidRDefault="00000000">
      <w:pPr>
        <w:spacing w:line="360" w:lineRule="auto"/>
        <w:jc w:val="both"/>
      </w:pPr>
      <w:r>
        <w:rPr>
          <w:sz w:val="22"/>
          <w:szCs w:val="22"/>
        </w:rPr>
        <w:t>Смаль 777 955</w:t>
      </w:r>
    </w:p>
    <w:sectPr w:rsidR="00B92E8B" w:rsidSect="00CA7B7E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A81D" w14:textId="77777777" w:rsidR="006E0866" w:rsidRDefault="006E0866">
      <w:r>
        <w:separator/>
      </w:r>
    </w:p>
  </w:endnote>
  <w:endnote w:type="continuationSeparator" w:id="0">
    <w:p w14:paraId="396FF09E" w14:textId="77777777" w:rsidR="006E0866" w:rsidRDefault="006E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D8DC0" w14:textId="77777777" w:rsidR="006E0866" w:rsidRDefault="006E0866">
      <w:r>
        <w:separator/>
      </w:r>
    </w:p>
  </w:footnote>
  <w:footnote w:type="continuationSeparator" w:id="0">
    <w:p w14:paraId="3BD63004" w14:textId="77777777" w:rsidR="006E0866" w:rsidRDefault="006E0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13619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7005E55" w14:textId="652D9E5E" w:rsidR="00CA7B7E" w:rsidRPr="00CA7B7E" w:rsidRDefault="00CA7B7E">
        <w:pPr>
          <w:pStyle w:val="af0"/>
          <w:jc w:val="center"/>
          <w:rPr>
            <w:sz w:val="28"/>
            <w:szCs w:val="28"/>
          </w:rPr>
        </w:pPr>
        <w:r w:rsidRPr="00CA7B7E">
          <w:rPr>
            <w:sz w:val="28"/>
            <w:szCs w:val="28"/>
          </w:rPr>
          <w:fldChar w:fldCharType="begin"/>
        </w:r>
        <w:r w:rsidRPr="00CA7B7E">
          <w:rPr>
            <w:sz w:val="28"/>
            <w:szCs w:val="28"/>
          </w:rPr>
          <w:instrText>PAGE   \* MERGEFORMAT</w:instrText>
        </w:r>
        <w:r w:rsidRPr="00CA7B7E">
          <w:rPr>
            <w:sz w:val="28"/>
            <w:szCs w:val="28"/>
          </w:rPr>
          <w:fldChar w:fldCharType="separate"/>
        </w:r>
        <w:r w:rsidRPr="00CA7B7E">
          <w:rPr>
            <w:sz w:val="28"/>
            <w:szCs w:val="28"/>
            <w:lang w:val="uk-UA"/>
          </w:rPr>
          <w:t>2</w:t>
        </w:r>
        <w:r w:rsidRPr="00CA7B7E">
          <w:rPr>
            <w:sz w:val="28"/>
            <w:szCs w:val="28"/>
          </w:rPr>
          <w:fldChar w:fldCharType="end"/>
        </w:r>
      </w:p>
    </w:sdtContent>
  </w:sdt>
  <w:p w14:paraId="37E0ADD1" w14:textId="133752EE" w:rsidR="00B92E8B" w:rsidRDefault="00B92E8B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F2629"/>
    <w:multiLevelType w:val="multilevel"/>
    <w:tmpl w:val="68B09A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0A66C8D"/>
    <w:multiLevelType w:val="multilevel"/>
    <w:tmpl w:val="6D26DC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60813691">
    <w:abstractNumId w:val="1"/>
  </w:num>
  <w:num w:numId="2" w16cid:durableId="88475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E8B"/>
    <w:rsid w:val="00034121"/>
    <w:rsid w:val="001A5B78"/>
    <w:rsid w:val="00361BC8"/>
    <w:rsid w:val="006E0866"/>
    <w:rsid w:val="008D286F"/>
    <w:rsid w:val="009C2051"/>
    <w:rsid w:val="00B92E8B"/>
    <w:rsid w:val="00C93F7E"/>
    <w:rsid w:val="00CA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9B1D"/>
  <w15:docId w15:val="{7722DE29-EE47-4C7F-99A4-F1E2BAAB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6">
    <w:name w:val="Body Text"/>
    <w:basedOn w:val="a"/>
    <w:pPr>
      <w:widowControl w:val="0"/>
      <w:jc w:val="both"/>
    </w:pPr>
    <w:rPr>
      <w:sz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Указатель"/>
    <w:basedOn w:val="a"/>
    <w:qFormat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footnote text"/>
    <w:basedOn w:val="a"/>
  </w:style>
  <w:style w:type="paragraph" w:customStyle="1" w:styleId="ad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customStyle="1" w:styleId="af2">
    <w:name w:val="Абзац списка"/>
    <w:basedOn w:val="a"/>
    <w:qFormat/>
    <w:pPr>
      <w:ind w:left="708"/>
    </w:pPr>
  </w:style>
  <w:style w:type="paragraph" w:customStyle="1" w:styleId="af3">
    <w:name w:val="Вміст рамки"/>
    <w:basedOn w:val="a"/>
    <w:qFormat/>
  </w:style>
  <w:style w:type="paragraph" w:customStyle="1" w:styleId="af4">
    <w:name w:val="Обычный (веб)"/>
    <w:basedOn w:val="a"/>
    <w:qFormat/>
    <w:pPr>
      <w:spacing w:before="280" w:after="280"/>
    </w:pPr>
    <w:rPr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customStyle="1" w:styleId="Default">
    <w:name w:val="Default"/>
    <w:qFormat/>
    <w:pPr>
      <w:suppressAutoHyphens/>
      <w:overflowPunct w:val="0"/>
    </w:pPr>
    <w:rPr>
      <w:rFonts w:ascii="Times New Roman" w:hAnsi="Times New Roman" w:cs="Times New Roman"/>
      <w:color w:val="000000"/>
    </w:rPr>
  </w:style>
  <w:style w:type="paragraph" w:styleId="af7">
    <w:name w:val="Normal (Web)"/>
    <w:basedOn w:val="a"/>
    <w:qFormat/>
    <w:pPr>
      <w:spacing w:before="280" w:after="280"/>
    </w:pPr>
    <w:rPr>
      <w:sz w:val="24"/>
    </w:rPr>
  </w:style>
  <w:style w:type="numbering" w:customStyle="1" w:styleId="WW8Num1">
    <w:name w:val="WW8Num1"/>
    <w:qFormat/>
  </w:style>
  <w:style w:type="paragraph" w:styleId="af8">
    <w:name w:val="footer"/>
    <w:basedOn w:val="a"/>
    <w:link w:val="af9"/>
    <w:uiPriority w:val="99"/>
    <w:unhideWhenUsed/>
    <w:rsid w:val="00CA7B7E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CA7B7E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af1">
    <w:name w:val="Верхній колонтитул Знак"/>
    <w:basedOn w:val="a0"/>
    <w:link w:val="af0"/>
    <w:uiPriority w:val="99"/>
    <w:rsid w:val="00CA7B7E"/>
    <w:rPr>
      <w:rFonts w:ascii="Times New Roman" w:eastAsia="Times New Roman" w:hAnsi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</cp:keywords>
  <dc:description/>
  <cp:lastModifiedBy>Ірина Демидюк</cp:lastModifiedBy>
  <cp:revision>94</cp:revision>
  <cp:lastPrinted>2022-10-05T10:25:00Z</cp:lastPrinted>
  <dcterms:created xsi:type="dcterms:W3CDTF">2020-07-23T16:34:00Z</dcterms:created>
  <dcterms:modified xsi:type="dcterms:W3CDTF">2023-11-07T10:08:00Z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