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E6D2E" w14:textId="77777777" w:rsidR="00FB5D3F" w:rsidRPr="009167B5" w:rsidRDefault="00FB5D3F" w:rsidP="00FB5D3F">
      <w:pPr>
        <w:tabs>
          <w:tab w:val="left" w:pos="4320"/>
        </w:tabs>
        <w:jc w:val="center"/>
      </w:pPr>
      <w:r w:rsidRPr="009167B5">
        <w:object w:dxaOrig="3096" w:dyaOrig="3281" w14:anchorId="1408C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60957124" r:id="rId7"/>
        </w:object>
      </w:r>
    </w:p>
    <w:p w14:paraId="3A5F3E00" w14:textId="77777777" w:rsidR="00FB5D3F" w:rsidRPr="009167B5" w:rsidRDefault="00FB5D3F" w:rsidP="00FB5D3F">
      <w:pPr>
        <w:jc w:val="center"/>
        <w:rPr>
          <w:sz w:val="16"/>
          <w:szCs w:val="16"/>
        </w:rPr>
      </w:pPr>
    </w:p>
    <w:p w14:paraId="72DA59FE" w14:textId="77777777" w:rsidR="00FB5D3F" w:rsidRPr="00867ACA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DBB56DD" w14:textId="77777777" w:rsidR="00FB5D3F" w:rsidRPr="003C6E43" w:rsidRDefault="00FB5D3F" w:rsidP="00FB5D3F">
      <w:pPr>
        <w:rPr>
          <w:color w:val="FF0000"/>
          <w:sz w:val="10"/>
          <w:szCs w:val="10"/>
        </w:rPr>
      </w:pPr>
    </w:p>
    <w:p w14:paraId="57004436" w14:textId="77777777" w:rsidR="00FB5D3F" w:rsidRPr="002C0097" w:rsidRDefault="00FB5D3F" w:rsidP="00FB5D3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045A2FC" w14:textId="77777777" w:rsidR="00FB5D3F" w:rsidRPr="009167B5" w:rsidRDefault="00FB5D3F" w:rsidP="00FB5D3F">
      <w:pPr>
        <w:jc w:val="center"/>
        <w:rPr>
          <w:b/>
          <w:bCs/>
          <w:sz w:val="20"/>
          <w:szCs w:val="20"/>
        </w:rPr>
      </w:pPr>
    </w:p>
    <w:p w14:paraId="4A8A6F71" w14:textId="77777777" w:rsidR="00FB5D3F" w:rsidRPr="009167B5" w:rsidRDefault="00FB5D3F" w:rsidP="00FB5D3F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BE23059" w14:textId="77777777" w:rsidR="00FB5D3F" w:rsidRPr="009167B5" w:rsidRDefault="00FB5D3F" w:rsidP="00FB5D3F">
      <w:pPr>
        <w:jc w:val="center"/>
        <w:rPr>
          <w:bCs/>
          <w:sz w:val="40"/>
          <w:szCs w:val="40"/>
        </w:rPr>
      </w:pPr>
    </w:p>
    <w:p w14:paraId="6F658831" w14:textId="77777777" w:rsidR="00FB5D3F" w:rsidRDefault="00FB5D3F" w:rsidP="00FB5D3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6657F2">
        <w:rPr>
          <w:lang w:val="uk-UA"/>
        </w:rPr>
        <w:t>________________</w:t>
      </w:r>
      <w:r>
        <w:rPr>
          <w:lang w:val="uk-UA"/>
        </w:rPr>
        <w:tab/>
      </w:r>
      <w:r w:rsidRPr="006657F2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657F2">
        <w:rPr>
          <w:lang w:val="uk-UA"/>
        </w:rPr>
        <w:t>№________________</w:t>
      </w:r>
    </w:p>
    <w:p w14:paraId="37251C9E" w14:textId="77777777" w:rsidR="00FB5D3F" w:rsidRDefault="00FB5D3F">
      <w:pPr>
        <w:spacing w:line="360" w:lineRule="auto"/>
        <w:ind w:right="4959"/>
        <w:jc w:val="both"/>
        <w:rPr>
          <w:sz w:val="20"/>
          <w:szCs w:val="20"/>
        </w:rPr>
      </w:pPr>
    </w:p>
    <w:p w14:paraId="39D3B9B8" w14:textId="77777777" w:rsidR="00877AC6" w:rsidRDefault="00A6357F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 виконавчого комітету міської ради від 23.11.2022 № 584-1 «Про затвердження плану діяльності з підготовки проєктів регуляторних актів на 2023 рік»</w:t>
      </w:r>
    </w:p>
    <w:p w14:paraId="0A888CC8" w14:textId="77777777" w:rsidR="00877AC6" w:rsidRDefault="00877AC6">
      <w:pPr>
        <w:rPr>
          <w:sz w:val="28"/>
          <w:szCs w:val="28"/>
        </w:rPr>
      </w:pPr>
    </w:p>
    <w:p w14:paraId="338D97CB" w14:textId="77777777" w:rsidR="00877AC6" w:rsidRDefault="00A6357F">
      <w:pPr>
        <w:ind w:right="-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 Законом України «Про місцеве самоврядування в Україні», статтею 7 Закону України «Про засади державної регуляторної політики у сфері господарської діяльності», виконавчий комітет міської ради</w:t>
      </w:r>
    </w:p>
    <w:p w14:paraId="5A0516FE" w14:textId="77777777" w:rsidR="00877AC6" w:rsidRDefault="00877AC6">
      <w:pPr>
        <w:ind w:right="-23" w:firstLine="720"/>
        <w:jc w:val="both"/>
        <w:rPr>
          <w:sz w:val="28"/>
          <w:szCs w:val="28"/>
        </w:rPr>
      </w:pPr>
    </w:p>
    <w:p w14:paraId="104FFCB9" w14:textId="77777777" w:rsidR="00877AC6" w:rsidRDefault="00A6357F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679EEEA4" w14:textId="77777777" w:rsidR="00877AC6" w:rsidRDefault="00877AC6">
      <w:pPr>
        <w:rPr>
          <w:sz w:val="20"/>
          <w:szCs w:val="20"/>
        </w:rPr>
      </w:pPr>
    </w:p>
    <w:p w14:paraId="5735F493" w14:textId="660CF1B0" w:rsidR="00877AC6" w:rsidRDefault="00A635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Внести зміни в додаток до рішення виконавчого комітету міської ради від 23.11.2022 № 584-1 «Про план діяльності з підготовки проєктів регуляторних актів на</w:t>
      </w:r>
      <w:r w:rsidR="00440B66">
        <w:rPr>
          <w:sz w:val="28"/>
          <w:szCs w:val="28"/>
        </w:rPr>
        <w:t xml:space="preserve"> 2023 рік», доповнивши пунктом 7</w:t>
      </w:r>
      <w:bookmarkStart w:id="0" w:name="_GoBack"/>
      <w:bookmarkEnd w:id="0"/>
      <w:r>
        <w:rPr>
          <w:sz w:val="28"/>
          <w:szCs w:val="28"/>
        </w:rPr>
        <w:t xml:space="preserve"> (додається).</w:t>
      </w:r>
    </w:p>
    <w:p w14:paraId="4BF493ED" w14:textId="77777777" w:rsidR="00877AC6" w:rsidRDefault="00A635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Доручити управлінню інформаційної роботи довести зміни до плану діяльності з підготовки проєктів регуляторних актів на 2023 рік протягом 10 днів після ухвалення рішення до відома громадськості через засоби масової інформації.</w:t>
      </w:r>
    </w:p>
    <w:p w14:paraId="00DBD3DA" w14:textId="77777777" w:rsidR="00877AC6" w:rsidRDefault="00A6357F">
      <w:pPr>
        <w:tabs>
          <w:tab w:val="left" w:pos="540"/>
          <w:tab w:val="left" w:pos="720"/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0C5B0321" w14:textId="77777777" w:rsidR="00877AC6" w:rsidRDefault="00877AC6">
      <w:pPr>
        <w:ind w:firstLine="567"/>
        <w:jc w:val="both"/>
        <w:rPr>
          <w:sz w:val="28"/>
          <w:szCs w:val="28"/>
        </w:rPr>
      </w:pPr>
    </w:p>
    <w:p w14:paraId="1A93AD8F" w14:textId="77777777" w:rsidR="00877AC6" w:rsidRDefault="00877AC6">
      <w:pPr>
        <w:jc w:val="both"/>
        <w:rPr>
          <w:sz w:val="28"/>
          <w:szCs w:val="28"/>
        </w:rPr>
      </w:pPr>
    </w:p>
    <w:p w14:paraId="2E75F824" w14:textId="77777777" w:rsidR="00877AC6" w:rsidRDefault="00A6357F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EBD4D36" w14:textId="77777777" w:rsidR="00877AC6" w:rsidRDefault="00877AC6">
      <w:pPr>
        <w:tabs>
          <w:tab w:val="left" w:pos="6663"/>
        </w:tabs>
        <w:jc w:val="both"/>
        <w:rPr>
          <w:sz w:val="28"/>
          <w:szCs w:val="28"/>
        </w:rPr>
      </w:pPr>
    </w:p>
    <w:p w14:paraId="3F4807CA" w14:textId="77777777" w:rsidR="00877AC6" w:rsidRDefault="00877AC6">
      <w:pPr>
        <w:tabs>
          <w:tab w:val="left" w:pos="6663"/>
        </w:tabs>
        <w:jc w:val="both"/>
        <w:rPr>
          <w:sz w:val="28"/>
          <w:szCs w:val="28"/>
        </w:rPr>
      </w:pPr>
    </w:p>
    <w:p w14:paraId="495FB9A8" w14:textId="77777777" w:rsidR="00877AC6" w:rsidRDefault="00A6357F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86243BC" w14:textId="77777777" w:rsidR="00877AC6" w:rsidRDefault="00A6357F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6CCD7E1A" w14:textId="77777777" w:rsidR="00877AC6" w:rsidRDefault="00877AC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26BA08F" w14:textId="77777777" w:rsidR="00877AC6" w:rsidRDefault="00877AC6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15FB6432" w14:textId="77777777" w:rsidR="00877AC6" w:rsidRDefault="00A6357F">
      <w:pPr>
        <w:tabs>
          <w:tab w:val="left" w:pos="7088"/>
        </w:tabs>
        <w:rPr>
          <w:lang w:val="ru-RU"/>
        </w:rPr>
      </w:pPr>
      <w:r>
        <w:rPr>
          <w:lang w:val="ru-RU"/>
        </w:rPr>
        <w:t>Смаль 777 955</w:t>
      </w:r>
    </w:p>
    <w:p w14:paraId="683F8843" w14:textId="77777777" w:rsidR="00877AC6" w:rsidRDefault="00877AC6">
      <w:pPr>
        <w:tabs>
          <w:tab w:val="left" w:pos="7088"/>
        </w:tabs>
        <w:rPr>
          <w:lang w:val="ru-RU"/>
        </w:rPr>
      </w:pPr>
    </w:p>
    <w:sectPr w:rsidR="00877AC6" w:rsidSect="00FB5D3F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18AC9" w14:textId="77777777" w:rsidR="0082194A" w:rsidRDefault="0082194A">
      <w:r>
        <w:separator/>
      </w:r>
    </w:p>
  </w:endnote>
  <w:endnote w:type="continuationSeparator" w:id="0">
    <w:p w14:paraId="22D45161" w14:textId="77777777" w:rsidR="0082194A" w:rsidRDefault="0082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00000287" w:usb1="080E0000" w:usb2="00000010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93B23" w14:textId="77777777" w:rsidR="0082194A" w:rsidRDefault="0082194A">
      <w:r>
        <w:separator/>
      </w:r>
    </w:p>
  </w:footnote>
  <w:footnote w:type="continuationSeparator" w:id="0">
    <w:p w14:paraId="06401D35" w14:textId="77777777" w:rsidR="0082194A" w:rsidRDefault="0082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255198"/>
      <w:docPartObj>
        <w:docPartGallery w:val="Page Numbers (Top of Page)"/>
        <w:docPartUnique/>
      </w:docPartObj>
    </w:sdtPr>
    <w:sdtEndPr/>
    <w:sdtContent>
      <w:p w14:paraId="458CEE28" w14:textId="77777777" w:rsidR="00877AC6" w:rsidRDefault="00A6357F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A99617A" w14:textId="77777777" w:rsidR="00877AC6" w:rsidRDefault="00877A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C6"/>
    <w:rsid w:val="00440B66"/>
    <w:rsid w:val="006657F2"/>
    <w:rsid w:val="0082194A"/>
    <w:rsid w:val="00877AC6"/>
    <w:rsid w:val="00A6357F"/>
    <w:rsid w:val="00FB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9C0A5A"/>
  <w15:docId w15:val="{84F6CBD1-7522-474D-B6C2-520D2859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у виносці Знак"/>
    <w:basedOn w:val="a0"/>
    <w:link w:val="ac"/>
    <w:uiPriority w:val="99"/>
    <w:semiHidden/>
    <w:qFormat/>
    <w:rsid w:val="00831D1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d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e">
    <w:name w:val="List"/>
    <w:basedOn w:val="aa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f1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2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D71B7F"/>
    <w:rPr>
      <w:rFonts w:ascii="Verdana" w:hAnsi="Verdana" w:cs="Verdana"/>
      <w:sz w:val="20"/>
      <w:szCs w:val="20"/>
      <w:lang w:val="en-US" w:eastAsia="zh-CN"/>
    </w:rPr>
  </w:style>
  <w:style w:type="paragraph" w:styleId="ac">
    <w:name w:val="Balloon Text"/>
    <w:basedOn w:val="a"/>
    <w:link w:val="ab"/>
    <w:uiPriority w:val="99"/>
    <w:semiHidden/>
    <w:unhideWhenUsed/>
    <w:qFormat/>
    <w:rsid w:val="00831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User</cp:lastModifiedBy>
  <cp:revision>4</cp:revision>
  <cp:lastPrinted>2023-09-19T17:07:00Z</cp:lastPrinted>
  <dcterms:created xsi:type="dcterms:W3CDTF">2023-11-08T10:15:00Z</dcterms:created>
  <dcterms:modified xsi:type="dcterms:W3CDTF">2023-11-08T11:59:00Z</dcterms:modified>
  <dc:language>uk-UA</dc:language>
</cp:coreProperties>
</file>