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818258039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затвердження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громадянину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</w:t>
      </w:r>
      <w:r>
        <w:rPr>
          <w:sz w:val="28"/>
          <w:szCs w:val="28"/>
        </w:rPr>
        <w:t>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І.В.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щодо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 та зміну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її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  будівництва 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обслуговування адміністра-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тивних</w:t>
      </w:r>
      <w:r>
        <w:rPr>
          <w:sz w:val="26"/>
          <w:szCs w:val="26"/>
        </w:rPr>
        <w:t xml:space="preserve">   </w:t>
      </w:r>
      <w:r>
        <w:rPr>
          <w:sz w:val="28"/>
          <w:szCs w:val="28"/>
        </w:rPr>
        <w:t xml:space="preserve">будинків,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офісних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будівель  компаній,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 займаються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підприємницькою  діяльністю,</w:t>
      </w:r>
    </w:p>
    <w:p>
      <w:pPr>
        <w:pStyle w:val="Normal"/>
        <w:tabs>
          <w:tab w:val="clear" w:pos="720"/>
          <w:tab w:val="left" w:pos="556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пов’язаною  </w:t>
      </w:r>
      <w:r>
        <w:rPr>
          <w:sz w:val="28"/>
          <w:szCs w:val="28"/>
        </w:rPr>
        <w:t>з  отриманням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прибутку 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Феоктістова Ігоря Валерійовича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14 у м. Луцьку, проект землеустрою щодо відведення земельної ділянки (зміна цільового призначення) на вул. Святогірській, 14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14 у м. Луцьку площею 0,0810 га, кадастровим номером 0710100000:11:104:0031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 цільове</w:t>
      </w:r>
      <w:r>
        <w:rPr>
          <w:sz w:val="28"/>
          <w:szCs w:val="28"/>
        </w:rPr>
        <w:t xml:space="preserve"> призначення земельної ділянки на вул. Святогірській, 14 у м. Луцьку площею 0,0810 га, кадастровим номером 0710100000:11:104:0031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Феоктістова Ігоря Валерійовича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</w:t>
      </w:r>
      <w:r>
        <w:rPr/>
        <w:t>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_Copy_1"/>
      <w:bookmarkStart w:id="2" w:name="__DdeLink__318_3547200114_Copy_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-WW8Num1ztrue61111111111111111111111111111">
    <w:name w:val="WW-WW8Num1ztrue6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2ztrue6">
    <w:name w:val="WW-WW8Num2ztrue6"/>
    <w:qFormat/>
    <w:rPr/>
  </w:style>
  <w:style w:type="character" w:styleId="WW-WW8Num2ztrue5">
    <w:name w:val="WW-WW8Num2ztrue5"/>
    <w:qFormat/>
    <w:rPr/>
  </w:style>
  <w:style w:type="character" w:styleId="WW-WW8Num2ztrue4">
    <w:name w:val="WW-WW8Num2ztrue4"/>
    <w:qFormat/>
    <w:rPr/>
  </w:style>
  <w:style w:type="character" w:styleId="WW-WW8Num2ztrue3">
    <w:name w:val="WW-WW8Num2ztrue3"/>
    <w:qFormat/>
    <w:rPr/>
  </w:style>
  <w:style w:type="character" w:styleId="WW-WW8Num2ztrue2">
    <w:name w:val="WW-WW8Num2ztrue2"/>
    <w:qFormat/>
    <w:rPr/>
  </w:style>
  <w:style w:type="character" w:styleId="WW-WW8Num2ztrue1">
    <w:name w:val="WW-WW8Num2ztrue1"/>
    <w:qFormat/>
    <w:rPr/>
  </w:style>
  <w:style w:type="character" w:styleId="WW-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401</TotalTime>
  <Application>LibreOffice/7.5.3.2$Windows_X86_64 LibreOffice_project/9f56dff12ba03b9acd7730a5a481eea045e468f3</Application>
  <AppVersion>15.0000</AppVersion>
  <Pages>2</Pages>
  <Words>433</Words>
  <Characters>2989</Characters>
  <CharactersWithSpaces>3652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2023-11-02T10:18:54Z</dcterms:modified>
  <cp:revision>65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