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 xml:space="preserve">Додаток </w:t>
      </w:r>
    </w:p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>до рішення міської ради</w:t>
      </w:r>
    </w:p>
    <w:p w:rsidR="00E11092" w:rsidRPr="00F6790B" w:rsidRDefault="001C75A2">
      <w:pPr>
        <w:pStyle w:val="aa"/>
        <w:spacing w:after="0"/>
        <w:ind w:left="5670"/>
        <w:textAlignment w:val="baseline"/>
      </w:pPr>
      <w:r w:rsidRPr="00F6790B">
        <w:rPr>
          <w:sz w:val="28"/>
          <w:szCs w:val="28"/>
          <w:lang w:val="uk-UA"/>
        </w:rPr>
        <w:t>_____________№ _________</w:t>
      </w:r>
    </w:p>
    <w:p w:rsidR="00E11092" w:rsidRPr="00F6790B" w:rsidRDefault="00E11092">
      <w:pPr>
        <w:pStyle w:val="aa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E11092" w:rsidRPr="00F6790B" w:rsidRDefault="00E11092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sz w:val="28"/>
          <w:szCs w:val="28"/>
          <w:lang w:val="uk-UA" w:eastAsia="ar-SA"/>
        </w:rPr>
        <w:t xml:space="preserve"> 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F6790B" w:rsidRDefault="001C75A2" w:rsidP="00F6790B">
      <w:pPr>
        <w:jc w:val="center"/>
        <w:rPr>
          <w:b/>
          <w:sz w:val="28"/>
          <w:szCs w:val="28"/>
        </w:rPr>
      </w:pPr>
      <w:r w:rsidRPr="00F6790B">
        <w:rPr>
          <w:b/>
          <w:sz w:val="28"/>
          <w:szCs w:val="28"/>
        </w:rPr>
        <w:t>на 2024-2026 роки</w:t>
      </w:r>
    </w:p>
    <w:p w:rsidR="00E11092" w:rsidRPr="00F6790B" w:rsidRDefault="00E11092">
      <w:pPr>
        <w:jc w:val="center"/>
        <w:rPr>
          <w:b/>
          <w:sz w:val="10"/>
          <w:szCs w:val="10"/>
          <w:lang w:val="uk-UA"/>
        </w:rPr>
      </w:pPr>
    </w:p>
    <w:p w:rsidR="00E11092" w:rsidRPr="00F6790B" w:rsidRDefault="001C75A2">
      <w:pPr>
        <w:pStyle w:val="aa"/>
        <w:spacing w:after="0"/>
        <w:jc w:val="center"/>
      </w:pPr>
      <w:r w:rsidRPr="00F6790B">
        <w:rPr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9" w:type="dxa"/>
        <w:tblLayout w:type="fixed"/>
        <w:tblLook w:val="0000"/>
      </w:tblPr>
      <w:tblGrid>
        <w:gridCol w:w="566"/>
        <w:gridCol w:w="3829"/>
        <w:gridCol w:w="4961"/>
      </w:tblGrid>
      <w:tr w:rsidR="00E11092" w:rsidRPr="00F6790B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both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Департамент соціальної політики міської ради, громадські об’єднання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E11092" w:rsidRPr="00F6790B" w:rsidRDefault="001C75A2">
            <w:pPr>
              <w:snapToGrid w:val="0"/>
              <w:jc w:val="center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-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Департамент соціальної політики міської ради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proofErr w:type="spellStart"/>
            <w:r w:rsidRPr="00F6790B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F6790B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F6790B" w:rsidRDefault="001C75A2">
            <w:pPr>
              <w:pStyle w:val="aa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F6790B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F6790B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F6790B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E11092" w:rsidRPr="00F6790B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F6790B">
              <w:rPr>
                <w:sz w:val="26"/>
                <w:szCs w:val="26"/>
                <w:shd w:val="clear" w:color="auto" w:fill="FFFFFF" w:themeFill="background1"/>
                <w:lang w:val="uk-UA"/>
              </w:rPr>
              <w:t>2024</w:t>
            </w:r>
            <w:r w:rsidRPr="00F6790B">
              <w:rPr>
                <w:rStyle w:val="a3"/>
                <w:sz w:val="26"/>
                <w:szCs w:val="26"/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z w:val="26"/>
                <w:szCs w:val="26"/>
                <w:shd w:val="clear" w:color="auto" w:fill="FFFFFF" w:themeFill="background1"/>
                <w:lang w:val="uk-UA"/>
              </w:rPr>
              <w:t>2026 роки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F6790B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11092" w:rsidRPr="00F6790B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293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 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000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,0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  <w:p w:rsidR="00E11092" w:rsidRPr="00F6790B" w:rsidRDefault="00E11092">
            <w:pPr>
              <w:snapToGrid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</w:p>
        </w:tc>
      </w:tr>
      <w:tr w:rsidR="00E11092" w:rsidRPr="00F6790B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jc w:val="center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293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 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000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,0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</w:tbl>
    <w:p w:rsidR="00E11092" w:rsidRPr="00F6790B" w:rsidRDefault="00E11092">
      <w:pPr>
        <w:pStyle w:val="aa"/>
        <w:spacing w:after="0"/>
        <w:jc w:val="center"/>
        <w:rPr>
          <w:b/>
          <w:sz w:val="20"/>
          <w:szCs w:val="20"/>
          <w:lang w:val="uk-UA"/>
        </w:rPr>
      </w:pPr>
    </w:p>
    <w:p w:rsidR="00E11092" w:rsidRPr="00F6790B" w:rsidRDefault="00E11092" w:rsidP="00200809">
      <w:pPr>
        <w:rPr>
          <w:lang w:val="uk-UA"/>
        </w:rPr>
      </w:pPr>
    </w:p>
    <w:p w:rsidR="000835E5" w:rsidRPr="00992302" w:rsidRDefault="000835E5" w:rsidP="000835E5">
      <w:pPr>
        <w:shd w:val="clear" w:color="auto" w:fill="FFFFFF"/>
        <w:textAlignment w:val="baseline"/>
        <w:sectPr w:rsidR="000835E5" w:rsidRPr="00992302" w:rsidSect="004D3780">
          <w:headerReference w:type="default" r:id="rId8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  <w:r w:rsidRPr="00992302">
        <w:rPr>
          <w:spacing w:val="-1"/>
          <w:lang w:val="uk-UA"/>
        </w:rPr>
        <w:t>Майборода 284</w:t>
      </w:r>
      <w:r>
        <w:rPr>
          <w:spacing w:val="-1"/>
          <w:lang w:val="uk-UA"/>
        </w:rPr>
        <w:t> </w:t>
      </w:r>
      <w:r w:rsidRPr="00992302">
        <w:rPr>
          <w:spacing w:val="-1"/>
          <w:lang w:val="uk-UA"/>
        </w:rPr>
        <w:t>177</w:t>
      </w:r>
    </w:p>
    <w:p w:rsidR="00E11092" w:rsidRPr="00F6790B" w:rsidRDefault="001C75A2" w:rsidP="000835E5">
      <w:pPr>
        <w:jc w:val="center"/>
        <w:rPr>
          <w:lang w:val="uk-UA"/>
        </w:rPr>
      </w:pPr>
      <w:r w:rsidRPr="00F6790B">
        <w:rPr>
          <w:b/>
          <w:sz w:val="28"/>
          <w:szCs w:val="28"/>
          <w:lang w:val="uk-UA"/>
        </w:rPr>
        <w:lastRenderedPageBreak/>
        <w:t>1. Визначення проблем, на розв’язання яких спрямована Програма</w:t>
      </w:r>
    </w:p>
    <w:p w:rsidR="00E11092" w:rsidRPr="00F6790B" w:rsidRDefault="001C75A2">
      <w:pPr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 xml:space="preserve"> </w:t>
      </w:r>
    </w:p>
    <w:p w:rsidR="00E11092" w:rsidRPr="00F6790B" w:rsidRDefault="001C75A2">
      <w:pPr>
        <w:tabs>
          <w:tab w:val="left" w:pos="733"/>
        </w:tabs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 xml:space="preserve"> </w:t>
      </w:r>
      <w:r w:rsidRPr="00F6790B">
        <w:rPr>
          <w:sz w:val="28"/>
          <w:szCs w:val="28"/>
          <w:lang w:val="uk-UA"/>
        </w:rPr>
        <w:tab/>
        <w:t xml:space="preserve">В </w:t>
      </w:r>
      <w:r w:rsidRPr="00F6790B">
        <w:rPr>
          <w:color w:val="000000" w:themeColor="text1"/>
          <w:sz w:val="28"/>
          <w:szCs w:val="28"/>
          <w:lang w:val="uk-UA"/>
        </w:rPr>
        <w:t>умовах здійснення захисту незалежності, суверенітету та територіальної цілісності України при проведенні антитерористичної операції (далі - АТО),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</w:t>
      </w:r>
      <w:r w:rsidRPr="00F6790B">
        <w:rPr>
          <w:sz w:val="28"/>
          <w:szCs w:val="28"/>
          <w:lang w:val="uk-UA"/>
        </w:rPr>
        <w:t xml:space="preserve"> здійснення зазначених заходів (далі - ООС),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(далі – захист України) виникла необхідність забезпечення на місцевому рівні </w:t>
      </w:r>
      <w:r w:rsidRPr="00F6790B">
        <w:rPr>
          <w:rStyle w:val="FontStyle22"/>
          <w:sz w:val="28"/>
          <w:szCs w:val="28"/>
          <w:lang w:val="uk-UA"/>
        </w:rPr>
        <w:t xml:space="preserve">соціального захисту та підтримки 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учасників АТО/ООС/захисту України, </w:t>
      </w:r>
      <w:r w:rsidRPr="00F6790B">
        <w:rPr>
          <w:rFonts w:cs="Tahoma"/>
          <w:sz w:val="28"/>
          <w:szCs w:val="28"/>
          <w:lang w:val="uk-UA"/>
        </w:rPr>
        <w:t xml:space="preserve">бійців-добровольців та 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членів їх сімей, </w:t>
      </w:r>
      <w:r w:rsidRPr="00F6790B">
        <w:rPr>
          <w:rStyle w:val="2123"/>
          <w:rFonts w:cs="Tahoma"/>
          <w:b w:val="0"/>
          <w:bCs w:val="0"/>
          <w:sz w:val="28"/>
          <w:szCs w:val="28"/>
          <w:shd w:val="clear" w:color="auto" w:fill="auto"/>
          <w:lang w:val="uk-UA"/>
        </w:rPr>
        <w:t xml:space="preserve">а також постраждалих учасників масових акцій громадського протесту. </w:t>
      </w:r>
    </w:p>
    <w:p w:rsidR="00E11092" w:rsidRPr="00F6790B" w:rsidRDefault="001C75A2">
      <w:pPr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 </w:t>
      </w:r>
      <w:r w:rsidRPr="00F6790B">
        <w:rPr>
          <w:rFonts w:cs="Tahoma"/>
          <w:sz w:val="28"/>
          <w:szCs w:val="28"/>
          <w:lang w:val="uk-UA"/>
        </w:rPr>
        <w:tab/>
        <w:t xml:space="preserve">У зв’язку з цим визначено ключові напрями діяльності виконавчих органів Луцької міської ради щодо надання допомоги та підтримки вказаним категоріям населення </w:t>
      </w:r>
      <w:r w:rsidRPr="00F6790B">
        <w:rPr>
          <w:rFonts w:eastAsia="Times New Roman"/>
          <w:sz w:val="28"/>
          <w:szCs w:val="28"/>
          <w:lang w:val="uk-UA" w:eastAsia="ar-SA"/>
        </w:rPr>
        <w:t>Луцької міської територіальної громади</w:t>
      </w:r>
      <w:r w:rsidRPr="00F6790B">
        <w:rPr>
          <w:rFonts w:cs="Tahoma"/>
          <w:sz w:val="28"/>
          <w:szCs w:val="28"/>
          <w:lang w:val="uk-UA"/>
        </w:rPr>
        <w:t xml:space="preserve">. </w:t>
      </w:r>
    </w:p>
    <w:p w:rsidR="00E11092" w:rsidRPr="00F6790B" w:rsidRDefault="001C75A2" w:rsidP="00111541">
      <w:pPr>
        <w:widowControl/>
        <w:shd w:val="clear" w:color="auto" w:fill="FFFFFF" w:themeFill="background1"/>
        <w:tabs>
          <w:tab w:val="left" w:pos="-2340"/>
        </w:tabs>
        <w:jc w:val="both"/>
        <w:rPr>
          <w:lang w:val="uk-UA"/>
        </w:rPr>
      </w:pPr>
      <w:r w:rsidRPr="00F6790B">
        <w:rPr>
          <w:rStyle w:val="FontStyle22"/>
          <w:rFonts w:cs="Tahoma"/>
          <w:sz w:val="28"/>
          <w:szCs w:val="28"/>
          <w:lang w:val="uk-UA"/>
        </w:rPr>
        <w:t xml:space="preserve"> </w:t>
      </w:r>
      <w:r w:rsidRPr="00F6790B">
        <w:rPr>
          <w:rStyle w:val="FontStyle22"/>
          <w:rFonts w:cs="Tahoma"/>
          <w:sz w:val="28"/>
          <w:szCs w:val="28"/>
          <w:lang w:val="uk-UA"/>
        </w:rPr>
        <w:tab/>
      </w:r>
      <w:r w:rsidRPr="00F6790B">
        <w:rPr>
          <w:rFonts w:eastAsia="Times New Roman"/>
          <w:bCs/>
          <w:sz w:val="28"/>
          <w:szCs w:val="28"/>
          <w:lang w:val="uk-UA" w:eastAsia="ar-SA"/>
        </w:rPr>
        <w:t xml:space="preserve">Комплексна програма соціальної підтримки ветеранів війни та членів їх сімей на </w:t>
      </w:r>
      <w:r w:rsidRPr="00E66A61">
        <w:rPr>
          <w:sz w:val="28"/>
          <w:szCs w:val="28"/>
          <w:lang w:val="uk-UA"/>
        </w:rPr>
        <w:t>2024-2026</w:t>
      </w:r>
      <w:r w:rsidRPr="00F6790B">
        <w:rPr>
          <w:rFonts w:eastAsia="Times New Roman"/>
          <w:bCs/>
          <w:sz w:val="28"/>
          <w:szCs w:val="28"/>
          <w:lang w:val="uk-UA" w:eastAsia="ar-SA"/>
        </w:rPr>
        <w:t xml:space="preserve"> роки (далі - Програма) </w:t>
      </w:r>
      <w:r w:rsidRPr="00F6790B">
        <w:rPr>
          <w:rStyle w:val="FontStyle22"/>
          <w:rFonts w:cs="Tahoma"/>
          <w:sz w:val="28"/>
          <w:szCs w:val="28"/>
          <w:lang w:val="uk-UA"/>
        </w:rPr>
        <w:t>– це комплекс заходів, що здійснюються на місцевому рівні з метою фінансової, соціальної, медичної та психологічної підтримки, а також сприяння вирішенню соціально-побутових проблем: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>- учасників бойових дій</w:t>
      </w:r>
      <w:r w:rsidRPr="00E66A61">
        <w:rPr>
          <w:lang w:val="uk-UA"/>
        </w:rPr>
        <w:t xml:space="preserve">, </w:t>
      </w:r>
      <w:r w:rsidRPr="00E66A61">
        <w:rPr>
          <w:sz w:val="28"/>
          <w:szCs w:val="28"/>
          <w:lang w:val="uk-UA"/>
        </w:rPr>
        <w:t>з числа учасників АТО/ООС/ захисту України (далі - учасники бойових дій) та членів їх сімей;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- осіб з інвалідністю внаслідок війни, з числа учасників АТО/ООС/ захисту України (далі - особи з інвалідністю внаслідок війни) та членів їх сімей; 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</w:rPr>
        <w:t xml:space="preserve">- </w:t>
      </w:r>
      <w:r w:rsidRPr="00F6790B">
        <w:rPr>
          <w:rFonts w:cs="Tahoma"/>
          <w:sz w:val="28"/>
          <w:szCs w:val="28"/>
          <w:lang w:val="uk-UA"/>
        </w:rPr>
        <w:t xml:space="preserve">членів </w:t>
      </w:r>
      <w:proofErr w:type="gramStart"/>
      <w:r w:rsidRPr="00F6790B">
        <w:rPr>
          <w:rFonts w:cs="Tahoma"/>
          <w:sz w:val="28"/>
          <w:szCs w:val="28"/>
          <w:lang w:val="uk-UA"/>
        </w:rPr>
        <w:t>сімей</w:t>
      </w:r>
      <w:proofErr w:type="gramEnd"/>
      <w:r w:rsidRPr="00F6790B">
        <w:rPr>
          <w:rFonts w:cs="Tahoma"/>
          <w:sz w:val="28"/>
          <w:szCs w:val="28"/>
          <w:lang w:val="uk-UA"/>
        </w:rPr>
        <w:t xml:space="preserve"> загиблих (померлих) учасників АТО/ООС (далі - члени сімей загиблих (померлих));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</w:rPr>
        <w:t xml:space="preserve">- </w:t>
      </w:r>
      <w:r w:rsidRPr="00F6790B">
        <w:rPr>
          <w:rFonts w:cs="Tahoma"/>
          <w:sz w:val="28"/>
          <w:szCs w:val="28"/>
          <w:lang w:val="uk-UA"/>
        </w:rPr>
        <w:t xml:space="preserve">членів </w:t>
      </w:r>
      <w:proofErr w:type="gramStart"/>
      <w:r w:rsidRPr="00F6790B">
        <w:rPr>
          <w:rFonts w:cs="Tahoma"/>
          <w:sz w:val="28"/>
          <w:szCs w:val="28"/>
          <w:lang w:val="uk-UA"/>
        </w:rPr>
        <w:t>сімей</w:t>
      </w:r>
      <w:proofErr w:type="gramEnd"/>
      <w:r w:rsidRPr="00F6790B">
        <w:rPr>
          <w:rFonts w:cs="Tahoma"/>
          <w:sz w:val="28"/>
          <w:szCs w:val="28"/>
          <w:lang w:val="uk-UA"/>
        </w:rPr>
        <w:t xml:space="preserve"> загиблих (померлих) Захисників та Захисниць України;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</w:rPr>
        <w:t xml:space="preserve">- </w:t>
      </w:r>
      <w:proofErr w:type="spellStart"/>
      <w:r w:rsidRPr="00F6790B">
        <w:rPr>
          <w:sz w:val="28"/>
          <w:szCs w:val="28"/>
        </w:rPr>
        <w:t>членів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proofErr w:type="gramStart"/>
      <w:r w:rsidRPr="00F6790B">
        <w:rPr>
          <w:sz w:val="28"/>
          <w:szCs w:val="28"/>
        </w:rPr>
        <w:t>сімей</w:t>
      </w:r>
      <w:proofErr w:type="spellEnd"/>
      <w:proofErr w:type="gram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зниклих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безвісти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військовослужбовців</w:t>
      </w:r>
      <w:proofErr w:type="spellEnd"/>
      <w:r w:rsidRPr="00F6790B">
        <w:rPr>
          <w:sz w:val="28"/>
          <w:szCs w:val="28"/>
        </w:rPr>
        <w:t xml:space="preserve"> та </w:t>
      </w:r>
      <w:proofErr w:type="spellStart"/>
      <w:r w:rsidRPr="00F6790B">
        <w:rPr>
          <w:sz w:val="28"/>
          <w:szCs w:val="28"/>
        </w:rPr>
        <w:t>членів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сімей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військовополонених</w:t>
      </w:r>
      <w:proofErr w:type="spellEnd"/>
      <w:r w:rsidRPr="00F6790B">
        <w:rPr>
          <w:sz w:val="28"/>
          <w:szCs w:val="28"/>
        </w:rPr>
        <w:t>;</w:t>
      </w:r>
      <w:r w:rsidRPr="00F6790B">
        <w:rPr>
          <w:rFonts w:cs="Tahoma"/>
          <w:sz w:val="28"/>
          <w:szCs w:val="28"/>
          <w:shd w:val="clear" w:color="auto" w:fill="FF8000"/>
          <w:lang w:val="uk-UA"/>
        </w:rPr>
        <w:t xml:space="preserve"> </w:t>
      </w:r>
    </w:p>
    <w:p w:rsidR="00E11092" w:rsidRPr="00F6790B" w:rsidRDefault="001C75A2">
      <w:pPr>
        <w:pStyle w:val="aa"/>
        <w:spacing w:after="0"/>
        <w:ind w:firstLine="708"/>
        <w:jc w:val="both"/>
      </w:pPr>
      <w:r w:rsidRPr="00F6790B">
        <w:rPr>
          <w:rFonts w:cs="Tahoma"/>
          <w:sz w:val="28"/>
          <w:szCs w:val="28"/>
        </w:rPr>
        <w:t xml:space="preserve">- </w:t>
      </w:r>
      <w:r w:rsidRPr="00F6790B">
        <w:rPr>
          <w:rFonts w:cs="Tahoma"/>
          <w:sz w:val="28"/>
          <w:szCs w:val="28"/>
          <w:lang w:val="uk-UA"/>
        </w:rPr>
        <w:t xml:space="preserve">військовослужбовців, які уклали контракт про проходження військової служби у Збройних Силах України та інших військових формуваннях, створених відповідно до </w:t>
      </w:r>
      <w:proofErr w:type="gramStart"/>
      <w:r w:rsidRPr="00F6790B">
        <w:rPr>
          <w:rFonts w:cs="Tahoma"/>
          <w:sz w:val="28"/>
          <w:szCs w:val="28"/>
          <w:lang w:val="uk-UA"/>
        </w:rPr>
        <w:t>чинного</w:t>
      </w:r>
      <w:proofErr w:type="gramEnd"/>
      <w:r w:rsidRPr="00F6790B">
        <w:rPr>
          <w:rFonts w:cs="Tahoma"/>
          <w:sz w:val="28"/>
          <w:szCs w:val="28"/>
          <w:lang w:val="uk-UA"/>
        </w:rPr>
        <w:t xml:space="preserve"> законодавства України;</w:t>
      </w:r>
    </w:p>
    <w:p w:rsidR="00E11092" w:rsidRPr="00F6790B" w:rsidRDefault="001C75A2">
      <w:pPr>
        <w:pStyle w:val="aa"/>
        <w:spacing w:after="0"/>
        <w:ind w:firstLine="706"/>
        <w:jc w:val="both"/>
        <w:rPr>
          <w:lang w:val="uk-UA"/>
        </w:rPr>
      </w:pPr>
      <w:r w:rsidRPr="00F6790B">
        <w:rPr>
          <w:rFonts w:cs="Tahoma"/>
          <w:sz w:val="28"/>
          <w:szCs w:val="28"/>
        </w:rPr>
        <w:t xml:space="preserve">- </w:t>
      </w:r>
      <w:r w:rsidRPr="00F6790B">
        <w:rPr>
          <w:rFonts w:cs="Tahoma"/>
          <w:sz w:val="28"/>
          <w:szCs w:val="28"/>
          <w:lang w:val="uk-UA"/>
        </w:rPr>
        <w:t>бійців-добровольців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 антитерористичної операції, </w:t>
      </w:r>
      <w:r w:rsidRPr="00F6790B">
        <w:rPr>
          <w:rFonts w:cs="Tahoma"/>
          <w:sz w:val="28"/>
          <w:szCs w:val="28"/>
          <w:lang w:val="uk-UA"/>
        </w:rPr>
        <w:t xml:space="preserve">яким наданий такий статус у відповідному порядку, затвердженому </w:t>
      </w:r>
      <w:proofErr w:type="gramStart"/>
      <w:r w:rsidRPr="00F6790B">
        <w:rPr>
          <w:rFonts w:cs="Tahoma"/>
          <w:sz w:val="28"/>
          <w:szCs w:val="28"/>
          <w:lang w:val="uk-UA"/>
        </w:rPr>
        <w:t>р</w:t>
      </w:r>
      <w:proofErr w:type="gramEnd"/>
      <w:r w:rsidRPr="00F6790B">
        <w:rPr>
          <w:rFonts w:cs="Tahoma"/>
          <w:sz w:val="28"/>
          <w:szCs w:val="28"/>
          <w:lang w:val="uk-UA"/>
        </w:rPr>
        <w:t>ішенням виконкому Луцької міської ради (далі — бійці-добровольці), та членів їх сімей;</w:t>
      </w:r>
    </w:p>
    <w:p w:rsidR="00E11092" w:rsidRPr="00F6790B" w:rsidRDefault="001C75A2">
      <w:pPr>
        <w:pStyle w:val="aa"/>
        <w:spacing w:after="0"/>
        <w:ind w:firstLine="706"/>
        <w:jc w:val="both"/>
      </w:pPr>
      <w:r w:rsidRPr="00F6790B">
        <w:rPr>
          <w:rFonts w:cs="Tahoma"/>
          <w:sz w:val="28"/>
          <w:szCs w:val="28"/>
        </w:rPr>
        <w:t xml:space="preserve">- </w:t>
      </w:r>
      <w:r w:rsidRPr="00F6790B">
        <w:rPr>
          <w:rFonts w:cs="Tahoma"/>
          <w:sz w:val="28"/>
          <w:szCs w:val="28"/>
          <w:lang w:val="uk-UA"/>
        </w:rPr>
        <w:t>постраждалих учасників масових акцій громадського протесту, що розпочалися в Україні з 21 листопада 2013 року по 21 лютого 2014 року (далі - постраждалі учасники Революції Гідності).</w:t>
      </w:r>
    </w:p>
    <w:p w:rsidR="00E11092" w:rsidRPr="00F6790B" w:rsidRDefault="001C75A2">
      <w:pPr>
        <w:pStyle w:val="aa"/>
        <w:spacing w:after="0"/>
        <w:ind w:firstLine="706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>Дія даної Програми поширюється на вищезазначені категорії осіб, які зареєстровані на території Луцької міської територіальної громади.</w:t>
      </w:r>
    </w:p>
    <w:p w:rsidR="00E11092" w:rsidRPr="00F6790B" w:rsidRDefault="001C75A2">
      <w:pPr>
        <w:pStyle w:val="aa"/>
        <w:spacing w:after="0"/>
        <w:ind w:firstLine="706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Законодавчі підстави для виконання Програми: закони України «Про </w:t>
      </w:r>
      <w:r w:rsidRPr="00F6790B">
        <w:rPr>
          <w:rFonts w:cs="Tahoma"/>
          <w:sz w:val="28"/>
          <w:szCs w:val="28"/>
          <w:lang w:val="uk-UA"/>
        </w:rPr>
        <w:lastRenderedPageBreak/>
        <w:t>місцеве самоврядування в Україні», «Про статус ветеранів</w:t>
      </w:r>
      <w:r w:rsidRPr="00F6790B">
        <w:rPr>
          <w:sz w:val="28"/>
          <w:szCs w:val="28"/>
          <w:lang w:val="uk-UA"/>
        </w:rPr>
        <w:t xml:space="preserve"> війни, гарантії їх соціального захисту», «Про соціальний і правовий захист військовослужбовців та членів їх сімей», Бюджетний кодекс України, інші законодавчі документи, розпорядження міського голови, що гарантують передбачені Конституцією України соціальні права військовослужбовців.</w:t>
      </w:r>
    </w:p>
    <w:p w:rsidR="00E11092" w:rsidRPr="00F6790B" w:rsidRDefault="001C75A2">
      <w:pPr>
        <w:ind w:firstLine="706"/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>Програма сформована департаментом соціальної політики міської ради на підставі пропозицій виконавчих органів міської ради та громадських об’єднань.</w:t>
      </w:r>
    </w:p>
    <w:p w:rsidR="00E11092" w:rsidRPr="00F6790B" w:rsidRDefault="00E11092">
      <w:pPr>
        <w:pStyle w:val="aa"/>
        <w:spacing w:after="0"/>
        <w:jc w:val="center"/>
        <w:rPr>
          <w:b/>
          <w:sz w:val="28"/>
          <w:szCs w:val="28"/>
          <w:lang w:val="uk-UA"/>
        </w:rPr>
      </w:pPr>
    </w:p>
    <w:p w:rsidR="00E11092" w:rsidRPr="00F6790B" w:rsidRDefault="001C75A2">
      <w:pPr>
        <w:pStyle w:val="aa"/>
        <w:spacing w:after="0"/>
        <w:jc w:val="center"/>
      </w:pPr>
      <w:r w:rsidRPr="00F6790B">
        <w:rPr>
          <w:b/>
          <w:sz w:val="28"/>
          <w:szCs w:val="28"/>
          <w:lang w:val="uk-UA"/>
        </w:rPr>
        <w:t>2. Визначення мети Програми</w:t>
      </w:r>
    </w:p>
    <w:p w:rsidR="00E11092" w:rsidRPr="00F6790B" w:rsidRDefault="00E11092">
      <w:pPr>
        <w:jc w:val="both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>Метою Програми є:</w:t>
      </w:r>
    </w:p>
    <w:p w:rsidR="00E11092" w:rsidRPr="00F6790B" w:rsidRDefault="001C75A2">
      <w:pPr>
        <w:ind w:firstLine="708"/>
        <w:jc w:val="both"/>
        <w:rPr>
          <w:rStyle w:val="FontStyle22"/>
          <w:rFonts w:cs="Tahoma"/>
          <w:sz w:val="28"/>
          <w:szCs w:val="28"/>
          <w:lang w:val="uk-UA"/>
        </w:rPr>
      </w:pPr>
      <w:r w:rsidRPr="00F6790B">
        <w:rPr>
          <w:sz w:val="28"/>
          <w:szCs w:val="28"/>
        </w:rPr>
        <w:t xml:space="preserve">- 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надання комплексної допомоги категоріям </w:t>
      </w:r>
      <w:proofErr w:type="gramStart"/>
      <w:r w:rsidRPr="00F6790B">
        <w:rPr>
          <w:rStyle w:val="FontStyle22"/>
          <w:rFonts w:cs="Tahoma"/>
          <w:sz w:val="28"/>
          <w:szCs w:val="28"/>
          <w:lang w:val="uk-UA"/>
        </w:rPr>
        <w:t>осіб</w:t>
      </w:r>
      <w:proofErr w:type="gramEnd"/>
      <w:r w:rsidRPr="00F6790B">
        <w:rPr>
          <w:rStyle w:val="FontStyle22"/>
          <w:rFonts w:cs="Tahoma"/>
          <w:sz w:val="28"/>
          <w:szCs w:val="28"/>
          <w:lang w:val="uk-UA"/>
        </w:rPr>
        <w:t>, визначених Розділом 1 даної Програми;</w:t>
      </w:r>
    </w:p>
    <w:p w:rsidR="00E11092" w:rsidRPr="00F6790B" w:rsidRDefault="001C75A2">
      <w:pPr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Style w:val="FontStyle22"/>
          <w:rFonts w:cs="Tahoma"/>
          <w:sz w:val="28"/>
          <w:szCs w:val="28"/>
          <w:lang w:val="uk-UA"/>
        </w:rPr>
        <w:t xml:space="preserve">- </w:t>
      </w:r>
      <w:r w:rsidRPr="00F6790B">
        <w:rPr>
          <w:rFonts w:cs="Tahoma"/>
          <w:sz w:val="28"/>
          <w:szCs w:val="28"/>
          <w:lang w:val="uk-UA"/>
        </w:rPr>
        <w:t>підвищення рівня поінформованості з питань соціальної підтримки;</w:t>
      </w:r>
    </w:p>
    <w:p w:rsidR="00E11092" w:rsidRPr="00F6790B" w:rsidRDefault="001C75A2">
      <w:pPr>
        <w:ind w:firstLine="708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- поліпшення ефективності взаємодії виконавчих органів міської ради з громадськими організаціями та іншими юридичними особами у сфері підтримки осіб з числа вказаних категорій, які зареєстровані </w:t>
      </w:r>
      <w:r w:rsidRPr="00F6790B">
        <w:rPr>
          <w:rFonts w:eastAsia="Times New Roman"/>
          <w:sz w:val="28"/>
          <w:szCs w:val="28"/>
          <w:lang w:val="uk-UA" w:eastAsia="ar-SA"/>
        </w:rPr>
        <w:t>на території Луцької міської територіальної громади.</w:t>
      </w:r>
    </w:p>
    <w:p w:rsidR="00E11092" w:rsidRPr="00F6790B" w:rsidRDefault="00E11092">
      <w:pPr>
        <w:tabs>
          <w:tab w:val="left" w:pos="-2520"/>
        </w:tabs>
        <w:jc w:val="center"/>
        <w:rPr>
          <w:sz w:val="28"/>
          <w:szCs w:val="28"/>
          <w:lang w:val="uk-UA"/>
        </w:rPr>
      </w:pPr>
    </w:p>
    <w:p w:rsidR="00E11092" w:rsidRPr="00F6790B" w:rsidRDefault="001C75A2">
      <w:pPr>
        <w:tabs>
          <w:tab w:val="left" w:pos="-2520"/>
        </w:tabs>
        <w:jc w:val="center"/>
      </w:pPr>
      <w:r w:rsidRPr="00F6790B">
        <w:rPr>
          <w:b/>
          <w:sz w:val="28"/>
          <w:szCs w:val="28"/>
          <w:lang w:val="uk-UA"/>
        </w:rPr>
        <w:t xml:space="preserve">3. Обґрунтування шляхів і засобів розв’язання проблеми, обсягів </w:t>
      </w:r>
    </w:p>
    <w:p w:rsidR="00E11092" w:rsidRPr="00F6790B" w:rsidRDefault="001C75A2">
      <w:pPr>
        <w:tabs>
          <w:tab w:val="left" w:pos="-2520"/>
        </w:tabs>
        <w:jc w:val="center"/>
      </w:pPr>
      <w:r w:rsidRPr="00F6790B">
        <w:rPr>
          <w:b/>
          <w:sz w:val="28"/>
          <w:szCs w:val="28"/>
          <w:lang w:val="uk-UA"/>
        </w:rPr>
        <w:t xml:space="preserve">та джерел фінансування, терміни виконання завдань, </w:t>
      </w:r>
    </w:p>
    <w:p w:rsidR="00E11092" w:rsidRPr="00F6790B" w:rsidRDefault="001C75A2">
      <w:pPr>
        <w:tabs>
          <w:tab w:val="left" w:pos="-2520"/>
        </w:tabs>
        <w:jc w:val="center"/>
      </w:pPr>
      <w:r w:rsidRPr="00F6790B">
        <w:rPr>
          <w:b/>
          <w:sz w:val="28"/>
          <w:szCs w:val="28"/>
          <w:lang w:val="uk-UA"/>
        </w:rPr>
        <w:t>заходів Програми</w:t>
      </w:r>
    </w:p>
    <w:p w:rsidR="00E11092" w:rsidRPr="00F6790B" w:rsidRDefault="00E11092">
      <w:pPr>
        <w:jc w:val="both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  <w:lang w:val="uk-UA"/>
        </w:rPr>
        <w:t xml:space="preserve">Досягнення мети даної Програми здійснюється шляхом надання: </w:t>
      </w: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</w:rPr>
        <w:t xml:space="preserve">- </w:t>
      </w:r>
      <w:r w:rsidRPr="00F6790B">
        <w:rPr>
          <w:sz w:val="28"/>
          <w:szCs w:val="28"/>
          <w:lang w:val="uk-UA"/>
        </w:rPr>
        <w:t xml:space="preserve">додаткових </w:t>
      </w:r>
      <w:proofErr w:type="gramStart"/>
      <w:r w:rsidRPr="00F6790B">
        <w:rPr>
          <w:sz w:val="28"/>
          <w:szCs w:val="28"/>
          <w:lang w:val="uk-UA"/>
        </w:rPr>
        <w:t>п</w:t>
      </w:r>
      <w:proofErr w:type="gramEnd"/>
      <w:r w:rsidRPr="00F6790B">
        <w:rPr>
          <w:sz w:val="28"/>
          <w:szCs w:val="28"/>
          <w:lang w:val="uk-UA"/>
        </w:rPr>
        <w:t>ільг і соціальних гарантій у доповнення до тих, які передбачені законодавством;</w:t>
      </w: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</w:rPr>
        <w:t xml:space="preserve">- </w:t>
      </w:r>
      <w:r w:rsidRPr="00F6790B">
        <w:rPr>
          <w:sz w:val="28"/>
          <w:szCs w:val="28"/>
          <w:lang w:val="uk-UA"/>
        </w:rPr>
        <w:t xml:space="preserve">комплексних медичних, психологічних та </w:t>
      </w:r>
      <w:proofErr w:type="gramStart"/>
      <w:r w:rsidRPr="00F6790B">
        <w:rPr>
          <w:sz w:val="28"/>
          <w:szCs w:val="28"/>
          <w:lang w:val="uk-UA"/>
        </w:rPr>
        <w:t>соц</w:t>
      </w:r>
      <w:proofErr w:type="gramEnd"/>
      <w:r w:rsidRPr="00F6790B">
        <w:rPr>
          <w:sz w:val="28"/>
          <w:szCs w:val="28"/>
          <w:lang w:val="uk-UA"/>
        </w:rPr>
        <w:t xml:space="preserve">іальних послуг. </w:t>
      </w:r>
    </w:p>
    <w:p w:rsidR="00E11092" w:rsidRPr="00F6790B" w:rsidRDefault="001C75A2">
      <w:pPr>
        <w:ind w:firstLine="708"/>
        <w:jc w:val="both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:rsidR="00E11092" w:rsidRPr="00F6790B" w:rsidRDefault="00E11092">
      <w:pPr>
        <w:ind w:firstLine="709"/>
        <w:jc w:val="both"/>
        <w:rPr>
          <w:sz w:val="28"/>
          <w:szCs w:val="28"/>
          <w:lang w:val="uk-UA"/>
        </w:rPr>
      </w:pPr>
    </w:p>
    <w:p w:rsidR="00E11092" w:rsidRPr="00F6790B" w:rsidRDefault="00E11092">
      <w:pPr>
        <w:ind w:firstLine="709"/>
        <w:jc w:val="both"/>
      </w:pPr>
    </w:p>
    <w:p w:rsidR="00E11092" w:rsidRPr="00F6790B" w:rsidRDefault="001C75A2">
      <w:pPr>
        <w:jc w:val="center"/>
      </w:pPr>
      <w:r w:rsidRPr="00F6790B">
        <w:rPr>
          <w:b/>
          <w:sz w:val="28"/>
          <w:szCs w:val="28"/>
          <w:lang w:val="uk-UA"/>
        </w:rPr>
        <w:t>4. Перелік завдань та заходів Програми, напрями використання бюджетних коштів та результативні показники</w:t>
      </w:r>
    </w:p>
    <w:p w:rsidR="00E11092" w:rsidRPr="00F6790B" w:rsidRDefault="00E11092">
      <w:pPr>
        <w:jc w:val="center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  <w:lang w:val="uk-UA"/>
        </w:rPr>
        <w:t>Фінансування заходів, перелік яких наведений у додатку 2 до Програми, здійснюватиметься за рахунок коштів бюджету Луцької міської територіальної громади.</w:t>
      </w:r>
    </w:p>
    <w:p w:rsidR="00E11092" w:rsidRPr="00F6790B" w:rsidRDefault="00E11092">
      <w:pPr>
        <w:jc w:val="both"/>
        <w:rPr>
          <w:sz w:val="28"/>
          <w:szCs w:val="28"/>
          <w:lang w:val="uk-UA"/>
        </w:rPr>
      </w:pPr>
    </w:p>
    <w:p w:rsidR="00E11092" w:rsidRPr="00F6790B" w:rsidRDefault="001C75A2">
      <w:pPr>
        <w:jc w:val="center"/>
      </w:pPr>
      <w:r w:rsidRPr="00F6790B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:rsidR="00E11092" w:rsidRPr="00F6790B" w:rsidRDefault="00E11092">
      <w:pPr>
        <w:jc w:val="center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  <w:textAlignment w:val="baseline"/>
      </w:pPr>
      <w:r w:rsidRPr="00F6790B">
        <w:rPr>
          <w:sz w:val="28"/>
          <w:szCs w:val="28"/>
          <w:lang w:val="uk-UA"/>
        </w:rPr>
        <w:t>Контроль за реалізацією заходів, передбачених Програмою, здійснюється постійною комісією міської ради з питань соціального захисту, охорони здоров’я, материнства та дитинства, освіти, науки, культури, мови.</w:t>
      </w:r>
    </w:p>
    <w:p w:rsidR="00E11092" w:rsidRPr="00F6790B" w:rsidRDefault="001C75A2">
      <w:pPr>
        <w:pStyle w:val="newsp"/>
        <w:suppressAutoHyphens/>
        <w:spacing w:before="0" w:after="0"/>
        <w:ind w:firstLine="708"/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 xml:space="preserve">Департамент соціальної політики щорічно протягом двох місяців року, наступного за звітним надає інформацію про стан виконання Програми </w:t>
      </w:r>
      <w:r w:rsidRPr="00F6790B">
        <w:rPr>
          <w:sz w:val="28"/>
          <w:szCs w:val="28"/>
          <w:lang w:val="uk-UA"/>
        </w:rPr>
        <w:lastRenderedPageBreak/>
        <w:t xml:space="preserve">постійній комісії міської ради з питань планування соціально-економічного розвитку, бюджету та фінансів, постійній комісії міської ради з питань соціального захисту, охорони здоров’я, материнства та дитинства, освіти, науки, культури, мови та постійній комісії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E11092" w:rsidRPr="00F6790B" w:rsidRDefault="001C75A2">
      <w:pPr>
        <w:pStyle w:val="newsp"/>
        <w:suppressAutoHyphens/>
        <w:spacing w:before="0" w:after="0"/>
        <w:ind w:firstLine="708"/>
        <w:jc w:val="both"/>
      </w:pPr>
      <w:r w:rsidRPr="00F6790B"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виконання.</w:t>
      </w:r>
    </w:p>
    <w:p w:rsidR="00E11092" w:rsidRPr="00F6790B" w:rsidRDefault="00E11092">
      <w:pPr>
        <w:rPr>
          <w:sz w:val="28"/>
          <w:szCs w:val="28"/>
          <w:lang w:val="uk-UA"/>
        </w:rPr>
      </w:pPr>
    </w:p>
    <w:p w:rsidR="00E11092" w:rsidRPr="00F6790B" w:rsidRDefault="00E11092">
      <w:pPr>
        <w:rPr>
          <w:sz w:val="28"/>
          <w:szCs w:val="28"/>
          <w:lang w:val="uk-UA"/>
        </w:rPr>
      </w:pPr>
    </w:p>
    <w:p w:rsidR="00E11092" w:rsidRDefault="001C75A2">
      <w:pPr>
        <w:shd w:val="clear" w:color="auto" w:fill="FFFFFF"/>
        <w:textAlignment w:val="baseline"/>
        <w:rPr>
          <w:spacing w:val="-1"/>
          <w:sz w:val="28"/>
          <w:szCs w:val="28"/>
          <w:lang w:val="uk-UA"/>
        </w:rPr>
      </w:pPr>
      <w:r w:rsidRPr="00F6790B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F6790B">
        <w:rPr>
          <w:spacing w:val="-1"/>
          <w:sz w:val="28"/>
          <w:szCs w:val="28"/>
        </w:rPr>
        <w:t xml:space="preserve">                                                                 </w:t>
      </w:r>
      <w:r w:rsidRPr="00F6790B">
        <w:rPr>
          <w:spacing w:val="-1"/>
          <w:sz w:val="28"/>
          <w:szCs w:val="28"/>
          <w:lang w:val="uk-UA"/>
        </w:rPr>
        <w:t>Юрій БЕЗПЯТКО</w:t>
      </w:r>
    </w:p>
    <w:p w:rsidR="00992302" w:rsidRDefault="00992302">
      <w:pPr>
        <w:shd w:val="clear" w:color="auto" w:fill="FFFFFF"/>
        <w:textAlignment w:val="baseline"/>
        <w:rPr>
          <w:spacing w:val="-1"/>
          <w:sz w:val="28"/>
          <w:szCs w:val="28"/>
          <w:lang w:val="uk-UA"/>
        </w:rPr>
      </w:pPr>
    </w:p>
    <w:p w:rsidR="00992302" w:rsidRDefault="00992302">
      <w:pPr>
        <w:shd w:val="clear" w:color="auto" w:fill="FFFFFF"/>
        <w:textAlignment w:val="baseline"/>
        <w:rPr>
          <w:spacing w:val="-1"/>
          <w:sz w:val="28"/>
          <w:szCs w:val="28"/>
          <w:lang w:val="uk-UA"/>
        </w:rPr>
      </w:pPr>
    </w:p>
    <w:p w:rsidR="00992302" w:rsidRPr="00992302" w:rsidRDefault="00992302">
      <w:pPr>
        <w:shd w:val="clear" w:color="auto" w:fill="FFFFFF"/>
        <w:textAlignment w:val="baseline"/>
        <w:sectPr w:rsidR="00992302" w:rsidRPr="00992302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docGrid w:linePitch="360"/>
        </w:sectPr>
      </w:pPr>
      <w:r w:rsidRPr="00992302">
        <w:rPr>
          <w:spacing w:val="-1"/>
          <w:lang w:val="uk-UA"/>
        </w:rPr>
        <w:t>Майборода 284 177</w:t>
      </w:r>
    </w:p>
    <w:p w:rsidR="00E11092" w:rsidRPr="00F6790B" w:rsidRDefault="00200809" w:rsidP="00200809">
      <w:pPr>
        <w:pStyle w:val="aa"/>
        <w:spacing w:after="0"/>
        <w:rPr>
          <w:lang w:val="uk-UA"/>
        </w:rPr>
      </w:pPr>
      <w:r w:rsidRPr="00F6790B">
        <w:rPr>
          <w:sz w:val="28"/>
          <w:szCs w:val="28"/>
          <w:lang w:val="uk-UA"/>
        </w:rPr>
        <w:lastRenderedPageBreak/>
        <w:t xml:space="preserve">                                                                 </w:t>
      </w:r>
      <w:r w:rsidR="001C75A2" w:rsidRPr="00F6790B">
        <w:rPr>
          <w:sz w:val="28"/>
          <w:szCs w:val="28"/>
          <w:lang w:val="uk-UA"/>
        </w:rPr>
        <w:t xml:space="preserve">Додаток 1 </w:t>
      </w:r>
    </w:p>
    <w:p w:rsidR="00200809" w:rsidRPr="00F6790B" w:rsidRDefault="00200809" w:rsidP="00200809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</w:t>
      </w:r>
      <w:r w:rsidR="001C75A2" w:rsidRPr="00F6790B">
        <w:rPr>
          <w:sz w:val="28"/>
          <w:szCs w:val="28"/>
          <w:lang w:val="uk-UA"/>
        </w:rPr>
        <w:t xml:space="preserve">до </w:t>
      </w:r>
      <w:r w:rsidRPr="00F6790B">
        <w:rPr>
          <w:sz w:val="28"/>
          <w:szCs w:val="28"/>
          <w:lang w:val="uk-UA"/>
        </w:rPr>
        <w:t>Комплексної п</w:t>
      </w:r>
      <w:r w:rsidR="001C75A2" w:rsidRPr="00F6790B">
        <w:rPr>
          <w:sz w:val="28"/>
          <w:szCs w:val="28"/>
          <w:lang w:val="uk-UA"/>
        </w:rPr>
        <w:t>рограми</w:t>
      </w:r>
    </w:p>
    <w:p w:rsidR="00200809" w:rsidRPr="00F6790B" w:rsidRDefault="00200809" w:rsidP="00200809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соціальної підтримки ветеранів війни</w:t>
      </w:r>
    </w:p>
    <w:p w:rsidR="00200809" w:rsidRPr="00F6790B" w:rsidRDefault="00200809" w:rsidP="00200809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та членів їх сімей на 2024-2026 роки</w:t>
      </w:r>
    </w:p>
    <w:p w:rsidR="00E11092" w:rsidRPr="00F6790B" w:rsidRDefault="00E11092" w:rsidP="00D66300">
      <w:pPr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E11092" w:rsidRPr="00F6790B" w:rsidRDefault="00E11092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E11092" w:rsidRPr="00F6790B" w:rsidRDefault="001C75A2">
      <w:pPr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E11092" w:rsidRPr="00F6790B" w:rsidRDefault="00E11092">
      <w:pPr>
        <w:jc w:val="center"/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9" w:type="dxa"/>
        <w:tblLayout w:type="fixed"/>
        <w:tblLook w:val="0000"/>
      </w:tblPr>
      <w:tblGrid>
        <w:gridCol w:w="2832"/>
        <w:gridCol w:w="1463"/>
        <w:gridCol w:w="1458"/>
        <w:gridCol w:w="1462"/>
        <w:gridCol w:w="2141"/>
      </w:tblGrid>
      <w:tr w:rsidR="00E11092" w:rsidRPr="00F6790B">
        <w:trPr>
          <w:trHeight w:val="1068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Усього витрат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на виконання Програми,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E11092" w:rsidRPr="00F6790B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rPr>
                <w:szCs w:val="28"/>
              </w:rPr>
            </w:pPr>
            <w:r w:rsidRPr="00F6790B">
              <w:rPr>
                <w:sz w:val="28"/>
                <w:szCs w:val="28"/>
                <w:lang w:val="uk-UA"/>
              </w:rPr>
              <w:t>Обсяг ресурсів, усього,</w:t>
            </w:r>
          </w:p>
          <w:p w:rsidR="00E11092" w:rsidRPr="00F6790B" w:rsidRDefault="001C75A2">
            <w:pPr>
              <w:pStyle w:val="aa"/>
              <w:spacing w:after="0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тис. грн., у тому числі: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hd w:val="clear" w:color="auto" w:fill="FFFFFF"/>
              <w:snapToGrid w:val="0"/>
              <w:jc w:val="center"/>
              <w:rPr>
                <w:szCs w:val="28"/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84 000,0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szCs w:val="28"/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98 000,0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szCs w:val="28"/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111 000,0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293 000,00</w:t>
            </w:r>
          </w:p>
        </w:tc>
      </w:tr>
      <w:tr w:rsidR="00E11092" w:rsidRPr="00F6790B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rPr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hd w:val="clear" w:color="auto" w:fill="FFFFFF"/>
              <w:snapToGrid w:val="0"/>
              <w:jc w:val="center"/>
              <w:rPr>
                <w:szCs w:val="28"/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84 000,0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szCs w:val="28"/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98 000,0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szCs w:val="28"/>
                <w:lang w:val="uk-UA"/>
              </w:rPr>
            </w:pPr>
            <w:r w:rsidRPr="00F6790B">
              <w:rPr>
                <w:sz w:val="28"/>
                <w:szCs w:val="28"/>
                <w:lang w:val="uk-UA"/>
              </w:rPr>
              <w:t>111 000,0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293 000,00</w:t>
            </w:r>
          </w:p>
        </w:tc>
      </w:tr>
    </w:tbl>
    <w:p w:rsidR="00E11092" w:rsidRPr="00F6790B" w:rsidRDefault="001C75A2">
      <w:pPr>
        <w:rPr>
          <w:lang w:val="uk-UA"/>
        </w:rPr>
      </w:pPr>
      <w:r w:rsidRPr="00F6790B">
        <w:rPr>
          <w:rFonts w:eastAsia="Times New Roman"/>
          <w:sz w:val="28"/>
          <w:szCs w:val="28"/>
          <w:lang w:val="uk-UA"/>
        </w:rPr>
        <w:t xml:space="preserve"> </w:t>
      </w:r>
    </w:p>
    <w:p w:rsidR="00E11092" w:rsidRPr="00F6790B" w:rsidRDefault="00E11092">
      <w:pPr>
        <w:rPr>
          <w:sz w:val="21"/>
          <w:szCs w:val="21"/>
          <w:lang w:val="uk-UA"/>
        </w:rPr>
      </w:pPr>
    </w:p>
    <w:p w:rsidR="00E11092" w:rsidRPr="00F6790B" w:rsidRDefault="004D3780">
      <w:pPr>
        <w:rPr>
          <w:lang w:val="uk-UA"/>
        </w:rPr>
        <w:sectPr w:rsidR="00E11092" w:rsidRPr="00F6790B">
          <w:headerReference w:type="default" r:id="rId10"/>
          <w:footerReference w:type="default" r:id="rId11"/>
          <w:pgSz w:w="11906" w:h="16838"/>
          <w:pgMar w:top="1134" w:right="851" w:bottom="1985" w:left="1985" w:header="709" w:footer="709" w:gutter="0"/>
          <w:pgNumType w:start="2"/>
          <w:cols w:space="720"/>
          <w:formProt w:val="0"/>
          <w:docGrid w:linePitch="360"/>
        </w:sectPr>
      </w:pPr>
      <w:r>
        <w:rPr>
          <w:lang w:val="uk-UA"/>
        </w:rPr>
        <w:t>Майборода 284 177</w:t>
      </w:r>
    </w:p>
    <w:p w:rsidR="00D66300" w:rsidRPr="00F6790B" w:rsidRDefault="004D3780" w:rsidP="004D3780">
      <w:pPr>
        <w:pStyle w:val="aa"/>
        <w:spacing w:after="0"/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</w:t>
      </w:r>
      <w:r w:rsidR="00D66300" w:rsidRPr="00F6790B">
        <w:rPr>
          <w:sz w:val="28"/>
          <w:szCs w:val="28"/>
          <w:lang w:val="uk-UA"/>
        </w:rPr>
        <w:t xml:space="preserve">Додаток 2 </w:t>
      </w:r>
    </w:p>
    <w:p w:rsidR="00D66300" w:rsidRPr="00F6790B" w:rsidRDefault="00D66300" w:rsidP="00D66300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="004D3780">
        <w:rPr>
          <w:sz w:val="28"/>
          <w:szCs w:val="28"/>
          <w:lang w:val="uk-UA"/>
        </w:rPr>
        <w:t xml:space="preserve">                                </w:t>
      </w:r>
      <w:r w:rsidRPr="00F6790B">
        <w:rPr>
          <w:sz w:val="28"/>
          <w:szCs w:val="28"/>
          <w:lang w:val="uk-UA"/>
        </w:rPr>
        <w:t>до Комплексної програми</w:t>
      </w:r>
    </w:p>
    <w:p w:rsidR="00D66300" w:rsidRPr="00F6790B" w:rsidRDefault="00D66300" w:rsidP="00D66300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соціальної підтримки ветеранів війни</w:t>
      </w:r>
    </w:p>
    <w:p w:rsidR="00D66300" w:rsidRPr="00F6790B" w:rsidRDefault="00D66300" w:rsidP="00D66300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та членів їх сімей на 2024-2026 роки</w:t>
      </w:r>
    </w:p>
    <w:p w:rsidR="00E11092" w:rsidRPr="00F6790B" w:rsidRDefault="00E11092">
      <w:pPr>
        <w:pStyle w:val="aa"/>
        <w:spacing w:after="0"/>
        <w:jc w:val="right"/>
        <w:rPr>
          <w:sz w:val="28"/>
          <w:szCs w:val="28"/>
          <w:lang w:val="uk-UA"/>
        </w:rPr>
      </w:pPr>
    </w:p>
    <w:p w:rsidR="00E11092" w:rsidRPr="00F6790B" w:rsidRDefault="001C75A2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F6790B" w:rsidRDefault="001C75A2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E11092" w:rsidRPr="00F6790B" w:rsidRDefault="00E11092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E11092" w:rsidRPr="00F6790B" w:rsidRDefault="00E11092">
      <w:pPr>
        <w:pStyle w:val="aa"/>
        <w:spacing w:after="0"/>
        <w:rPr>
          <w:b/>
          <w:sz w:val="4"/>
          <w:szCs w:val="4"/>
          <w:lang w:val="uk-UA"/>
        </w:rPr>
      </w:pPr>
    </w:p>
    <w:p w:rsidR="00E11092" w:rsidRPr="00F6790B" w:rsidRDefault="00E11092">
      <w:pPr>
        <w:sectPr w:rsidR="00E11092" w:rsidRPr="00F6790B" w:rsidSect="004D3780">
          <w:headerReference w:type="default" r:id="rId12"/>
          <w:footerReference w:type="default" r:id="rId13"/>
          <w:pgSz w:w="16838" w:h="11906" w:orient="landscape"/>
          <w:pgMar w:top="1985" w:right="1134" w:bottom="851" w:left="1985" w:header="709" w:footer="709" w:gutter="0"/>
          <w:pgNumType w:start="2"/>
          <w:cols w:space="720"/>
          <w:formProt w:val="0"/>
          <w:titlePg/>
          <w:docGrid w:linePitch="360"/>
        </w:sectPr>
      </w:pPr>
    </w:p>
    <w:p w:rsidR="00E11092" w:rsidRPr="00F6790B" w:rsidRDefault="00E11092">
      <w:pPr>
        <w:pStyle w:val="aa"/>
        <w:spacing w:after="0"/>
        <w:jc w:val="center"/>
        <w:rPr>
          <w:rFonts w:eastAsia="Times New Roman"/>
          <w:lang w:val="uk-UA"/>
        </w:rPr>
      </w:pPr>
    </w:p>
    <w:p w:rsidR="00E11092" w:rsidRPr="00F6790B" w:rsidRDefault="00E11092">
      <w:pPr>
        <w:sectPr w:rsidR="00E11092" w:rsidRPr="00F6790B">
          <w:type w:val="continuous"/>
          <w:pgSz w:w="16838" w:h="11906" w:orient="landscape"/>
          <w:pgMar w:top="1985" w:right="1134" w:bottom="851" w:left="1985" w:header="709" w:footer="709" w:gutter="0"/>
          <w:cols w:space="720"/>
          <w:formProt w:val="0"/>
          <w:docGrid w:linePitch="360"/>
        </w:sectPr>
      </w:pPr>
    </w:p>
    <w:tbl>
      <w:tblPr>
        <w:tblW w:w="15280" w:type="dxa"/>
        <w:tblInd w:w="-856" w:type="dxa"/>
        <w:tblLayout w:type="fixed"/>
        <w:tblLook w:val="0000"/>
      </w:tblPr>
      <w:tblGrid>
        <w:gridCol w:w="425"/>
        <w:gridCol w:w="1560"/>
        <w:gridCol w:w="3971"/>
        <w:gridCol w:w="1276"/>
        <w:gridCol w:w="1986"/>
        <w:gridCol w:w="1134"/>
        <w:gridCol w:w="1132"/>
        <w:gridCol w:w="1142"/>
        <w:gridCol w:w="1096"/>
        <w:gridCol w:w="1558"/>
      </w:tblGrid>
      <w:tr w:rsidR="00E11092" w:rsidRPr="00F6790B" w:rsidTr="001C75A2">
        <w:trPr>
          <w:cantSplit/>
          <w:trHeight w:val="1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rFonts w:eastAsia="Times New Roman"/>
                <w:lang w:val="uk-UA"/>
              </w:rPr>
              <w:lastRenderedPageBreak/>
              <w:t>№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з\п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Напрями діяльності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Перелік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Строк</w:t>
            </w:r>
          </w:p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виконання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Джерела</w:t>
            </w:r>
          </w:p>
          <w:p w:rsidR="00E11092" w:rsidRPr="00F6790B" w:rsidRDefault="001C75A2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Орієнтовні обсяги фінансування (вартість)</w:t>
            </w:r>
          </w:p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тис. грн.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Очікуваний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результат</w:t>
            </w:r>
          </w:p>
        </w:tc>
      </w:tr>
      <w:tr w:rsidR="00E11092" w:rsidRPr="00F6790B" w:rsidTr="001C75A2">
        <w:trPr>
          <w:cantSplit/>
          <w:trHeight w:val="5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2024</w:t>
            </w:r>
          </w:p>
          <w:p w:rsidR="00E11092" w:rsidRPr="00F6790B" w:rsidRDefault="001C75A2">
            <w:pPr>
              <w:pStyle w:val="aa"/>
              <w:spacing w:after="0"/>
              <w:jc w:val="center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2025</w:t>
            </w:r>
          </w:p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2026</w:t>
            </w:r>
          </w:p>
          <w:p w:rsidR="00E11092" w:rsidRPr="00F6790B" w:rsidRDefault="001C75A2">
            <w:pPr>
              <w:pStyle w:val="aa"/>
              <w:spacing w:after="0"/>
              <w:jc w:val="center"/>
            </w:pPr>
            <w:r w:rsidRPr="00F6790B">
              <w:rPr>
                <w:rFonts w:eastAsia="Times New Roman"/>
                <w:lang w:val="uk-UA"/>
              </w:rPr>
              <w:t xml:space="preserve"> </w:t>
            </w:r>
            <w:r w:rsidRPr="00F6790B">
              <w:rPr>
                <w:lang w:val="uk-UA"/>
              </w:rPr>
              <w:t>рік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E11092">
            <w:pPr>
              <w:snapToGrid w:val="0"/>
              <w:rPr>
                <w:lang w:val="uk-UA"/>
              </w:rPr>
            </w:pP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10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1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</w:t>
            </w:r>
            <w:proofErr w:type="spellStart"/>
            <w:r w:rsidRPr="00F6790B">
              <w:rPr>
                <w:lang w:val="uk-UA"/>
              </w:rPr>
              <w:t>інформаційно-роз’яснюваль</w:t>
            </w:r>
            <w:proofErr w:type="spellEnd"/>
            <w:r w:rsidRPr="00F6790B">
              <w:t>-</w:t>
            </w:r>
            <w:proofErr w:type="spellStart"/>
            <w:r w:rsidRPr="00F6790B">
              <w:rPr>
                <w:lang w:val="uk-UA"/>
              </w:rPr>
              <w:t>ної</w:t>
            </w:r>
            <w:proofErr w:type="spellEnd"/>
            <w:r w:rsidRPr="00F6790B">
              <w:rPr>
                <w:lang w:val="uk-UA"/>
              </w:rPr>
              <w:t xml:space="preserve"> роботи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широкої інформаційно-роз’яснювальної роботи з питань матеріальної, соціальної, юридичної, </w:t>
            </w:r>
            <w:r w:rsidRPr="00F6790B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F6790B">
              <w:rPr>
                <w:lang w:val="uk-UA"/>
              </w:rPr>
              <w:t xml:space="preserve"> підтримки.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Департамент соціальної політики, управління охорони здоров’я, департамент освіти, управління соціальних служб</w:t>
            </w:r>
          </w:p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Інформування, надання консультацій та роз'яснень.</w:t>
            </w:r>
          </w:p>
          <w:p w:rsidR="00E11092" w:rsidRPr="00F6790B" w:rsidRDefault="00E11092">
            <w:pPr>
              <w:ind w:left="-73" w:right="-149"/>
              <w:rPr>
                <w:lang w:val="uk-UA"/>
              </w:rPr>
            </w:pP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 xml:space="preserve">Забезпечення інформаційного супроводу публічних організаційно-масових, </w:t>
            </w:r>
            <w:r w:rsidRPr="00F6790B">
              <w:rPr>
                <w:lang w:val="uk-UA"/>
              </w:rPr>
              <w:lastRenderedPageBreak/>
              <w:t>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Відділ</w:t>
            </w:r>
          </w:p>
          <w:p w:rsidR="00E11092" w:rsidRPr="00F6790B" w:rsidRDefault="001C75A2">
            <w:pPr>
              <w:tabs>
                <w:tab w:val="left" w:pos="-10989"/>
                <w:tab w:val="left" w:pos="-73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інформаційної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Висвітлення проведення міських </w:t>
            </w:r>
            <w:r w:rsidRPr="00F6790B">
              <w:rPr>
                <w:lang w:val="uk-UA"/>
              </w:rPr>
              <w:lastRenderedPageBreak/>
              <w:t>тематичних заходів.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>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</w:pPr>
            <w:r w:rsidRPr="00F6790B">
              <w:rPr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територіа-льної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Друк та розповсюдження інформаційних матеріалів (буклетів) із переліком всіх видів послуг та </w:t>
            </w:r>
            <w:proofErr w:type="spellStart"/>
            <w:r w:rsidRPr="00F6790B">
              <w:rPr>
                <w:lang w:val="uk-UA"/>
              </w:rPr>
              <w:t>допомог</w:t>
            </w:r>
            <w:proofErr w:type="spellEnd"/>
            <w:r w:rsidRPr="00F6790B">
              <w:rPr>
                <w:lang w:val="uk-UA"/>
              </w:rPr>
              <w:t>, гарантованих державою та додаткових послуг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територі-альної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роботи «гарячої лінії» з питань соціального захисту.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Надання </w:t>
            </w:r>
            <w:proofErr w:type="spellStart"/>
            <w:r w:rsidRPr="00F6790B">
              <w:rPr>
                <w:lang w:val="uk-UA"/>
              </w:rPr>
              <w:t>консульта-тивної</w:t>
            </w:r>
            <w:proofErr w:type="spellEnd"/>
            <w:r w:rsidRPr="00F6790B">
              <w:rPr>
                <w:lang w:val="uk-UA"/>
              </w:rPr>
              <w:t xml:space="preserve"> допомоги щодо вирішення проблем.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en-US"/>
              </w:rPr>
            </w:pPr>
            <w:r w:rsidRPr="00F6790B">
              <w:rPr>
                <w:lang w:val="uk-UA"/>
              </w:rPr>
              <w:t>Надання матеріальної допомоги</w:t>
            </w:r>
          </w:p>
          <w:p w:rsidR="00E11092" w:rsidRPr="00F6790B" w:rsidRDefault="00E11092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Луцький об'єднаний міський територіальний центр комплектування та соціальної підтримки або уклали контракт безпосередньо у військових частинах на підставі підтвердних документів, наданих до Луцького об'єднаного міського територіального центру комплектування та соціальної підтримки відповідно наданих списків (згідно з додатком 3) до департаменту с</w:t>
            </w: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оціальної політики Луцької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політики,</w:t>
            </w:r>
          </w:p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фінансів та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  <w:p w:rsidR="00E11092" w:rsidRPr="00F6790B" w:rsidRDefault="00E11092">
            <w:pPr>
              <w:pStyle w:val="aa"/>
              <w:spacing w:after="0"/>
              <w:ind w:left="-73" w:right="-149"/>
              <w:rPr>
                <w:lang w:val="uk-UA"/>
              </w:rPr>
            </w:pP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Надання одноразової адресної грошової допомоги на лікування: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учасникам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особам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зниклих безвісти військовослужбовців та членам сімей військовополонених 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бійцям-добровольцям;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7000,0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9000,0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сім’ям загиблих (померлих) Захисників та Захисниць України; 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зниклих безвісти військовослужбовців та сім’ям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одноразової адресної грошової допомоги до Дня матері: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tabs>
                <w:tab w:val="left" w:pos="1755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натуральної допомоги.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виплати особам, яким присвоєно звання Герой України з врученням ордену "Золота Зірка", компенсації витрат за рік на автомобільне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паливо з розрахунку 50 літрів високооктанового бензину на місяць за наявності особистого транспорту (одноразово щороку)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</w:rPr>
              <w:lastRenderedPageBreak/>
              <w:t>1</w:t>
            </w:r>
            <w:r w:rsidRPr="00F6790B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</w:rPr>
              <w:t>1</w:t>
            </w:r>
            <w:r w:rsidRPr="00F6790B">
              <w:rPr>
                <w:shd w:val="clear" w:color="auto" w:fill="FFFFFF" w:themeFill="background1"/>
                <w:lang w:val="uk-UA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ind w:left="-73" w:right="-7"/>
              <w:rPr>
                <w:lang w:val="uk-UA"/>
              </w:rPr>
            </w:pPr>
            <w:r w:rsidRPr="00F6790B">
              <w:rPr>
                <w:lang w:val="uk-UA"/>
              </w:rPr>
              <w:t xml:space="preserve">Вшанування та підтримка осіб, яким </w:t>
            </w:r>
            <w:r w:rsidRPr="00F6790B">
              <w:rPr>
                <w:shd w:val="clear" w:color="auto" w:fill="FFFFFF"/>
                <w:lang w:val="uk-UA"/>
              </w:rPr>
              <w:t xml:space="preserve">присвоєно звання Герой </w:t>
            </w:r>
            <w:r w:rsidRPr="00F6790B">
              <w:rPr>
                <w:shd w:val="clear" w:color="auto" w:fill="FFFFFF"/>
                <w:lang w:val="uk-UA"/>
              </w:rPr>
              <w:lastRenderedPageBreak/>
              <w:t>України з врученням ордену "Золота Зірка"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матеріальної допомоги  на встановлення пам’ятників на могилах загиблих (померлих)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3.</w:t>
            </w:r>
          </w:p>
          <w:p w:rsidR="00E11092" w:rsidRPr="00F6790B" w:rsidRDefault="00E11092">
            <w:pPr>
              <w:pStyle w:val="aa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пільг</w:t>
            </w:r>
          </w:p>
          <w:p w:rsidR="00E11092" w:rsidRPr="00F6790B" w:rsidRDefault="00E11092">
            <w:pPr>
              <w:jc w:val="both"/>
              <w:rPr>
                <w:lang w:val="uk-UA"/>
              </w:rPr>
            </w:pPr>
          </w:p>
          <w:p w:rsidR="00E11092" w:rsidRPr="00F6790B" w:rsidRDefault="00E11092">
            <w:pPr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3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18 0</w:t>
            </w:r>
            <w:r w:rsidRPr="00F6790B">
              <w:rPr>
                <w:shd w:val="clear" w:color="auto" w:fill="FFFFFF" w:themeFill="background1"/>
                <w:lang w:val="en-US"/>
              </w:rPr>
              <w:t>00</w:t>
            </w:r>
            <w:r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першочергового влаштування  у заклади дошкільної освіти:</w:t>
            </w:r>
          </w:p>
          <w:p w:rsidR="00E11092" w:rsidRPr="00F6790B" w:rsidRDefault="001C75A2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73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дошкільною освітою дітей.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 </w:t>
            </w:r>
            <w:proofErr w:type="spellStart"/>
            <w:r w:rsidRPr="00F6790B">
              <w:rPr>
                <w:shd w:val="clear" w:color="auto" w:fill="FFFFFF" w:themeFill="background1"/>
              </w:rPr>
              <w:t>безкоштовним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</w:rPr>
              <w:t>харчуванням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у закладах загальної середньої та дошкільної освіти в порядку та на умовах, визначених відповідним рішенням виконкому: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військовослужбовців Збройних Сил України та інших формувань, створених відповідно до чинного законодавства України, співробітників правоохоронних органів, - які беруть безпосередню участь у бойових діях, перебуваючи безпосередньо в районах у період здійснення заходів з національної безпеки і оборони, відсічі та стримування збройної агресії (на підставі відповідних документів).</w:t>
            </w:r>
          </w:p>
          <w:p w:rsidR="00E11092" w:rsidRPr="00F6790B" w:rsidRDefault="001C75A2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батьків в районах забезпечення оборони України, захисту безпеки населення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інтересів держави у зв’язку з військовою агресією російської федерації проти України (у навчальний період);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 (на підставі відповідних документів);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призвані на військову службу по мобілізації на виконання Указу Президента України «Про загальну мобілізацію» (на підставі відповідних документів);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добровольців антитерористичної операції (на підставі посвідчення батьків);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 (на підставі відповідних документів);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є добровольцями добровольчого формування Луцької міської територіальної громади №1 (на підставі відповідних документів).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Придбання продуктів харчування для дітей зазначених категорій.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27 600,0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31 300,0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34 200,0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ind w:left="-73" w:right="-149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проїзд в міському транспорті: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4.1. в тролейбусі та автобусі: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політики);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4.2. в тролейбусі: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осіб з інвалідністю внаслідок війни (на підставі посвідчення батька чи матері, свідоцтва про народження);</w:t>
            </w:r>
          </w:p>
          <w:p w:rsidR="00E11092" w:rsidRPr="00F6790B" w:rsidRDefault="001C75A2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зниклих безвісти військовослужбовців та військовополонених (на підставі відповідних документів);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Департамент освіти</w:t>
            </w: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не потребує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 xml:space="preserve">Надання підтримки </w:t>
            </w:r>
            <w:r w:rsidRPr="00F6790B">
              <w:rPr>
                <w:lang w:val="uk-UA"/>
              </w:rPr>
              <w:lastRenderedPageBreak/>
              <w:t>для сімей ветеранів війни.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відпочинок: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Б</w:t>
            </w:r>
            <w:r w:rsidR="00F6790B">
              <w:rPr>
                <w:shd w:val="clear" w:color="auto" w:fill="FFFFFF" w:themeFill="background1"/>
                <w:lang w:val="uk-UA"/>
              </w:rPr>
              <w:t>юджет Луцької міської територіа</w:t>
            </w:r>
            <w:r w:rsidRPr="00F6790B">
              <w:rPr>
                <w:shd w:val="clear" w:color="auto" w:fill="FFFFFF" w:themeFill="background1"/>
                <w:lang w:val="uk-UA"/>
              </w:rPr>
              <w:t>льної громади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1100,0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Відпочинок дітей.</w:t>
            </w:r>
          </w:p>
        </w:tc>
      </w:tr>
      <w:tr w:rsidR="00E11092" w:rsidRPr="004D3780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можливості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tabs>
                <w:tab w:val="left" w:pos="-60"/>
              </w:tabs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освіти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молоді та спорту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66A61">
            <w:pPr>
              <w:snapToGrid w:val="0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="001C75A2"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E11092" w:rsidRPr="00F6790B" w:rsidRDefault="00E1109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E11092" w:rsidRPr="004D3780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Звільнення від плати за навчання у мистецьких школах та студіях при клубних закладах: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дітей зниклих безвісти військовослужбовців та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66A61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="001C75A2"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Реалізація підтримки шляхом надання пільг.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комплексних медичних, психологічних та соціальних послуг</w:t>
            </w:r>
          </w:p>
          <w:p w:rsidR="00E11092" w:rsidRPr="00F6790B" w:rsidRDefault="00E11092">
            <w:pPr>
              <w:pStyle w:val="aa"/>
              <w:spacing w:after="0"/>
              <w:jc w:val="center"/>
              <w:rPr>
                <w:rFonts w:eastAsia="Times New Roman"/>
                <w:sz w:val="22"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безкоштовним медикаментозним лікуванням при наданні амбулаторної, стаціонарної, реабілітаційної та стоматологічної (терапевтичної,хірургічної, невідкладної) допомоги, першочерговим безоплатним зубопротезуванням; харчуванням при лікуванні в умовах стаціонару в комунальних підприємствах охорони здоров’я Луцької міської територіальної громади: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постраждалих учасників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5800,0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6600,0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Проведення безкоштовного ста</w:t>
            </w:r>
            <w:r w:rsidRPr="00F6790B">
              <w:rPr>
                <w:lang w:val="uk-UA"/>
              </w:rPr>
              <w:softHyphen/>
              <w:t>ціонарного, амбу</w:t>
            </w:r>
            <w:r w:rsidRPr="00F6790B">
              <w:rPr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4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соціальних, медичних та психологічних послуг на безоплатній основі (фізіотерапевтична допомога, фізична реабілітація тощо):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E11092" w:rsidRPr="00F6790B" w:rsidRDefault="001C75A2">
            <w:pPr>
              <w:jc w:val="both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left="-108" w:right="-108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стану здоров’я.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психологічної допомоги у межах роботи Психологічного штабу: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членам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адаптація та підтримка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психологічних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ретритів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 та членів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 та членів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 та членів їх сімей;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 Революції Гідності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тренінгів, майстер-класів,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заходів для : 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 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дітей осіб з інвалідністю внаслідок війни 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дітей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Зміцнення та покращення емоційного </w:t>
            </w:r>
            <w:r w:rsidRPr="00F6790B">
              <w:rPr>
                <w:lang w:val="uk-UA"/>
              </w:rPr>
              <w:lastRenderedPageBreak/>
              <w:t>здоров’я дітей, зняття психологічного напруження, соціалізація, саморозвиток та самовдосконалення.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відпочинку із 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15 585,0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17 215,0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19 475,0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організації навчання відповідно до порядку та на умовах, визначених відповідним рішенням виконкому: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</w:p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3 200,0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Набуття професійних навичок/здобуття спеціальності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4"/>
              </w:num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Прийом документів щодо надання послуг соціального характеру ветеранам війни та членам їх сімей за принципом «єдиного вікна».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sz w:val="22"/>
                <w:lang w:val="uk-UA"/>
              </w:rPr>
            </w:pPr>
            <w:r w:rsidRPr="00F6790B">
              <w:rPr>
                <w:sz w:val="22"/>
                <w:lang w:val="uk-UA"/>
              </w:rPr>
              <w:t>Забезпечення комплексної допомоги ветеранам війни та членам їх сімей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роботи по прийому документів для забезпечення осіб з інвалідністю технічними та іншими засобами реабілітації (виплати компенсацій).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технічними засобами реабілітації для полегшення самообслуговування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Оздоровлення та відпочинок дітей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Проведення заходів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Міжнародного дня захисту дітей, Дня захисників та захисниць України, інших державних свят для сімей: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загиблих (померлих)Захисників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благодійної акції «Скоро до школи» з нагоди Дня знань для дітей: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1300,0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благодійних заходів з нагоди Дня Святого Миколая та різдвяно-новорічних свят для дітей: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загиблих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у закладах культури тематичних культурно-мистецьких заходів, які спрямовані на підтримку ветеранів війни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у закладах культури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арттерапевтичних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занятть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ветеранів війни та членів їх сімей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Подолання психоемоційних стресів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Здійснення популяризації ідей патріотизму, гуманізму, толерантності шляхом проведення просвітницьких заходів в навчальних закладах, в роботі громадських організацій.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E11092" w:rsidRPr="00F6790B" w:rsidRDefault="00E11092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безоплатно приміщень закладів культури для проведення тематичних культурно-мистецьких та культурологічних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Сприяння у проведенні заходів.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екскурсій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туристичних поїздок з метою ознайомлення із визначними пам'ятками історії та культури як України так і зарубіжжя, для дітей з сімей: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членіві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Управління</w:t>
            </w:r>
          </w:p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Формування </w:t>
            </w:r>
            <w:r w:rsidRPr="00F6790B">
              <w:rPr>
                <w:lang w:val="uk-UA"/>
              </w:rPr>
              <w:lastRenderedPageBreak/>
              <w:t>в дітей та молоді почуття поваги до культурної спадщини України та інших держав.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державних свят для сімей: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 - членів сімей загиблих (померлих)Захисників та Захисниць України;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11092" w:rsidRPr="00F6790B" w:rsidRDefault="001C75A2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бійців-добровольців;</w:t>
            </w:r>
          </w:p>
          <w:p w:rsidR="00E11092" w:rsidRPr="00F6790B" w:rsidRDefault="001C75A2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bookmarkStart w:id="0" w:name="_GoBack"/>
            <w:bookmarkEnd w:id="0"/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</w:t>
            </w:r>
          </w:p>
          <w:p w:rsidR="00E11092" w:rsidRPr="00F6790B" w:rsidRDefault="00E11092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Вшанування сімей 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Взаємодія з громадськими організаціями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f4"/>
              <w:numPr>
                <w:ilvl w:val="0"/>
                <w:numId w:val="5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F6790B">
              <w:rPr>
                <w:b/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</w:t>
            </w:r>
            <w:r w:rsidRPr="00F6790B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Виконавчі органи міської ради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діяльності громадських об’єднань.</w:t>
            </w:r>
          </w:p>
        </w:tc>
      </w:tr>
      <w:tr w:rsidR="00E11092" w:rsidRPr="00F6790B" w:rsidTr="001C75A2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hd w:val="clear" w:color="auto" w:fill="FFFFFF"/>
              <w:suppressAutoHyphens w:val="0"/>
              <w:spacing w:afterAutospacing="1"/>
              <w:outlineLvl w:val="0"/>
              <w:rPr>
                <w:rFonts w:eastAsia="Times New Roman"/>
                <w:color w:val="232323"/>
                <w:lang w:val="uk-UA" w:eastAsia="uk-UA"/>
              </w:rPr>
            </w:pP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Підтримка сімей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ковополон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них і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ковослужб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вців, які вважаються зниклими безвісти</w:t>
            </w:r>
          </w:p>
          <w:p w:rsidR="00E11092" w:rsidRPr="00F6790B" w:rsidRDefault="00E11092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консультаційних по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луг;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 з прав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вих питань;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Забезпечення складання заяв, скарг та інших документів пр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вового характеру;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кваліфікованої псих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логічної допомоги фахівцем-психологом;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Прийняття та розгляд докуме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тів, які надаються членами сімей військовополонених і військов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службовців, які вважаються зн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клими безвісти;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Підготовка від імені міського голови </w:t>
            </w:r>
            <w:proofErr w:type="spellStart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проєктів</w:t>
            </w:r>
            <w:proofErr w:type="spellEnd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запитів та зве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нень до відповідних структур та організацій;</w:t>
            </w:r>
          </w:p>
          <w:p w:rsidR="00E11092" w:rsidRPr="00F6790B" w:rsidRDefault="001C75A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Autospacing="1"/>
              <w:rPr>
                <w:rFonts w:eastAsia="Times New Roman"/>
                <w:kern w:val="0"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Звернення до органів державної влади, органів місцевого само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рядування, їх посадових чи сл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жбових осіб, громадських об'є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д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нань та міжнародних гуманіта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організацій із запитами (в т.ч. депутатськими) на отрима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ня інформації, що може сприяти поверненню військовополон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чи розшуку військовослу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бовців, які вважаються зникл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ми безвісти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E11092" w:rsidRPr="00F6790B" w:rsidRDefault="001C75A2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jc w:val="both"/>
              <w:rPr>
                <w:rFonts w:eastAsia="Times New Roman"/>
                <w:color w:val="232323"/>
                <w:kern w:val="0"/>
                <w:lang w:val="uk-UA" w:eastAsia="uk-UA"/>
              </w:rPr>
            </w:pPr>
            <w:r w:rsidRPr="00F6790B">
              <w:rPr>
                <w:rFonts w:eastAsia="Times New Roman"/>
                <w:color w:val="232323"/>
                <w:kern w:val="0"/>
                <w:lang w:val="uk-UA" w:eastAsia="uk-UA"/>
              </w:rPr>
              <w:t>Надання правової та психологічної допомоги членам сімей військовополонених і військовослужбовців, які вважаються зниклими безвісти внаслідок збройної агресії проти України.</w:t>
            </w:r>
          </w:p>
        </w:tc>
      </w:tr>
    </w:tbl>
    <w:p w:rsidR="00D66300" w:rsidRPr="00F6790B" w:rsidRDefault="00D66300">
      <w:pPr>
        <w:rPr>
          <w:lang w:val="uk-UA"/>
        </w:rPr>
      </w:pPr>
    </w:p>
    <w:p w:rsidR="00D66300" w:rsidRPr="00F6790B" w:rsidRDefault="00D66300">
      <w:pPr>
        <w:rPr>
          <w:lang w:val="uk-UA"/>
        </w:rPr>
      </w:pPr>
    </w:p>
    <w:p w:rsidR="00E11092" w:rsidRDefault="001C75A2" w:rsidP="00D66300">
      <w:pPr>
        <w:ind w:left="-993"/>
        <w:rPr>
          <w:lang w:val="uk-UA"/>
        </w:rPr>
      </w:pPr>
      <w:r w:rsidRPr="00F6790B">
        <w:rPr>
          <w:lang w:val="uk-UA"/>
        </w:rPr>
        <w:t>Майборода 284 177</w:t>
      </w:r>
    </w:p>
    <w:sectPr w:rsidR="00E11092" w:rsidSect="004D3780">
      <w:type w:val="continuous"/>
      <w:pgSz w:w="16838" w:h="11906" w:orient="landscape"/>
      <w:pgMar w:top="1985" w:right="1134" w:bottom="851" w:left="1985" w:header="709" w:footer="709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90B" w:rsidRDefault="00F6790B" w:rsidP="00E11092">
      <w:r>
        <w:separator/>
      </w:r>
    </w:p>
  </w:endnote>
  <w:endnote w:type="continuationSeparator" w:id="0">
    <w:p w:rsidR="00F6790B" w:rsidRDefault="00F6790B" w:rsidP="00E1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90B" w:rsidRDefault="00F6790B">
    <w:pPr>
      <w:pStyle w:val="1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90B" w:rsidRDefault="00F6790B">
    <w:pPr>
      <w:pStyle w:val="1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90B" w:rsidRDefault="00F6790B" w:rsidP="00E11092">
      <w:r>
        <w:separator/>
      </w:r>
    </w:p>
  </w:footnote>
  <w:footnote w:type="continuationSeparator" w:id="0">
    <w:p w:rsidR="00F6790B" w:rsidRDefault="00F6790B" w:rsidP="00E11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4688"/>
      <w:docPartObj>
        <w:docPartGallery w:val="Page Numbers (Top of Page)"/>
        <w:docPartUnique/>
      </w:docPartObj>
    </w:sdtPr>
    <w:sdtContent>
      <w:p w:rsidR="000835E5" w:rsidRDefault="00DE628D">
        <w:pPr>
          <w:pStyle w:val="14"/>
          <w:jc w:val="center"/>
        </w:pPr>
        <w:fldSimple w:instr="PAGE">
          <w:r w:rsidR="004D3780">
            <w:rPr>
              <w:noProof/>
            </w:rPr>
            <w:t>1</w:t>
          </w:r>
        </w:fldSimple>
      </w:p>
      <w:p w:rsidR="000835E5" w:rsidRDefault="00DE628D">
        <w:pPr>
          <w:pStyle w:val="14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467541"/>
      <w:docPartObj>
        <w:docPartGallery w:val="Page Numbers (Top of Page)"/>
        <w:docPartUnique/>
      </w:docPartObj>
    </w:sdtPr>
    <w:sdtContent>
      <w:p w:rsidR="00F6790B" w:rsidRDefault="00DE628D">
        <w:pPr>
          <w:pStyle w:val="14"/>
          <w:jc w:val="center"/>
        </w:pPr>
        <w:fldSimple w:instr="PAGE">
          <w:r w:rsidR="001036A5">
            <w:rPr>
              <w:noProof/>
            </w:rPr>
            <w:t>4</w:t>
          </w:r>
        </w:fldSimple>
      </w:p>
      <w:p w:rsidR="00F6790B" w:rsidRDefault="00DE628D">
        <w:pPr>
          <w:pStyle w:val="14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806424"/>
      <w:docPartObj>
        <w:docPartGallery w:val="Page Numbers (Top of Page)"/>
        <w:docPartUnique/>
      </w:docPartObj>
    </w:sdtPr>
    <w:sdtContent>
      <w:p w:rsidR="00F6790B" w:rsidRPr="004D3780" w:rsidRDefault="00F6790B">
        <w:pPr>
          <w:pStyle w:val="14"/>
          <w:jc w:val="center"/>
          <w:rPr>
            <w:lang w:val="uk-UA"/>
          </w:rPr>
        </w:pPr>
      </w:p>
      <w:p w:rsidR="00F6790B" w:rsidRDefault="00DE628D">
        <w:pPr>
          <w:pStyle w:val="14"/>
        </w:pP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00889"/>
      <w:docPartObj>
        <w:docPartGallery w:val="Page Numbers (Top of Page)"/>
        <w:docPartUnique/>
      </w:docPartObj>
    </w:sdtPr>
    <w:sdtContent>
      <w:p w:rsidR="004D3780" w:rsidRDefault="00DE628D">
        <w:pPr>
          <w:pStyle w:val="af6"/>
          <w:jc w:val="center"/>
        </w:pPr>
        <w:fldSimple w:instr=" PAGE   \* MERGEFORMAT ">
          <w:r w:rsidR="001036A5">
            <w:rPr>
              <w:noProof/>
            </w:rPr>
            <w:t>7</w:t>
          </w:r>
        </w:fldSimple>
      </w:p>
    </w:sdtContent>
  </w:sdt>
  <w:p w:rsidR="00F6790B" w:rsidRDefault="00F6790B">
    <w:pPr>
      <w:pStyle w:val="1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092"/>
    <w:rsid w:val="000835E5"/>
    <w:rsid w:val="001036A5"/>
    <w:rsid w:val="00111541"/>
    <w:rsid w:val="001C75A2"/>
    <w:rsid w:val="00200809"/>
    <w:rsid w:val="004D3780"/>
    <w:rsid w:val="006A3631"/>
    <w:rsid w:val="00763F52"/>
    <w:rsid w:val="00992302"/>
    <w:rsid w:val="00BD3A4A"/>
    <w:rsid w:val="00CA24A6"/>
    <w:rsid w:val="00D66300"/>
    <w:rsid w:val="00DE628D"/>
    <w:rsid w:val="00E11092"/>
    <w:rsid w:val="00E66A61"/>
    <w:rsid w:val="00F6790B"/>
    <w:rsid w:val="00F9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1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Heading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a9">
    <w:name w:val="Заголовок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rsid w:val="00C80CFC"/>
    <w:pPr>
      <w:spacing w:after="120"/>
    </w:pPr>
  </w:style>
  <w:style w:type="paragraph" w:styleId="ab">
    <w:name w:val="List"/>
    <w:basedOn w:val="aa"/>
    <w:rsid w:val="0039110F"/>
    <w:rPr>
      <w:rFonts w:cs="Tahoma"/>
    </w:rPr>
  </w:style>
  <w:style w:type="paragraph" w:customStyle="1" w:styleId="Caption">
    <w:name w:val="Caption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2"/>
    <w:next w:val="aa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2">
    <w:name w:val="Заголовок1"/>
    <w:basedOn w:val="a"/>
    <w:next w:val="aa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3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4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4">
    <w:name w:val="Текст выноски Знак3"/>
    <w:basedOn w:val="a"/>
    <w:link w:val="af0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1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6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2">
    <w:name w:val="Содержимое таблицы"/>
    <w:basedOn w:val="a"/>
    <w:qFormat/>
    <w:rsid w:val="0039110F"/>
    <w:pPr>
      <w:suppressLineNumbers/>
    </w:pPr>
  </w:style>
  <w:style w:type="paragraph" w:customStyle="1" w:styleId="af3">
    <w:name w:val="Заголовок таблицы"/>
    <w:basedOn w:val="af2"/>
    <w:qFormat/>
    <w:rsid w:val="0039110F"/>
    <w:pPr>
      <w:jc w:val="center"/>
    </w:pPr>
    <w:rPr>
      <w:b/>
      <w:bCs/>
    </w:rPr>
  </w:style>
  <w:style w:type="paragraph" w:styleId="af0">
    <w:name w:val="Balloon Text"/>
    <w:basedOn w:val="a"/>
    <w:link w:val="34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Header">
    <w:name w:val="Header"/>
    <w:basedOn w:val="af"/>
    <w:rsid w:val="00E11092"/>
  </w:style>
  <w:style w:type="paragraph" w:customStyle="1" w:styleId="Footer">
    <w:name w:val="Footer"/>
    <w:basedOn w:val="af"/>
    <w:rsid w:val="00E11092"/>
  </w:style>
  <w:style w:type="table" w:styleId="af5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7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6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7">
    <w:name w:val="footer"/>
    <w:basedOn w:val="a"/>
    <w:link w:val="18"/>
    <w:semiHidden/>
    <w:unhideWhenUsed/>
    <w:rsid w:val="00992302"/>
    <w:pPr>
      <w:tabs>
        <w:tab w:val="center" w:pos="4819"/>
        <w:tab w:val="right" w:pos="9639"/>
      </w:tabs>
    </w:pPr>
  </w:style>
  <w:style w:type="character" w:customStyle="1" w:styleId="18">
    <w:name w:val="Нижний колонтитул Знак1"/>
    <w:basedOn w:val="a0"/>
    <w:link w:val="af7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0829-710F-4685-A270-A74834937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25</Pages>
  <Words>19225</Words>
  <Characters>10959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30124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user</cp:lastModifiedBy>
  <cp:revision>26</cp:revision>
  <cp:lastPrinted>2023-10-20T11:09:00Z</cp:lastPrinted>
  <dcterms:created xsi:type="dcterms:W3CDTF">2023-10-19T11:22:00Z</dcterms:created>
  <dcterms:modified xsi:type="dcterms:W3CDTF">2023-11-06T12:51:00Z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