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60516025" r:id="rId7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A8574B" w:rsidP="00C02F05">
      <w:pPr>
        <w:jc w:val="center"/>
      </w:pPr>
      <w:r w:rsidRPr="00A8574B">
        <w:rPr>
          <w:noProof/>
          <w:szCs w:val="28"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.95pt;margin-top:11.85pt;width:231.75pt;height:7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" stroked="f">
            <v:textbox inset=".6pt,.6pt,.6pt,.6pt">
              <w:txbxContent>
                <w:p w:rsidR="00D6062E" w:rsidRPr="00750DD8" w:rsidRDefault="00D6062E" w:rsidP="00D6062E">
                  <w:pPr>
                    <w:shd w:val="clear" w:color="auto" w:fill="FFFFFF"/>
                    <w:jc w:val="both"/>
                    <w:rPr>
                      <w:rFonts w:ascii="Segoe UI" w:hAnsi="Segoe UI" w:cs="Segoe UI"/>
                      <w:bCs/>
                      <w:color w:val="050505"/>
                      <w:sz w:val="16"/>
                      <w:szCs w:val="16"/>
                      <w:lang w:eastAsia="uk-UA"/>
                    </w:rPr>
                  </w:pPr>
                  <w:r w:rsidRPr="00D6062E">
                    <w:rPr>
                      <w:sz w:val="28"/>
                      <w:szCs w:val="28"/>
                    </w:rPr>
                    <w:t>Про  внесення  змін  до  Програми розвитку надання соціальних послуг в Луцькій міській</w:t>
                  </w:r>
                  <w:r w:rsidR="00BA779D">
                    <w:rPr>
                      <w:sz w:val="28"/>
                      <w:szCs w:val="28"/>
                    </w:rPr>
                    <w:t xml:space="preserve"> територіальній громаді на 2021–</w:t>
                  </w:r>
                  <w:r w:rsidRPr="00D6062E">
                    <w:rPr>
                      <w:sz w:val="28"/>
                      <w:szCs w:val="28"/>
                    </w:rPr>
                    <w:t>2025 роки</w:t>
                  </w:r>
                </w:p>
                <w:p w:rsidR="00D6062E" w:rsidRPr="003F1953" w:rsidRDefault="00D6062E" w:rsidP="00D6062E">
                  <w:pPr>
                    <w:pStyle w:val="HTML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Pr="003335AB" w:rsidRDefault="00D6062E" w:rsidP="00C02F05">
      <w:pPr>
        <w:jc w:val="center"/>
        <w:rPr>
          <w:sz w:val="16"/>
          <w:szCs w:val="16"/>
        </w:rPr>
      </w:pPr>
    </w:p>
    <w:p w:rsidR="00D6062E" w:rsidRPr="00D6062E" w:rsidRDefault="00D6062E" w:rsidP="00D606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з метою забезпечення надання якісних соціальних послуг мешканцям Луцької міської територіальної громади, міська рада </w:t>
      </w:r>
    </w:p>
    <w:p w:rsidR="00D6062E" w:rsidRPr="003F1953" w:rsidRDefault="00D6062E" w:rsidP="00D6062E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D6062E" w:rsidRPr="00D6062E" w:rsidRDefault="00D6062E" w:rsidP="00D606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>ВИРІШИЛА:</w:t>
      </w:r>
    </w:p>
    <w:p w:rsidR="00D6062E" w:rsidRPr="003F1953" w:rsidRDefault="00D6062E" w:rsidP="00D6062E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A86529" w:rsidRPr="00383F0C" w:rsidRDefault="00D6062E" w:rsidP="00383F0C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609">
        <w:rPr>
          <w:rFonts w:ascii="Times New Roman" w:hAnsi="Times New Roman" w:cs="Times New Roman"/>
          <w:sz w:val="28"/>
          <w:szCs w:val="28"/>
        </w:rPr>
        <w:t>1. Внести зміни до Програми розвитку надання соціальних послуг в Луцькій міській</w:t>
      </w:r>
      <w:r w:rsidR="00BA779D">
        <w:rPr>
          <w:rFonts w:ascii="Times New Roman" w:hAnsi="Times New Roman" w:cs="Times New Roman"/>
          <w:sz w:val="28"/>
          <w:szCs w:val="28"/>
        </w:rPr>
        <w:t xml:space="preserve"> територіальній громаді на 2021</w:t>
      </w:r>
      <w:r w:rsidRPr="005B3609">
        <w:rPr>
          <w:rFonts w:ascii="Times New Roman" w:hAnsi="Times New Roman" w:cs="Times New Roman"/>
          <w:sz w:val="28"/>
          <w:szCs w:val="28"/>
        </w:rPr>
        <w:t>–2025 роки</w:t>
      </w:r>
      <w:r w:rsidR="005B3609">
        <w:rPr>
          <w:rFonts w:ascii="Times New Roman" w:hAnsi="Times New Roman" w:cs="Times New Roman"/>
          <w:sz w:val="28"/>
          <w:szCs w:val="28"/>
        </w:rPr>
        <w:t xml:space="preserve"> </w:t>
      </w:r>
      <w:r w:rsidR="005B3609" w:rsidRPr="005B3609">
        <w:rPr>
          <w:rFonts w:ascii="Times New Roman" w:hAnsi="Times New Roman" w:cs="Times New Roman"/>
          <w:sz w:val="28"/>
          <w:szCs w:val="28"/>
        </w:rPr>
        <w:t>(далі</w:t>
      </w:r>
      <w:r w:rsidR="005B3609" w:rsidRPr="005B36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3609" w:rsidRPr="005B3609">
        <w:rPr>
          <w:rFonts w:ascii="Times New Roman" w:hAnsi="Times New Roman" w:cs="Times New Roman"/>
          <w:sz w:val="28"/>
          <w:szCs w:val="28"/>
        </w:rPr>
        <w:t>–</w:t>
      </w:r>
      <w:r w:rsidR="005B3609" w:rsidRPr="005B36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3609" w:rsidRPr="005B3609">
        <w:rPr>
          <w:rFonts w:ascii="Times New Roman" w:hAnsi="Times New Roman" w:cs="Times New Roman"/>
          <w:sz w:val="28"/>
          <w:szCs w:val="28"/>
        </w:rPr>
        <w:t>Програма)</w:t>
      </w:r>
      <w:r w:rsidRPr="005B3609">
        <w:rPr>
          <w:rFonts w:ascii="Times New Roman" w:hAnsi="Times New Roman" w:cs="Times New Roman"/>
          <w:sz w:val="28"/>
          <w:szCs w:val="28"/>
        </w:rPr>
        <w:t>, затвердженої рішенням міської ради від 30.07.2</w:t>
      </w:r>
      <w:r w:rsidR="00DF57A1">
        <w:rPr>
          <w:rFonts w:ascii="Times New Roman" w:hAnsi="Times New Roman" w:cs="Times New Roman"/>
          <w:sz w:val="28"/>
          <w:szCs w:val="28"/>
        </w:rPr>
        <w:t>021 № 15/84, з врахуванням змін</w:t>
      </w:r>
      <w:r w:rsidR="008B5AC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5B3609">
        <w:rPr>
          <w:rFonts w:ascii="Times New Roman" w:hAnsi="Times New Roman" w:cs="Times New Roman"/>
          <w:sz w:val="28"/>
          <w:szCs w:val="28"/>
        </w:rPr>
        <w:t xml:space="preserve"> внесених рішенням</w:t>
      </w:r>
      <w:r w:rsidR="005B544E" w:rsidRPr="005B3609">
        <w:rPr>
          <w:rFonts w:ascii="Times New Roman" w:hAnsi="Times New Roman" w:cs="Times New Roman"/>
          <w:sz w:val="28"/>
          <w:szCs w:val="28"/>
        </w:rPr>
        <w:t>и</w:t>
      </w:r>
      <w:r w:rsidRPr="005B3609">
        <w:rPr>
          <w:rFonts w:ascii="Times New Roman" w:hAnsi="Times New Roman" w:cs="Times New Roman"/>
          <w:sz w:val="28"/>
          <w:szCs w:val="28"/>
        </w:rPr>
        <w:t xml:space="preserve"> міської ради від 22.12.2021 № 24/76</w:t>
      </w:r>
      <w:r w:rsidR="001A4566">
        <w:rPr>
          <w:rFonts w:ascii="Times New Roman" w:hAnsi="Times New Roman" w:cs="Times New Roman"/>
          <w:sz w:val="28"/>
          <w:szCs w:val="28"/>
        </w:rPr>
        <w:t xml:space="preserve">, </w:t>
      </w:r>
      <w:r w:rsidR="005B544E" w:rsidRPr="005B3609">
        <w:rPr>
          <w:rFonts w:ascii="Times New Roman" w:hAnsi="Times New Roman" w:cs="Times New Roman"/>
          <w:sz w:val="28"/>
          <w:szCs w:val="28"/>
        </w:rPr>
        <w:t>від 13.12.2022</w:t>
      </w:r>
      <w:r w:rsidR="005B544E">
        <w:rPr>
          <w:rFonts w:ascii="Times New Roman" w:hAnsi="Times New Roman" w:cs="Times New Roman"/>
          <w:sz w:val="28"/>
          <w:szCs w:val="28"/>
        </w:rPr>
        <w:t xml:space="preserve"> № 38/13</w:t>
      </w:r>
      <w:r w:rsidR="007C70D1">
        <w:rPr>
          <w:rFonts w:ascii="Times New Roman" w:hAnsi="Times New Roman" w:cs="Times New Roman"/>
          <w:sz w:val="28"/>
          <w:szCs w:val="28"/>
        </w:rPr>
        <w:t xml:space="preserve">, </w:t>
      </w:r>
      <w:r w:rsidR="001A4566">
        <w:rPr>
          <w:rFonts w:ascii="Times New Roman" w:hAnsi="Times New Roman" w:cs="Times New Roman"/>
          <w:sz w:val="28"/>
          <w:szCs w:val="28"/>
        </w:rPr>
        <w:t>від 31.03.2023 № 43/75</w:t>
      </w:r>
      <w:r w:rsidR="00BA779D">
        <w:rPr>
          <w:rFonts w:ascii="Times New Roman" w:hAnsi="Times New Roman" w:cs="Times New Roman"/>
          <w:sz w:val="28"/>
          <w:szCs w:val="28"/>
        </w:rPr>
        <w:t>,</w:t>
      </w:r>
      <w:r w:rsidR="007C70D1">
        <w:rPr>
          <w:rFonts w:ascii="Times New Roman" w:hAnsi="Times New Roman" w:cs="Times New Roman"/>
          <w:sz w:val="28"/>
          <w:szCs w:val="28"/>
        </w:rPr>
        <w:t xml:space="preserve"> та від 31.05.2023 №45/71</w:t>
      </w:r>
      <w:r w:rsidR="00D724CB">
        <w:rPr>
          <w:rFonts w:ascii="Times New Roman" w:hAnsi="Times New Roman" w:cs="Times New Roman"/>
          <w:sz w:val="28"/>
          <w:szCs w:val="28"/>
        </w:rPr>
        <w:t>,</w:t>
      </w:r>
      <w:r w:rsidR="00D724CB" w:rsidRPr="00D724CB">
        <w:rPr>
          <w:rFonts w:ascii="Times New Roman" w:hAnsi="Times New Roman" w:cs="Times New Roman"/>
          <w:sz w:val="28"/>
          <w:szCs w:val="28"/>
        </w:rPr>
        <w:t xml:space="preserve"> виклавши паспорт Програми, додатки 1 та 2 до Програми у новій редакції (додаються).</w:t>
      </w:r>
    </w:p>
    <w:p w:rsidR="003F1953" w:rsidRPr="00D1568B" w:rsidRDefault="00BA779D" w:rsidP="003F19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062E" w:rsidRPr="00D6062E">
        <w:rPr>
          <w:sz w:val="28"/>
          <w:szCs w:val="28"/>
        </w:rPr>
        <w:t>. </w:t>
      </w:r>
      <w:r w:rsidR="003F1953" w:rsidRPr="00D1568B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3F1953" w:rsidRPr="00D1568B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6062E" w:rsidRDefault="00D6062E" w:rsidP="00D6062E">
      <w:pPr>
        <w:jc w:val="both"/>
        <w:rPr>
          <w:sz w:val="28"/>
          <w:szCs w:val="28"/>
        </w:rPr>
      </w:pPr>
    </w:p>
    <w:p w:rsidR="00BA779D" w:rsidRPr="00D6062E" w:rsidRDefault="00BA779D" w:rsidP="00D6062E">
      <w:pPr>
        <w:jc w:val="both"/>
        <w:rPr>
          <w:sz w:val="28"/>
          <w:szCs w:val="28"/>
        </w:rPr>
      </w:pPr>
    </w:p>
    <w:p w:rsidR="00D6062E" w:rsidRPr="00D6062E" w:rsidRDefault="00A86529" w:rsidP="00D6062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A12B56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</w:t>
      </w:r>
      <w:r w:rsidR="00A12B5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Ігор ПОЛІЩУК</w:t>
      </w:r>
    </w:p>
    <w:p w:rsidR="003F1953" w:rsidRDefault="003F1953" w:rsidP="003F1953">
      <w:pPr>
        <w:jc w:val="both"/>
      </w:pPr>
    </w:p>
    <w:p w:rsidR="00BA779D" w:rsidRPr="00BA779D" w:rsidRDefault="00BA779D" w:rsidP="003F1953">
      <w:pPr>
        <w:jc w:val="both"/>
        <w:rPr>
          <w:sz w:val="10"/>
          <w:szCs w:val="10"/>
        </w:rPr>
      </w:pPr>
    </w:p>
    <w:p w:rsidR="00D6062E" w:rsidRPr="006745CA" w:rsidRDefault="00D6062E" w:rsidP="003F1953">
      <w:pPr>
        <w:jc w:val="both"/>
      </w:pPr>
      <w:r w:rsidRPr="00D6062E">
        <w:t>Майборода 284 177</w:t>
      </w:r>
    </w:p>
    <w:sectPr w:rsidR="00D6062E" w:rsidRPr="006745CA" w:rsidSect="00D6062E">
      <w:headerReference w:type="default" r:id="rId8"/>
      <w:pgSz w:w="11906" w:h="16838"/>
      <w:pgMar w:top="567" w:right="567" w:bottom="1701" w:left="1701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52D" w:rsidRDefault="002F152D" w:rsidP="00D6062E">
      <w:r>
        <w:separator/>
      </w:r>
    </w:p>
  </w:endnote>
  <w:endnote w:type="continuationSeparator" w:id="0">
    <w:p w:rsidR="002F152D" w:rsidRDefault="002F152D" w:rsidP="00D60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CC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52D" w:rsidRDefault="002F152D" w:rsidP="00D6062E">
      <w:r>
        <w:separator/>
      </w:r>
    </w:p>
  </w:footnote>
  <w:footnote w:type="continuationSeparator" w:id="0">
    <w:p w:rsidR="002F152D" w:rsidRDefault="002F152D" w:rsidP="00D60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7957317"/>
      <w:docPartObj>
        <w:docPartGallery w:val="Page Numbers (Top of Page)"/>
        <w:docPartUnique/>
      </w:docPartObj>
    </w:sdtPr>
    <w:sdtContent>
      <w:p w:rsidR="00D6062E" w:rsidRDefault="00A8574B">
        <w:pPr>
          <w:pStyle w:val="a7"/>
          <w:jc w:val="center"/>
        </w:pPr>
        <w:r>
          <w:fldChar w:fldCharType="begin"/>
        </w:r>
        <w:r w:rsidR="00D6062E">
          <w:instrText>PAGE   \* MERGEFORMAT</w:instrText>
        </w:r>
        <w:r>
          <w:fldChar w:fldCharType="separate"/>
        </w:r>
        <w:r w:rsidR="003F1953" w:rsidRPr="003F1953">
          <w:rPr>
            <w:noProof/>
            <w:lang w:val="ru-RU"/>
          </w:rPr>
          <w:t>2</w:t>
        </w:r>
        <w:r>
          <w:fldChar w:fldCharType="end"/>
        </w:r>
      </w:p>
    </w:sdtContent>
  </w:sdt>
  <w:p w:rsidR="00D6062E" w:rsidRDefault="00D6062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C7405A"/>
    <w:rsid w:val="000D0329"/>
    <w:rsid w:val="00126BEB"/>
    <w:rsid w:val="001A4566"/>
    <w:rsid w:val="0027210C"/>
    <w:rsid w:val="00297180"/>
    <w:rsid w:val="002D6959"/>
    <w:rsid w:val="002E2C94"/>
    <w:rsid w:val="002F152D"/>
    <w:rsid w:val="003335AB"/>
    <w:rsid w:val="00340EC3"/>
    <w:rsid w:val="00383F0C"/>
    <w:rsid w:val="003F1953"/>
    <w:rsid w:val="004B74B0"/>
    <w:rsid w:val="0050294C"/>
    <w:rsid w:val="0056416B"/>
    <w:rsid w:val="005B3609"/>
    <w:rsid w:val="005B544E"/>
    <w:rsid w:val="006745CA"/>
    <w:rsid w:val="00677B1D"/>
    <w:rsid w:val="00755C1B"/>
    <w:rsid w:val="007C70D1"/>
    <w:rsid w:val="008A1C8F"/>
    <w:rsid w:val="008B5ACC"/>
    <w:rsid w:val="0091385B"/>
    <w:rsid w:val="00930349"/>
    <w:rsid w:val="00A12B56"/>
    <w:rsid w:val="00A8574B"/>
    <w:rsid w:val="00A86529"/>
    <w:rsid w:val="00A93000"/>
    <w:rsid w:val="00AA7A8A"/>
    <w:rsid w:val="00BA779D"/>
    <w:rsid w:val="00C02F05"/>
    <w:rsid w:val="00C7405A"/>
    <w:rsid w:val="00CD6EF1"/>
    <w:rsid w:val="00D530D9"/>
    <w:rsid w:val="00D6062E"/>
    <w:rsid w:val="00D724CB"/>
    <w:rsid w:val="00DF57A1"/>
    <w:rsid w:val="00E13CAE"/>
    <w:rsid w:val="00F536D0"/>
    <w:rsid w:val="00FD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user</cp:lastModifiedBy>
  <cp:revision>8</cp:revision>
  <cp:lastPrinted>2022-12-08T14:43:00Z</cp:lastPrinted>
  <dcterms:created xsi:type="dcterms:W3CDTF">2023-05-31T08:57:00Z</dcterms:created>
  <dcterms:modified xsi:type="dcterms:W3CDTF">2023-11-03T09:27:00Z</dcterms:modified>
  <dc:language>uk-UA</dc:language>
</cp:coreProperties>
</file>