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2B7" w:rsidRDefault="001D1D04">
      <w:pPr>
        <w:jc w:val="center"/>
        <w:rPr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C32E07">
        <w:object w:dxaOrig="2484" w:dyaOrig="2640">
          <v:shape id="ole_rId2" o:spid="_x0000_i1025" type="#_x0000_t75" style="width:58.8pt;height:59.4pt;visibility:visible;mso-wrap-distance-right:0" o:ole="">
            <v:imagedata r:id="rId5" o:title=""/>
          </v:shape>
          <o:OLEObject Type="Embed" ProgID="PBrush" ShapeID="ole_rId2" DrawAspect="Content" ObjectID="_1761110864" r:id="rId6"/>
        </w:object>
      </w:r>
    </w:p>
    <w:p w:rsidR="00C512B7" w:rsidRDefault="00C512B7">
      <w:pPr>
        <w:jc w:val="center"/>
        <w:rPr>
          <w:sz w:val="16"/>
          <w:szCs w:val="16"/>
          <w:lang w:val="uk-UA"/>
        </w:rPr>
      </w:pPr>
    </w:p>
    <w:p w:rsidR="00C512B7" w:rsidRDefault="00C32E07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C512B7" w:rsidRDefault="00C512B7">
      <w:pPr>
        <w:pStyle w:val="1"/>
        <w:rPr>
          <w:sz w:val="28"/>
          <w:szCs w:val="28"/>
        </w:rPr>
      </w:pPr>
    </w:p>
    <w:p w:rsidR="00C512B7" w:rsidRDefault="00C32E07">
      <w:pPr>
        <w:pStyle w:val="2"/>
        <w:rPr>
          <w:sz w:val="32"/>
          <w:szCs w:val="32"/>
        </w:rPr>
      </w:pPr>
      <w:r>
        <w:rPr>
          <w:sz w:val="32"/>
          <w:szCs w:val="32"/>
        </w:rPr>
        <w:t>Р І Ш Е Н Н Я</w:t>
      </w:r>
    </w:p>
    <w:p w:rsidR="00C512B7" w:rsidRDefault="00C512B7">
      <w:pPr>
        <w:jc w:val="center"/>
        <w:rPr>
          <w:b/>
          <w:bCs/>
          <w:sz w:val="32"/>
          <w:lang w:val="uk-UA"/>
        </w:rPr>
      </w:pPr>
    </w:p>
    <w:p w:rsidR="00C512B7" w:rsidRDefault="00C32E07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>
        <w:rPr>
          <w:sz w:val="24"/>
        </w:rPr>
        <w:t>__</w:t>
      </w:r>
      <w:r>
        <w:rPr>
          <w:sz w:val="24"/>
          <w:lang w:val="uk-UA"/>
        </w:rPr>
        <w:t xml:space="preserve">_ </w:t>
      </w:r>
      <w:r>
        <w:rPr>
          <w:sz w:val="24"/>
        </w:rPr>
        <w:t xml:space="preserve">                                </w:t>
      </w:r>
      <w:r>
        <w:rPr>
          <w:sz w:val="24"/>
          <w:lang w:val="uk-UA"/>
        </w:rPr>
        <w:t xml:space="preserve">м. Луцьк </w:t>
      </w:r>
      <w:r>
        <w:rPr>
          <w:sz w:val="24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C512B7" w:rsidRDefault="00C512B7">
      <w:pPr>
        <w:rPr>
          <w:sz w:val="24"/>
          <w:lang w:val="uk-UA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928"/>
        <w:gridCol w:w="4394"/>
      </w:tblGrid>
      <w:tr w:rsidR="00C512B7">
        <w:tc>
          <w:tcPr>
            <w:tcW w:w="4927" w:type="dxa"/>
            <w:shd w:val="clear" w:color="auto" w:fill="auto"/>
          </w:tcPr>
          <w:p w:rsidR="00756153" w:rsidRDefault="00C32E07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Про перейменування вулиці </w:t>
            </w:r>
          </w:p>
          <w:p w:rsidR="00CF7C32" w:rsidRDefault="00CF7C32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Чехова</w:t>
            </w:r>
            <w:r w:rsidR="00FD19CD">
              <w:rPr>
                <w:szCs w:val="28"/>
                <w:lang w:val="uk-UA"/>
              </w:rPr>
              <w:t xml:space="preserve"> </w:t>
            </w:r>
            <w:r w:rsidR="009539DC">
              <w:rPr>
                <w:szCs w:val="28"/>
                <w:lang w:val="uk-UA"/>
              </w:rPr>
              <w:t xml:space="preserve"> на  вулицю </w:t>
            </w:r>
            <w:r>
              <w:rPr>
                <w:szCs w:val="28"/>
                <w:lang w:val="uk-UA"/>
              </w:rPr>
              <w:t>Куцина</w:t>
            </w:r>
          </w:p>
          <w:p w:rsidR="00C512B7" w:rsidRDefault="00CF7C32" w:rsidP="00CF7C32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Олега</w:t>
            </w:r>
            <w:r w:rsidR="00672132">
              <w:rPr>
                <w:szCs w:val="28"/>
                <w:lang w:val="uk-UA"/>
              </w:rPr>
              <w:t xml:space="preserve"> у</w:t>
            </w:r>
            <w:r>
              <w:rPr>
                <w:szCs w:val="28"/>
                <w:lang w:val="uk-UA"/>
              </w:rPr>
              <w:t xml:space="preserve"> </w:t>
            </w:r>
            <w:r w:rsidR="00C32E07">
              <w:rPr>
                <w:szCs w:val="28"/>
                <w:lang w:val="uk-UA"/>
              </w:rPr>
              <w:t xml:space="preserve">місті Луцьку </w:t>
            </w:r>
          </w:p>
        </w:tc>
        <w:tc>
          <w:tcPr>
            <w:tcW w:w="4394" w:type="dxa"/>
            <w:shd w:val="clear" w:color="auto" w:fill="auto"/>
          </w:tcPr>
          <w:p w:rsidR="00C512B7" w:rsidRDefault="00C512B7">
            <w:pPr>
              <w:widowControl w:val="0"/>
              <w:ind w:left="457"/>
              <w:jc w:val="right"/>
              <w:rPr>
                <w:szCs w:val="28"/>
                <w:lang w:val="uk-UA"/>
              </w:rPr>
            </w:pPr>
            <w:bookmarkStart w:id="0" w:name="_Hlk100792174"/>
            <w:bookmarkEnd w:id="0"/>
          </w:p>
        </w:tc>
      </w:tr>
    </w:tbl>
    <w:p w:rsidR="00C512B7" w:rsidRPr="009539DC" w:rsidRDefault="00C512B7">
      <w:pPr>
        <w:jc w:val="both"/>
        <w:rPr>
          <w:sz w:val="24"/>
          <w:lang w:val="uk-UA"/>
        </w:rPr>
      </w:pPr>
    </w:p>
    <w:p w:rsidR="00C512B7" w:rsidRDefault="00C32E07">
      <w:pPr>
        <w:pStyle w:val="ac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>Законом України «Про географічні назви», в</w:t>
      </w:r>
      <w:r>
        <w:rPr>
          <w:szCs w:val="28"/>
          <w:shd w:val="clear" w:color="auto" w:fill="FFFFFF"/>
          <w:lang w:val="uk-UA"/>
        </w:rPr>
        <w:t>ідповідно до Закону України «</w:t>
      </w:r>
      <w:r w:rsidR="00635E6A">
        <w:rPr>
          <w:szCs w:val="28"/>
          <w:shd w:val="clear" w:color="auto" w:fill="FFFFFF"/>
          <w:lang w:val="uk-UA"/>
        </w:rPr>
        <w:t>Про заборону пропаганди російського нацистського тоталітарного режиму, збройної агресії Російської Федерації як держави-терориста проти України, символіки воєнного вторгнення російського нацистського тоталітарного режиму в Україну</w:t>
      </w:r>
      <w:r>
        <w:rPr>
          <w:color w:val="000000"/>
          <w:szCs w:val="28"/>
          <w:shd w:val="clear" w:color="auto" w:fill="FFFFFF"/>
          <w:lang w:val="uk-UA"/>
        </w:rPr>
        <w:t>»</w:t>
      </w:r>
      <w:r>
        <w:rPr>
          <w:szCs w:val="28"/>
          <w:lang w:val="uk-UA"/>
        </w:rPr>
        <w:t xml:space="preserve">, </w:t>
      </w:r>
      <w:r w:rsidR="00F268B4">
        <w:rPr>
          <w:szCs w:val="28"/>
          <w:lang w:val="uk-UA"/>
        </w:rPr>
        <w:t>Закону України «Про засудження та заборону пропаганди російської імперської політики в Україні і деколонізацію топонімії»</w:t>
      </w:r>
      <w:r>
        <w:rPr>
          <w:szCs w:val="28"/>
          <w:lang w:val="uk-UA"/>
        </w:rPr>
        <w:t xml:space="preserve">, </w:t>
      </w:r>
      <w:bookmarkStart w:id="1" w:name="_GoBack"/>
      <w:bookmarkEnd w:id="1"/>
      <w:r>
        <w:rPr>
          <w:szCs w:val="28"/>
          <w:lang w:val="uk-UA"/>
        </w:rPr>
        <w:t>міська рада</w:t>
      </w:r>
    </w:p>
    <w:p w:rsidR="00C512B7" w:rsidRPr="009539DC" w:rsidRDefault="00C512B7">
      <w:pPr>
        <w:jc w:val="both"/>
        <w:rPr>
          <w:sz w:val="20"/>
          <w:szCs w:val="20"/>
          <w:lang w:val="uk-UA"/>
        </w:rPr>
      </w:pPr>
    </w:p>
    <w:p w:rsidR="00C512B7" w:rsidRDefault="00C32E07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C512B7" w:rsidRPr="009539DC" w:rsidRDefault="00C512B7">
      <w:pPr>
        <w:pStyle w:val="ac"/>
        <w:jc w:val="both"/>
        <w:rPr>
          <w:sz w:val="20"/>
          <w:szCs w:val="20"/>
          <w:lang w:val="uk-UA"/>
        </w:rPr>
      </w:pPr>
    </w:p>
    <w:p w:rsidR="00C32E0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Перейменувати вулицю </w:t>
      </w:r>
      <w:r w:rsidR="00FD19CD">
        <w:rPr>
          <w:szCs w:val="28"/>
          <w:lang w:val="uk-UA"/>
        </w:rPr>
        <w:t>Чехова</w:t>
      </w:r>
      <w:r w:rsidR="00FE134B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на вулицю </w:t>
      </w:r>
      <w:r w:rsidR="00FD19CD">
        <w:rPr>
          <w:szCs w:val="28"/>
          <w:lang w:val="uk-UA"/>
        </w:rPr>
        <w:t>Куцина Олега</w:t>
      </w:r>
      <w:r w:rsidR="009539DC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у місті Луцьку Луцького району Волинської області без зміни нумерації (упорядкування) об’єктів нерухомого майна </w:t>
      </w:r>
      <w:r w:rsidRPr="006747A7">
        <w:rPr>
          <w:color w:val="000000" w:themeColor="text1"/>
          <w:szCs w:val="28"/>
          <w:lang w:val="uk-UA"/>
        </w:rPr>
        <w:t>з 01.</w:t>
      </w:r>
      <w:r w:rsidR="009539DC">
        <w:rPr>
          <w:color w:val="000000" w:themeColor="text1"/>
          <w:szCs w:val="28"/>
          <w:lang w:val="uk-UA"/>
        </w:rPr>
        <w:t>01</w:t>
      </w:r>
      <w:r w:rsidRPr="006747A7">
        <w:rPr>
          <w:color w:val="000000" w:themeColor="text1"/>
          <w:szCs w:val="28"/>
          <w:lang w:val="uk-UA"/>
        </w:rPr>
        <w:t>.202</w:t>
      </w:r>
      <w:r w:rsidR="009539DC">
        <w:rPr>
          <w:color w:val="000000" w:themeColor="text1"/>
          <w:szCs w:val="28"/>
          <w:lang w:val="uk-UA"/>
        </w:rPr>
        <w:t>4,</w:t>
      </w:r>
      <w:r w:rsidRPr="006747A7">
        <w:rPr>
          <w:color w:val="000000" w:themeColor="text1"/>
          <w:szCs w:val="28"/>
          <w:lang w:val="uk-UA"/>
        </w:rPr>
        <w:t xml:space="preserve"> </w:t>
      </w:r>
      <w:r>
        <w:rPr>
          <w:szCs w:val="28"/>
          <w:lang w:val="uk-UA"/>
        </w:rPr>
        <w:t>згідно з додатком.</w:t>
      </w:r>
    </w:p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Департаменту житлово-комунального господарства </w:t>
      </w:r>
      <w:r w:rsidRPr="00C32E07">
        <w:rPr>
          <w:szCs w:val="28"/>
          <w:lang w:val="uk-UA"/>
        </w:rPr>
        <w:t xml:space="preserve">забезпечити виготовлення та розміщення відповідних інформаційних </w:t>
      </w:r>
      <w:r>
        <w:rPr>
          <w:szCs w:val="28"/>
          <w:lang w:val="uk-UA"/>
        </w:rPr>
        <w:t>стендів, вказівників із новою назвою вулиці</w:t>
      </w:r>
      <w:r w:rsidR="00982C2A">
        <w:rPr>
          <w:szCs w:val="28"/>
          <w:lang w:val="uk-UA"/>
        </w:rPr>
        <w:t>.</w:t>
      </w:r>
    </w:p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>Контроль за виконанням рішення покласти на заступника міського голови Ірину Чебелюк,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C512B7" w:rsidRPr="009539DC" w:rsidRDefault="00C512B7">
      <w:pPr>
        <w:pStyle w:val="ac"/>
        <w:ind w:firstLine="567"/>
        <w:jc w:val="both"/>
        <w:rPr>
          <w:sz w:val="24"/>
          <w:lang w:val="uk-UA"/>
        </w:rPr>
      </w:pPr>
    </w:p>
    <w:p w:rsidR="00C512B7" w:rsidRPr="009539DC" w:rsidRDefault="00C512B7">
      <w:pPr>
        <w:jc w:val="both"/>
        <w:rPr>
          <w:sz w:val="26"/>
          <w:szCs w:val="26"/>
          <w:lang w:val="uk-UA"/>
        </w:rPr>
      </w:pPr>
    </w:p>
    <w:p w:rsidR="001F156C" w:rsidRDefault="001F156C" w:rsidP="001F156C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</w:t>
      </w:r>
      <w:r>
        <w:rPr>
          <w:szCs w:val="28"/>
          <w:lang w:val="uk-UA"/>
        </w:rPr>
        <w:t xml:space="preserve">  Ігор ПОЛІЩУК</w:t>
      </w:r>
    </w:p>
    <w:p w:rsidR="00C512B7" w:rsidRPr="009539DC" w:rsidRDefault="00C512B7">
      <w:pPr>
        <w:jc w:val="both"/>
        <w:rPr>
          <w:sz w:val="24"/>
          <w:lang w:val="uk-UA"/>
        </w:rPr>
      </w:pPr>
    </w:p>
    <w:p w:rsidR="004E6B8E" w:rsidRPr="009539DC" w:rsidRDefault="004E6B8E">
      <w:pPr>
        <w:jc w:val="both"/>
        <w:rPr>
          <w:sz w:val="24"/>
          <w:lang w:val="uk-UA"/>
        </w:rPr>
      </w:pPr>
    </w:p>
    <w:p w:rsidR="00C512B7" w:rsidRDefault="00C32E07">
      <w:pPr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p w:rsidR="00C512B7" w:rsidRDefault="00C512B7">
      <w:pPr>
        <w:jc w:val="both"/>
        <w:rPr>
          <w:lang w:val="uk-UA"/>
        </w:rPr>
      </w:pPr>
    </w:p>
    <w:sectPr w:rsidR="00C512B7" w:rsidSect="00624F88">
      <w:pgSz w:w="11906" w:h="16838"/>
      <w:pgMar w:top="1134" w:right="567" w:bottom="567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2B7"/>
    <w:rsid w:val="00034ABF"/>
    <w:rsid w:val="00062839"/>
    <w:rsid w:val="001D1D04"/>
    <w:rsid w:val="001F156C"/>
    <w:rsid w:val="0048760C"/>
    <w:rsid w:val="004C5C37"/>
    <w:rsid w:val="004E6B8E"/>
    <w:rsid w:val="005250DC"/>
    <w:rsid w:val="00581F3D"/>
    <w:rsid w:val="005C01E3"/>
    <w:rsid w:val="005E79D2"/>
    <w:rsid w:val="00624F88"/>
    <w:rsid w:val="00635E6A"/>
    <w:rsid w:val="0066627F"/>
    <w:rsid w:val="00672132"/>
    <w:rsid w:val="006747A7"/>
    <w:rsid w:val="00756153"/>
    <w:rsid w:val="009428E1"/>
    <w:rsid w:val="009539DC"/>
    <w:rsid w:val="00954BC8"/>
    <w:rsid w:val="00982C2A"/>
    <w:rsid w:val="009B67BF"/>
    <w:rsid w:val="009D1E91"/>
    <w:rsid w:val="009E7C01"/>
    <w:rsid w:val="009F5DC7"/>
    <w:rsid w:val="00BF0DA2"/>
    <w:rsid w:val="00C32E07"/>
    <w:rsid w:val="00C512B7"/>
    <w:rsid w:val="00CE332E"/>
    <w:rsid w:val="00CF7C32"/>
    <w:rsid w:val="00DE7EF4"/>
    <w:rsid w:val="00E2031A"/>
    <w:rsid w:val="00E73B39"/>
    <w:rsid w:val="00EB3A83"/>
    <w:rsid w:val="00F268B4"/>
    <w:rsid w:val="00FB5CFA"/>
    <w:rsid w:val="00FD19CD"/>
    <w:rsid w:val="00FE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BBA401AE-0439-4B00-B496-B832C71D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C25F36"/>
    <w:rPr>
      <w:i/>
      <w:iCs/>
    </w:rPr>
  </w:style>
  <w:style w:type="character" w:styleId="a4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qFormat/>
    <w:rsid w:val="00567A4A"/>
  </w:style>
  <w:style w:type="character" w:customStyle="1" w:styleId="HTML">
    <w:name w:val="Стандартний HTML Знак"/>
    <w:link w:val="HTML"/>
    <w:uiPriority w:val="99"/>
    <w:qFormat/>
    <w:rsid w:val="00E33762"/>
    <w:rPr>
      <w:rFonts w:ascii="Courier New" w:hAnsi="Courier New" w:cs="Courier New"/>
    </w:rPr>
  </w:style>
  <w:style w:type="character" w:customStyle="1" w:styleId="FontStyle21">
    <w:name w:val="Font Style21"/>
    <w:qFormat/>
    <w:rsid w:val="00242733"/>
    <w:rPr>
      <w:rFonts w:ascii="Times New Roman" w:hAnsi="Times New Roman" w:cs="Times New Roman"/>
      <w:sz w:val="16"/>
      <w:szCs w:val="16"/>
    </w:rPr>
  </w:style>
  <w:style w:type="character" w:customStyle="1" w:styleId="a5">
    <w:name w:val="Верх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a6">
    <w:name w:val="Ниж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qFormat/>
    <w:rsid w:val="00E21877"/>
    <w:rPr>
      <w:rFonts w:cs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No Spacing"/>
    <w:uiPriority w:val="1"/>
    <w:qFormat/>
    <w:rsid w:val="00C25F36"/>
    <w:rPr>
      <w:sz w:val="28"/>
      <w:szCs w:val="24"/>
      <w:lang w:val="ru-RU" w:eastAsia="ru-RU"/>
    </w:rPr>
  </w:style>
  <w:style w:type="paragraph" w:styleId="HTML0">
    <w:name w:val="HTML Preformatted"/>
    <w:basedOn w:val="a"/>
    <w:uiPriority w:val="99"/>
    <w:unhideWhenUsed/>
    <w:qFormat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ad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вичайний1"/>
    <w:qFormat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rsid w:val="00E51CAF"/>
    <w:pPr>
      <w:tabs>
        <w:tab w:val="center" w:pos="4819"/>
        <w:tab w:val="right" w:pos="9639"/>
      </w:tabs>
    </w:pPr>
  </w:style>
  <w:style w:type="paragraph" w:styleId="af0">
    <w:name w:val="footer"/>
    <w:basedOn w:val="a"/>
    <w:rsid w:val="00E51CAF"/>
    <w:pPr>
      <w:tabs>
        <w:tab w:val="center" w:pos="4819"/>
        <w:tab w:val="right" w:pos="9639"/>
      </w:tabs>
    </w:pPr>
  </w:style>
  <w:style w:type="table" w:styleId="af1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6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0A65B-707D-4094-93D9-17E87A151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1068</Words>
  <Characters>609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dc:description/>
  <cp:lastModifiedBy>Любов</cp:lastModifiedBy>
  <cp:revision>4</cp:revision>
  <cp:lastPrinted>2023-09-18T07:40:00Z</cp:lastPrinted>
  <dcterms:created xsi:type="dcterms:W3CDTF">2023-11-09T09:37:00Z</dcterms:created>
  <dcterms:modified xsi:type="dcterms:W3CDTF">2023-11-10T06:41:00Z</dcterms:modified>
  <dc:language>uk-UA</dc:language>
</cp:coreProperties>
</file>