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48B4E" w14:textId="77777777" w:rsidR="00210F7F" w:rsidRPr="00210F7F" w:rsidRDefault="00210F7F" w:rsidP="004E5AF0">
      <w:pPr>
        <w:spacing w:after="120"/>
        <w:ind w:left="5103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0"/>
          <w:szCs w:val="28"/>
          <w:lang w:val="uk-UA" w:eastAsia="uk-UA"/>
        </w:rPr>
        <w:t>Додаток 2 </w:t>
      </w:r>
    </w:p>
    <w:p w14:paraId="732109EC" w14:textId="746EE97A" w:rsidR="00210F7F" w:rsidRPr="00210F7F" w:rsidRDefault="00210F7F" w:rsidP="004E5AF0">
      <w:pPr>
        <w:spacing w:after="120"/>
        <w:ind w:left="5103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0"/>
          <w:szCs w:val="28"/>
          <w:lang w:val="uk-UA" w:eastAsia="uk-UA"/>
        </w:rPr>
        <w:t>до рішення міської ради </w:t>
      </w:r>
    </w:p>
    <w:p w14:paraId="558693BA" w14:textId="77777777" w:rsidR="00210F7F" w:rsidRPr="00210F7F" w:rsidRDefault="00210F7F" w:rsidP="004E5AF0">
      <w:pPr>
        <w:spacing w:after="120"/>
        <w:ind w:left="5103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0"/>
          <w:szCs w:val="28"/>
          <w:lang w:val="uk-UA" w:eastAsia="uk-UA"/>
        </w:rPr>
        <w:t>_________________ № _________</w:t>
      </w:r>
    </w:p>
    <w:p w14:paraId="26DE1D1D" w14:textId="77777777" w:rsidR="00210F7F" w:rsidRPr="00210F7F" w:rsidRDefault="00210F7F" w:rsidP="004E5AF0">
      <w:pPr>
        <w:spacing w:after="120"/>
        <w:rPr>
          <w:rFonts w:eastAsia="Times New Roman" w:cs="Times New Roman"/>
          <w:sz w:val="24"/>
          <w:szCs w:val="24"/>
          <w:lang w:val="uk-UA" w:eastAsia="uk-UA"/>
        </w:rPr>
      </w:pPr>
    </w:p>
    <w:p w14:paraId="320FB382" w14:textId="036A103A" w:rsidR="00210F7F" w:rsidRPr="00B615AF" w:rsidRDefault="00120A92" w:rsidP="004E5AF0">
      <w:pPr>
        <w:spacing w:after="120"/>
        <w:jc w:val="center"/>
        <w:rPr>
          <w:rFonts w:eastAsia="Times New Roman" w:cs="Times New Roman"/>
          <w:b/>
          <w:bCs/>
          <w:sz w:val="24"/>
          <w:szCs w:val="24"/>
          <w:lang w:val="uk-UA" w:eastAsia="uk-UA"/>
        </w:rPr>
      </w:pPr>
      <w:r w:rsidRPr="00B615AF">
        <w:rPr>
          <w:rFonts w:eastAsia="Times New Roman" w:cs="Times New Roman"/>
          <w:b/>
          <w:bCs/>
          <w:color w:val="000000"/>
          <w:szCs w:val="28"/>
          <w:lang w:val="uk-UA" w:eastAsia="uk-UA"/>
        </w:rPr>
        <w:t>П</w:t>
      </w:r>
      <w:r w:rsidR="00210F7F" w:rsidRPr="00B615AF">
        <w:rPr>
          <w:rFonts w:eastAsia="Times New Roman" w:cs="Times New Roman"/>
          <w:b/>
          <w:bCs/>
          <w:color w:val="000000"/>
          <w:szCs w:val="28"/>
          <w:lang w:val="uk-UA" w:eastAsia="uk-UA"/>
        </w:rPr>
        <w:t>оложення </w:t>
      </w:r>
    </w:p>
    <w:p w14:paraId="663311B5" w14:textId="214E040E" w:rsidR="000D744B" w:rsidRDefault="00C1627C" w:rsidP="000D744B">
      <w:pPr>
        <w:jc w:val="center"/>
        <w:rPr>
          <w:szCs w:val="28"/>
          <w:lang w:val="uk-UA"/>
        </w:rPr>
      </w:pPr>
      <w:r>
        <w:rPr>
          <w:rFonts w:cs="Times New Roman"/>
          <w:szCs w:val="28"/>
          <w:lang w:val="uk-UA"/>
        </w:rPr>
        <w:t>про Г</w:t>
      </w:r>
      <w:r w:rsidRPr="00313539">
        <w:rPr>
          <w:rFonts w:cs="Times New Roman"/>
          <w:szCs w:val="28"/>
          <w:lang w:val="uk-UA"/>
        </w:rPr>
        <w:t>ромадськ</w:t>
      </w:r>
      <w:r>
        <w:rPr>
          <w:rFonts w:cs="Times New Roman"/>
          <w:szCs w:val="28"/>
          <w:lang w:val="uk-UA"/>
        </w:rPr>
        <w:t>у</w:t>
      </w:r>
      <w:r w:rsidRPr="00313539">
        <w:rPr>
          <w:rFonts w:cs="Times New Roman"/>
          <w:szCs w:val="28"/>
          <w:lang w:val="uk-UA"/>
        </w:rPr>
        <w:t xml:space="preserve"> рад</w:t>
      </w:r>
      <w:r>
        <w:rPr>
          <w:rFonts w:cs="Times New Roman"/>
          <w:szCs w:val="28"/>
          <w:lang w:val="uk-UA"/>
        </w:rPr>
        <w:t>у</w:t>
      </w:r>
      <w:r w:rsidRPr="00313539">
        <w:rPr>
          <w:rFonts w:cs="Times New Roman"/>
          <w:szCs w:val="28"/>
          <w:lang w:val="uk-UA"/>
        </w:rPr>
        <w:t xml:space="preserve"> </w:t>
      </w:r>
      <w:r w:rsidRPr="0088772A">
        <w:rPr>
          <w:rFonts w:cs="Times New Roman"/>
          <w:szCs w:val="28"/>
          <w:lang w:val="uk-UA"/>
        </w:rPr>
        <w:t xml:space="preserve">Всеукраїнського відкритого архітектурного конкурсу на визначення кращого проєкту реставрації з пристосуванням та управління нежитловим приміщенням Гостинного двору </w:t>
      </w:r>
      <w:proofErr w:type="spellStart"/>
      <w:r w:rsidRPr="0088772A">
        <w:rPr>
          <w:rFonts w:cs="Times New Roman"/>
          <w:szCs w:val="28"/>
          <w:lang w:val="uk-UA"/>
        </w:rPr>
        <w:t>Прайзлерів</w:t>
      </w:r>
      <w:proofErr w:type="spellEnd"/>
      <w:r w:rsidRPr="0088772A">
        <w:rPr>
          <w:rFonts w:cs="Times New Roman"/>
          <w:szCs w:val="28"/>
          <w:lang w:val="uk-UA"/>
        </w:rPr>
        <w:t xml:space="preserve"> на вул. Кафедральній, 4 в місті Луцьку</w:t>
      </w:r>
    </w:p>
    <w:p w14:paraId="0977F7AD" w14:textId="77777777" w:rsidR="00342709" w:rsidRPr="00210F7F" w:rsidRDefault="00342709" w:rsidP="00342709">
      <w:pPr>
        <w:spacing w:after="120"/>
        <w:mirrorIndents/>
        <w:jc w:val="center"/>
        <w:rPr>
          <w:rFonts w:eastAsia="Times New Roman" w:cs="Times New Roman"/>
          <w:sz w:val="24"/>
          <w:szCs w:val="24"/>
          <w:lang w:val="uk-UA" w:eastAsia="uk-UA"/>
        </w:rPr>
      </w:pPr>
    </w:p>
    <w:p w14:paraId="38BA5EF5" w14:textId="0AD5CAB2" w:rsidR="00251ABC" w:rsidRDefault="00210F7F" w:rsidP="004E5AF0">
      <w:pPr>
        <w:spacing w:after="120"/>
        <w:ind w:firstLine="709"/>
        <w:mirrorIndents/>
        <w:jc w:val="both"/>
        <w:rPr>
          <w:color w:val="000000"/>
          <w:szCs w:val="28"/>
          <w:lang w:val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>1. </w:t>
      </w:r>
      <w:r w:rsidR="00F61C0F">
        <w:rPr>
          <w:rFonts w:eastAsia="Times New Roman" w:cs="Times New Roman"/>
          <w:color w:val="00000A"/>
          <w:szCs w:val="28"/>
          <w:lang w:val="uk-UA" w:eastAsia="uk-UA"/>
        </w:rPr>
        <w:t>Г</w:t>
      </w:r>
      <w:r w:rsidR="001874C5" w:rsidRPr="001874C5">
        <w:rPr>
          <w:rFonts w:eastAsia="Times New Roman" w:cs="Times New Roman"/>
          <w:color w:val="00000A"/>
          <w:szCs w:val="28"/>
          <w:lang w:val="uk-UA" w:eastAsia="uk-UA"/>
        </w:rPr>
        <w:t>ромадськ</w:t>
      </w:r>
      <w:r w:rsidR="00F61C0F">
        <w:rPr>
          <w:rFonts w:eastAsia="Times New Roman" w:cs="Times New Roman"/>
          <w:color w:val="00000A"/>
          <w:szCs w:val="28"/>
          <w:lang w:val="uk-UA" w:eastAsia="uk-UA"/>
        </w:rPr>
        <w:t>а</w:t>
      </w:r>
      <w:r w:rsidR="001874C5" w:rsidRPr="001874C5">
        <w:rPr>
          <w:rFonts w:eastAsia="Times New Roman" w:cs="Times New Roman"/>
          <w:color w:val="00000A"/>
          <w:szCs w:val="28"/>
          <w:lang w:val="uk-UA" w:eastAsia="uk-UA"/>
        </w:rPr>
        <w:t xml:space="preserve"> </w:t>
      </w:r>
      <w:r w:rsidR="00F61C0F">
        <w:rPr>
          <w:rFonts w:eastAsia="Times New Roman" w:cs="Times New Roman"/>
          <w:color w:val="00000A"/>
          <w:szCs w:val="28"/>
          <w:lang w:val="uk-UA" w:eastAsia="uk-UA"/>
        </w:rPr>
        <w:t xml:space="preserve">рада </w:t>
      </w:r>
      <w:r w:rsidR="000D744B" w:rsidRPr="0088772A">
        <w:rPr>
          <w:rFonts w:cs="Times New Roman"/>
          <w:szCs w:val="28"/>
          <w:lang w:val="uk-UA"/>
        </w:rPr>
        <w:t xml:space="preserve">Всеукраїнського відкритого архітектурного конкурсу на визначення кращого проєкту реставрації з пристосуванням та управління нежитловим приміщенням Гостинного двору </w:t>
      </w:r>
      <w:proofErr w:type="spellStart"/>
      <w:r w:rsidR="000D744B" w:rsidRPr="0088772A">
        <w:rPr>
          <w:rFonts w:cs="Times New Roman"/>
          <w:szCs w:val="28"/>
          <w:lang w:val="uk-UA"/>
        </w:rPr>
        <w:t>Прайзлерів</w:t>
      </w:r>
      <w:proofErr w:type="spellEnd"/>
      <w:r w:rsidR="000D744B" w:rsidRPr="0088772A">
        <w:rPr>
          <w:rFonts w:cs="Times New Roman"/>
          <w:szCs w:val="28"/>
          <w:lang w:val="uk-UA"/>
        </w:rPr>
        <w:t xml:space="preserve"> на вул. Кафедральній, 4 в місті Луцьку</w:t>
      </w:r>
      <w:r w:rsidR="000D744B">
        <w:rPr>
          <w:rFonts w:cs="Times New Roman"/>
          <w:szCs w:val="28"/>
          <w:lang w:val="uk-UA"/>
        </w:rPr>
        <w:t xml:space="preserve"> (далі – Громадська рада</w:t>
      </w:r>
      <w:r w:rsidR="008A1E71">
        <w:rPr>
          <w:rFonts w:cs="Times New Roman"/>
          <w:szCs w:val="28"/>
          <w:lang w:val="uk-UA"/>
        </w:rPr>
        <w:t>, рада</w:t>
      </w:r>
      <w:r w:rsidR="000D744B">
        <w:rPr>
          <w:rFonts w:cs="Times New Roman"/>
          <w:szCs w:val="28"/>
          <w:lang w:val="uk-UA"/>
        </w:rPr>
        <w:t>)</w:t>
      </w:r>
      <w:r w:rsidR="007D224C">
        <w:rPr>
          <w:rFonts w:cs="Times New Roman"/>
          <w:szCs w:val="28"/>
          <w:lang w:val="uk-UA"/>
        </w:rPr>
        <w:t>.</w:t>
      </w:r>
    </w:p>
    <w:p w14:paraId="6D760FC4" w14:textId="2F3A06B8" w:rsidR="007D224C" w:rsidRDefault="00251ABC" w:rsidP="004E5AF0">
      <w:pPr>
        <w:spacing w:after="120"/>
        <w:ind w:firstLine="567"/>
        <w:jc w:val="both"/>
        <w:rPr>
          <w:rFonts w:eastAsia="Times New Roman" w:cs="Times New Roman"/>
          <w:color w:val="000000"/>
          <w:szCs w:val="28"/>
          <w:lang w:val="uk-UA" w:eastAsia="uk-UA"/>
        </w:rPr>
      </w:pPr>
      <w:r>
        <w:rPr>
          <w:color w:val="000000"/>
          <w:szCs w:val="28"/>
          <w:lang w:val="uk-UA"/>
        </w:rPr>
        <w:t xml:space="preserve">2. </w:t>
      </w:r>
      <w:r w:rsidR="008253B5">
        <w:rPr>
          <w:rFonts w:eastAsia="Times New Roman" w:cs="Times New Roman"/>
          <w:color w:val="00000A"/>
          <w:szCs w:val="28"/>
          <w:lang w:val="uk-UA" w:eastAsia="uk-UA"/>
        </w:rPr>
        <w:t>Громадська рада</w:t>
      </w:r>
      <w:r w:rsidR="008253B5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– </w:t>
      </w:r>
      <w:r w:rsidR="00932C95">
        <w:rPr>
          <w:szCs w:val="28"/>
          <w:lang w:val="uk-UA"/>
        </w:rPr>
        <w:t xml:space="preserve">це </w:t>
      </w:r>
      <w:r>
        <w:rPr>
          <w:szCs w:val="28"/>
          <w:lang w:val="uk-UA"/>
        </w:rPr>
        <w:t>колегіальн</w:t>
      </w:r>
      <w:r w:rsidR="00932C95">
        <w:rPr>
          <w:szCs w:val="28"/>
          <w:lang w:val="uk-UA"/>
        </w:rPr>
        <w:t>ий</w:t>
      </w:r>
      <w:r>
        <w:rPr>
          <w:szCs w:val="28"/>
          <w:lang w:val="uk-UA"/>
        </w:rPr>
        <w:t xml:space="preserve"> консультативно-дорадч</w:t>
      </w:r>
      <w:r w:rsidR="00932C95">
        <w:rPr>
          <w:szCs w:val="28"/>
          <w:lang w:val="uk-UA"/>
        </w:rPr>
        <w:t xml:space="preserve">ий </w:t>
      </w:r>
      <w:r>
        <w:rPr>
          <w:szCs w:val="28"/>
          <w:lang w:val="uk-UA"/>
        </w:rPr>
        <w:t xml:space="preserve">орган, </w:t>
      </w:r>
      <w:r w:rsidR="007D224C">
        <w:rPr>
          <w:szCs w:val="28"/>
          <w:lang w:val="uk-UA"/>
        </w:rPr>
        <w:t>сформован</w:t>
      </w:r>
      <w:r w:rsidR="00C1627C">
        <w:rPr>
          <w:szCs w:val="28"/>
          <w:lang w:val="uk-UA"/>
        </w:rPr>
        <w:t>ий</w:t>
      </w:r>
      <w:r w:rsidR="007D224C">
        <w:rPr>
          <w:szCs w:val="28"/>
          <w:lang w:val="uk-UA"/>
        </w:rPr>
        <w:t xml:space="preserve"> </w:t>
      </w:r>
      <w:r w:rsidR="00B615AF">
        <w:rPr>
          <w:szCs w:val="28"/>
          <w:lang w:val="uk-UA"/>
        </w:rPr>
        <w:t>міською радою</w:t>
      </w:r>
      <w:r w:rsidR="007D224C">
        <w:rPr>
          <w:szCs w:val="28"/>
          <w:lang w:val="uk-UA"/>
        </w:rPr>
        <w:t xml:space="preserve"> для допомоги в проведенні конкурсної процедури, контролю за прозорістю, справедливістю та неупередженістю дій </w:t>
      </w:r>
      <w:r w:rsidR="00C1627C">
        <w:rPr>
          <w:szCs w:val="28"/>
          <w:lang w:val="uk-UA"/>
        </w:rPr>
        <w:t xml:space="preserve">замовника </w:t>
      </w:r>
      <w:r w:rsidR="00180C66" w:rsidRPr="0088772A">
        <w:rPr>
          <w:rFonts w:cs="Times New Roman"/>
          <w:szCs w:val="28"/>
          <w:lang w:val="uk-UA"/>
        </w:rPr>
        <w:t xml:space="preserve">Всеукраїнського відкритого архітектурного конкурсу на визначення кращого проєкту реставрації з пристосуванням та управління нежитловим приміщенням Гостинного двору </w:t>
      </w:r>
      <w:proofErr w:type="spellStart"/>
      <w:r w:rsidR="00180C66" w:rsidRPr="0088772A">
        <w:rPr>
          <w:rFonts w:cs="Times New Roman"/>
          <w:szCs w:val="28"/>
          <w:lang w:val="uk-UA"/>
        </w:rPr>
        <w:t>Прайзлерів</w:t>
      </w:r>
      <w:proofErr w:type="spellEnd"/>
      <w:r w:rsidR="00180C66" w:rsidRPr="0088772A">
        <w:rPr>
          <w:rFonts w:cs="Times New Roman"/>
          <w:szCs w:val="28"/>
          <w:lang w:val="uk-UA"/>
        </w:rPr>
        <w:t xml:space="preserve"> на вул. Кафедральній, 4 в місті Луцьку</w:t>
      </w:r>
      <w:r w:rsidR="00180C66">
        <w:rPr>
          <w:rFonts w:cs="Times New Roman"/>
          <w:szCs w:val="28"/>
          <w:lang w:val="uk-UA"/>
        </w:rPr>
        <w:t xml:space="preserve"> (далі – архітектурного конкурсу)</w:t>
      </w:r>
      <w:r w:rsidR="00C1627C">
        <w:rPr>
          <w:rFonts w:eastAsia="Times New Roman" w:cs="Times New Roman"/>
          <w:color w:val="000000"/>
          <w:szCs w:val="28"/>
          <w:lang w:val="uk-UA" w:eastAsia="uk-UA"/>
        </w:rPr>
        <w:t>.</w:t>
      </w:r>
    </w:p>
    <w:p w14:paraId="226FFB81" w14:textId="76B5CDDC" w:rsidR="005C1F43" w:rsidRPr="005C1F43" w:rsidRDefault="00932C95" w:rsidP="004E5AF0">
      <w:pPr>
        <w:spacing w:after="120"/>
        <w:ind w:firstLine="567"/>
        <w:jc w:val="both"/>
        <w:rPr>
          <w:rFonts w:eastAsia="Times New Roman" w:cs="Times New Roman"/>
          <w:color w:val="000000"/>
          <w:szCs w:val="28"/>
          <w:lang w:val="uk-UA" w:eastAsia="uk-UA"/>
        </w:rPr>
      </w:pPr>
      <w:r w:rsidRPr="005C1F43">
        <w:rPr>
          <w:rFonts w:eastAsia="Times New Roman" w:cs="Times New Roman"/>
          <w:color w:val="000000"/>
          <w:szCs w:val="28"/>
          <w:lang w:val="uk-UA" w:eastAsia="uk-UA"/>
        </w:rPr>
        <w:t>3</w:t>
      </w:r>
      <w:r w:rsidR="00210F7F" w:rsidRPr="00210F7F">
        <w:rPr>
          <w:rFonts w:eastAsia="Times New Roman" w:cs="Times New Roman"/>
          <w:color w:val="000000"/>
          <w:szCs w:val="28"/>
          <w:lang w:val="uk-UA" w:eastAsia="uk-UA"/>
        </w:rPr>
        <w:t xml:space="preserve">. Діяльність </w:t>
      </w:r>
      <w:r w:rsidR="00DD1C57">
        <w:rPr>
          <w:rFonts w:eastAsia="Times New Roman" w:cs="Times New Roman"/>
          <w:color w:val="00000A"/>
          <w:szCs w:val="28"/>
          <w:lang w:val="uk-UA" w:eastAsia="uk-UA"/>
        </w:rPr>
        <w:t xml:space="preserve">Громадської ради </w:t>
      </w:r>
      <w:r w:rsidR="00210F7F" w:rsidRPr="00210F7F">
        <w:rPr>
          <w:rFonts w:eastAsia="Times New Roman" w:cs="Times New Roman"/>
          <w:color w:val="000000"/>
          <w:szCs w:val="28"/>
          <w:lang w:val="uk-UA" w:eastAsia="uk-UA"/>
        </w:rPr>
        <w:t>базується на принципах добровільності, рівно</w:t>
      </w:r>
      <w:r w:rsidR="005C1F43" w:rsidRPr="005C1F43">
        <w:rPr>
          <w:rFonts w:eastAsia="Times New Roman" w:cs="Times New Roman"/>
          <w:color w:val="000000"/>
          <w:szCs w:val="28"/>
          <w:lang w:val="uk-UA" w:eastAsia="uk-UA"/>
        </w:rPr>
        <w:t>сті</w:t>
      </w:r>
      <w:r w:rsidR="00210F7F" w:rsidRPr="00210F7F">
        <w:rPr>
          <w:rFonts w:eastAsia="Times New Roman" w:cs="Times New Roman"/>
          <w:color w:val="000000"/>
          <w:szCs w:val="28"/>
          <w:lang w:val="uk-UA" w:eastAsia="uk-UA"/>
        </w:rPr>
        <w:t>, законності, гласності та демократизму.</w:t>
      </w:r>
    </w:p>
    <w:p w14:paraId="4CD57BB4" w14:textId="37A76882" w:rsidR="00210F7F" w:rsidRPr="00210F7F" w:rsidRDefault="005C1F43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5C1F43">
        <w:rPr>
          <w:rFonts w:eastAsia="Times New Roman" w:cs="Times New Roman"/>
          <w:color w:val="000000"/>
          <w:szCs w:val="28"/>
          <w:lang w:val="uk-UA" w:eastAsia="uk-UA"/>
        </w:rPr>
        <w:t xml:space="preserve">4. </w:t>
      </w:r>
      <w:r>
        <w:rPr>
          <w:rFonts w:eastAsia="Times New Roman" w:cs="Times New Roman"/>
          <w:color w:val="000000"/>
          <w:szCs w:val="28"/>
          <w:lang w:val="uk-UA" w:eastAsia="uk-UA"/>
        </w:rPr>
        <w:t xml:space="preserve">У </w:t>
      </w:r>
      <w:r w:rsidR="00210F7F" w:rsidRPr="00210F7F">
        <w:rPr>
          <w:rFonts w:eastAsia="Times New Roman" w:cs="Times New Roman"/>
          <w:color w:val="000000"/>
          <w:szCs w:val="28"/>
          <w:lang w:val="uk-UA" w:eastAsia="uk-UA"/>
        </w:rPr>
        <w:t xml:space="preserve">своїй діяльності </w:t>
      </w:r>
      <w:r w:rsidR="00DD1C57">
        <w:rPr>
          <w:rFonts w:eastAsia="Times New Roman" w:cs="Times New Roman"/>
          <w:color w:val="00000A"/>
          <w:szCs w:val="28"/>
          <w:lang w:val="uk-UA" w:eastAsia="uk-UA"/>
        </w:rPr>
        <w:t xml:space="preserve">Громадська рада </w:t>
      </w:r>
      <w:r w:rsidR="00210F7F" w:rsidRPr="00210F7F">
        <w:rPr>
          <w:rFonts w:eastAsia="Times New Roman" w:cs="Times New Roman"/>
          <w:color w:val="000000"/>
          <w:szCs w:val="28"/>
          <w:lang w:val="uk-UA" w:eastAsia="uk-UA"/>
        </w:rPr>
        <w:t xml:space="preserve">керується Конституцією України, законами України, 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>указами Президента України, постановами Верховної Ради України, актами Кабінету Міністрів України,</w:t>
      </w:r>
      <w:r w:rsidR="00D33A48">
        <w:rPr>
          <w:rFonts w:eastAsia="Times New Roman" w:cs="Times New Roman"/>
          <w:color w:val="00000A"/>
          <w:szCs w:val="28"/>
          <w:lang w:val="uk-UA" w:eastAsia="uk-UA"/>
        </w:rPr>
        <w:t xml:space="preserve"> 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>наказами міністерств та інших центральних органів виконавчої влади, рішеннями Луцької міської ради та її виконавчого комітету, розпорядженнями міського голови, іншими нормативно-правовими актами, а також цим положенням. </w:t>
      </w:r>
    </w:p>
    <w:p w14:paraId="1C393CF5" w14:textId="5B469C29" w:rsidR="00C7667D" w:rsidRDefault="00ED46A4" w:rsidP="004E5AF0">
      <w:pPr>
        <w:spacing w:after="120"/>
        <w:ind w:firstLine="567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>
        <w:rPr>
          <w:rFonts w:eastAsia="Times New Roman" w:cs="Times New Roman"/>
          <w:color w:val="00000A"/>
          <w:szCs w:val="28"/>
          <w:lang w:val="en-US" w:eastAsia="uk-UA"/>
        </w:rPr>
        <w:t>5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>. Основним</w:t>
      </w:r>
      <w:r w:rsidR="00A508F5">
        <w:rPr>
          <w:rFonts w:eastAsia="Times New Roman" w:cs="Times New Roman"/>
          <w:color w:val="00000A"/>
          <w:szCs w:val="28"/>
          <w:lang w:val="uk-UA" w:eastAsia="uk-UA"/>
        </w:rPr>
        <w:t>и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завданням</w:t>
      </w:r>
      <w:r w:rsidR="00A508F5">
        <w:rPr>
          <w:rFonts w:eastAsia="Times New Roman" w:cs="Times New Roman"/>
          <w:color w:val="00000A"/>
          <w:szCs w:val="28"/>
          <w:lang w:val="uk-UA" w:eastAsia="uk-UA"/>
        </w:rPr>
        <w:t>и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</w:t>
      </w:r>
      <w:r w:rsidR="00DD1C57">
        <w:rPr>
          <w:rFonts w:eastAsia="Times New Roman" w:cs="Times New Roman"/>
          <w:color w:val="00000A"/>
          <w:szCs w:val="28"/>
          <w:lang w:val="uk-UA" w:eastAsia="uk-UA"/>
        </w:rPr>
        <w:t>Громадської ради є</w:t>
      </w:r>
      <w:r w:rsidR="00547646">
        <w:rPr>
          <w:rFonts w:eastAsia="Times New Roman" w:cs="Times New Roman"/>
          <w:color w:val="00000A"/>
          <w:szCs w:val="28"/>
          <w:lang w:val="uk-UA" w:eastAsia="uk-UA"/>
        </w:rPr>
        <w:t>:</w:t>
      </w:r>
    </w:p>
    <w:p w14:paraId="6922851C" w14:textId="3AAF9A6A" w:rsidR="00C7667D" w:rsidRPr="00814145" w:rsidRDefault="00BD07B0" w:rsidP="00814145">
      <w:pPr>
        <w:pStyle w:val="a4"/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 w:rsidRPr="00814145">
        <w:rPr>
          <w:rFonts w:eastAsia="Times New Roman" w:cs="Times New Roman"/>
          <w:color w:val="00000A"/>
          <w:szCs w:val="28"/>
          <w:lang w:val="uk-UA" w:eastAsia="uk-UA"/>
        </w:rPr>
        <w:t xml:space="preserve">сприяння реалізації громадянами </w:t>
      </w:r>
      <w:r w:rsidR="00B615AF">
        <w:rPr>
          <w:rFonts w:eastAsia="Times New Roman" w:cs="Times New Roman"/>
          <w:color w:val="00000A"/>
          <w:szCs w:val="28"/>
          <w:lang w:val="uk-UA" w:eastAsia="uk-UA"/>
        </w:rPr>
        <w:t xml:space="preserve">та громадянками </w:t>
      </w:r>
      <w:r w:rsidRPr="00814145">
        <w:rPr>
          <w:rFonts w:eastAsia="Times New Roman" w:cs="Times New Roman"/>
          <w:color w:val="00000A"/>
          <w:szCs w:val="28"/>
          <w:lang w:val="uk-UA" w:eastAsia="uk-UA"/>
        </w:rPr>
        <w:t>законного права на участь</w:t>
      </w:r>
      <w:r w:rsidR="00C7667D" w:rsidRPr="00814145">
        <w:rPr>
          <w:rFonts w:eastAsia="Times New Roman" w:cs="Times New Roman"/>
          <w:color w:val="00000A"/>
          <w:szCs w:val="28"/>
          <w:lang w:val="uk-UA" w:eastAsia="uk-UA"/>
        </w:rPr>
        <w:t xml:space="preserve"> в управлінні </w:t>
      </w:r>
      <w:r w:rsidR="00A64E3A" w:rsidRPr="00814145">
        <w:rPr>
          <w:rFonts w:eastAsia="Times New Roman" w:cs="Times New Roman"/>
          <w:color w:val="00000A"/>
          <w:szCs w:val="28"/>
          <w:lang w:val="uk-UA" w:eastAsia="uk-UA"/>
        </w:rPr>
        <w:t>комунальним</w:t>
      </w:r>
      <w:r w:rsidR="00E250C1" w:rsidRPr="00814145">
        <w:rPr>
          <w:rFonts w:eastAsia="Times New Roman" w:cs="Times New Roman"/>
          <w:color w:val="00000A"/>
          <w:szCs w:val="28"/>
          <w:lang w:val="uk-UA" w:eastAsia="uk-UA"/>
        </w:rPr>
        <w:t xml:space="preserve"> майном</w:t>
      </w:r>
      <w:r w:rsidR="00C7667D" w:rsidRPr="00814145">
        <w:rPr>
          <w:rFonts w:eastAsia="Times New Roman" w:cs="Times New Roman"/>
          <w:color w:val="00000A"/>
          <w:szCs w:val="28"/>
          <w:lang w:val="uk-UA" w:eastAsia="uk-UA"/>
        </w:rPr>
        <w:t>;</w:t>
      </w:r>
    </w:p>
    <w:p w14:paraId="321647C4" w14:textId="0F274E5F" w:rsidR="00C7667D" w:rsidRPr="00814145" w:rsidRDefault="00C7667D" w:rsidP="00814145">
      <w:pPr>
        <w:pStyle w:val="a4"/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 w:rsidRPr="00814145">
        <w:rPr>
          <w:rFonts w:eastAsia="Times New Roman" w:cs="Times New Roman"/>
          <w:color w:val="00000A"/>
          <w:szCs w:val="28"/>
          <w:lang w:val="uk-UA" w:eastAsia="uk-UA"/>
        </w:rPr>
        <w:t xml:space="preserve">здійснення громадського </w:t>
      </w:r>
      <w:r w:rsidR="00BD07B0" w:rsidRPr="00814145">
        <w:rPr>
          <w:rFonts w:eastAsia="Times New Roman" w:cs="Times New Roman"/>
          <w:color w:val="00000A"/>
          <w:szCs w:val="28"/>
          <w:lang w:val="uk-UA" w:eastAsia="uk-UA"/>
        </w:rPr>
        <w:t>моніторингу</w:t>
      </w:r>
      <w:r w:rsidRPr="00814145">
        <w:rPr>
          <w:rFonts w:eastAsia="Times New Roman" w:cs="Times New Roman"/>
          <w:color w:val="00000A"/>
          <w:szCs w:val="28"/>
          <w:lang w:val="uk-UA" w:eastAsia="uk-UA"/>
        </w:rPr>
        <w:t xml:space="preserve"> </w:t>
      </w:r>
      <w:r w:rsidR="00A72C30" w:rsidRPr="00814145">
        <w:rPr>
          <w:rFonts w:eastAsia="Times New Roman" w:cs="Times New Roman"/>
          <w:color w:val="00000A"/>
          <w:szCs w:val="28"/>
          <w:lang w:val="uk-UA" w:eastAsia="uk-UA"/>
        </w:rPr>
        <w:t>за прозорістю дій замовника архітектурного конкурсу, ухвалення справедливого рішення журі та проведення прозорої конкурсної процедури</w:t>
      </w:r>
      <w:r w:rsidR="00E250C1" w:rsidRPr="00814145">
        <w:rPr>
          <w:rFonts w:eastAsia="Times New Roman" w:cs="Times New Roman"/>
          <w:color w:val="00000A"/>
          <w:szCs w:val="28"/>
          <w:lang w:val="uk-UA" w:eastAsia="uk-UA"/>
        </w:rPr>
        <w:t>;</w:t>
      </w:r>
    </w:p>
    <w:p w14:paraId="10CB9B37" w14:textId="6A51CE43" w:rsidR="00814145" w:rsidRPr="00814145" w:rsidRDefault="00A72C30" w:rsidP="00814145">
      <w:pPr>
        <w:pStyle w:val="a4"/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 w:rsidRPr="00814145">
        <w:rPr>
          <w:rFonts w:eastAsia="Times New Roman" w:cs="Times New Roman"/>
          <w:color w:val="00000A"/>
          <w:szCs w:val="28"/>
          <w:lang w:val="uk-UA" w:eastAsia="uk-UA"/>
        </w:rPr>
        <w:t>забезпечення участі громадськості в підготовці програми та умов архітектурного конкурсу;</w:t>
      </w:r>
    </w:p>
    <w:p w14:paraId="616A3B8E" w14:textId="60ED1162" w:rsidR="00814145" w:rsidRPr="00D8054A" w:rsidRDefault="00814145" w:rsidP="00D8054A">
      <w:pPr>
        <w:pStyle w:val="a4"/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 w:rsidRPr="00814145">
        <w:rPr>
          <w:rFonts w:eastAsia="Times New Roman" w:cs="Times New Roman"/>
          <w:color w:val="00000A"/>
          <w:szCs w:val="28"/>
          <w:lang w:val="uk-UA" w:eastAsia="uk-UA"/>
        </w:rPr>
        <w:t>допомога замовнику</w:t>
      </w:r>
      <w:r w:rsidR="00D8054A">
        <w:rPr>
          <w:rFonts w:eastAsia="Times New Roman" w:cs="Times New Roman"/>
          <w:color w:val="00000A"/>
          <w:szCs w:val="28"/>
          <w:lang w:val="uk-UA" w:eastAsia="uk-UA"/>
        </w:rPr>
        <w:t xml:space="preserve"> </w:t>
      </w:r>
      <w:r w:rsidRPr="00814145">
        <w:rPr>
          <w:rFonts w:eastAsia="Times New Roman" w:cs="Times New Roman"/>
          <w:color w:val="00000A"/>
          <w:szCs w:val="28"/>
          <w:lang w:val="uk-UA" w:eastAsia="uk-UA"/>
        </w:rPr>
        <w:t>у проведенні громадського обговорення</w:t>
      </w:r>
      <w:r w:rsidR="00D8054A">
        <w:rPr>
          <w:rFonts w:eastAsia="Times New Roman" w:cs="Times New Roman"/>
          <w:color w:val="00000A"/>
          <w:szCs w:val="28"/>
          <w:lang w:val="uk-UA" w:eastAsia="uk-UA"/>
        </w:rPr>
        <w:t xml:space="preserve"> </w:t>
      </w:r>
      <w:r w:rsidRPr="00D8054A">
        <w:rPr>
          <w:rFonts w:eastAsia="Times New Roman" w:cs="Times New Roman"/>
          <w:color w:val="00000A"/>
          <w:szCs w:val="28"/>
          <w:lang w:val="uk-UA" w:eastAsia="uk-UA"/>
        </w:rPr>
        <w:t xml:space="preserve">програми та умов </w:t>
      </w:r>
      <w:r w:rsidR="00D8054A">
        <w:rPr>
          <w:rFonts w:eastAsia="Times New Roman" w:cs="Times New Roman"/>
          <w:color w:val="00000A"/>
          <w:szCs w:val="28"/>
          <w:lang w:val="uk-UA" w:eastAsia="uk-UA"/>
        </w:rPr>
        <w:t xml:space="preserve">архітектурного </w:t>
      </w:r>
      <w:r w:rsidRPr="00D8054A">
        <w:rPr>
          <w:rFonts w:eastAsia="Times New Roman" w:cs="Times New Roman"/>
          <w:color w:val="00000A"/>
          <w:szCs w:val="28"/>
          <w:lang w:val="uk-UA" w:eastAsia="uk-UA"/>
        </w:rPr>
        <w:t>конкурсу;</w:t>
      </w:r>
    </w:p>
    <w:p w14:paraId="12AAA441" w14:textId="77777777" w:rsidR="00D8054A" w:rsidRDefault="00814145" w:rsidP="00814145">
      <w:pPr>
        <w:pStyle w:val="a4"/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 w:rsidRPr="00814145">
        <w:rPr>
          <w:rFonts w:eastAsia="Times New Roman" w:cs="Times New Roman"/>
          <w:color w:val="00000A"/>
          <w:szCs w:val="28"/>
          <w:lang w:val="uk-UA" w:eastAsia="uk-UA"/>
        </w:rPr>
        <w:lastRenderedPageBreak/>
        <w:t xml:space="preserve">формування окремих розділів програми та умов </w:t>
      </w:r>
      <w:r w:rsidR="00D8054A">
        <w:rPr>
          <w:rFonts w:eastAsia="Times New Roman" w:cs="Times New Roman"/>
          <w:color w:val="00000A"/>
          <w:szCs w:val="28"/>
          <w:lang w:val="uk-UA" w:eastAsia="uk-UA"/>
        </w:rPr>
        <w:t xml:space="preserve">архітектурного </w:t>
      </w:r>
      <w:r w:rsidRPr="00814145">
        <w:rPr>
          <w:rFonts w:eastAsia="Times New Roman" w:cs="Times New Roman"/>
          <w:color w:val="00000A"/>
          <w:szCs w:val="28"/>
          <w:lang w:val="uk-UA" w:eastAsia="uk-UA"/>
        </w:rPr>
        <w:t xml:space="preserve">конкурсу, </w:t>
      </w:r>
      <w:r w:rsidR="00D8054A">
        <w:rPr>
          <w:rFonts w:eastAsia="Times New Roman" w:cs="Times New Roman"/>
          <w:color w:val="00000A"/>
          <w:szCs w:val="28"/>
          <w:lang w:val="uk-UA" w:eastAsia="uk-UA"/>
        </w:rPr>
        <w:t>зо</w:t>
      </w:r>
      <w:r w:rsidRPr="00814145">
        <w:rPr>
          <w:rFonts w:eastAsia="Times New Roman" w:cs="Times New Roman"/>
          <w:color w:val="00000A"/>
          <w:szCs w:val="28"/>
          <w:lang w:val="uk-UA" w:eastAsia="uk-UA"/>
        </w:rPr>
        <w:t xml:space="preserve">крема тих, які визначають соціальний запит від громадськості; </w:t>
      </w:r>
    </w:p>
    <w:p w14:paraId="04BFE36C" w14:textId="77777777" w:rsidR="00C22F12" w:rsidRDefault="00814145" w:rsidP="00814145">
      <w:pPr>
        <w:pStyle w:val="a4"/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 w:rsidRPr="00814145">
        <w:rPr>
          <w:rFonts w:eastAsia="Times New Roman" w:cs="Times New Roman"/>
          <w:color w:val="00000A"/>
          <w:szCs w:val="28"/>
          <w:lang w:val="uk-UA" w:eastAsia="uk-UA"/>
        </w:rPr>
        <w:t>проведення додаткових досліджень громадської думки, опитувань, аналітичних досліджень тощ</w:t>
      </w:r>
      <w:r w:rsidR="00C22F12">
        <w:rPr>
          <w:rFonts w:eastAsia="Times New Roman" w:cs="Times New Roman"/>
          <w:color w:val="00000A"/>
          <w:szCs w:val="28"/>
          <w:lang w:val="uk-UA" w:eastAsia="uk-UA"/>
        </w:rPr>
        <w:t>о;</w:t>
      </w:r>
    </w:p>
    <w:p w14:paraId="24B3229B" w14:textId="29CEFCAB" w:rsidR="00814145" w:rsidRPr="00814145" w:rsidRDefault="00814145" w:rsidP="00814145">
      <w:pPr>
        <w:pStyle w:val="a4"/>
        <w:numPr>
          <w:ilvl w:val="0"/>
          <w:numId w:val="2"/>
        </w:numPr>
        <w:spacing w:after="0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 w:rsidRPr="00814145">
        <w:rPr>
          <w:rFonts w:eastAsia="Times New Roman" w:cs="Times New Roman"/>
          <w:color w:val="00000A"/>
          <w:szCs w:val="28"/>
          <w:lang w:val="uk-UA" w:eastAsia="uk-UA"/>
        </w:rPr>
        <w:t>здійснення експертизи конкурсного завдання;</w:t>
      </w:r>
    </w:p>
    <w:p w14:paraId="4E18EE95" w14:textId="46401D6F" w:rsidR="00814145" w:rsidRPr="00814145" w:rsidRDefault="00814145" w:rsidP="00C22F12">
      <w:pPr>
        <w:pStyle w:val="a4"/>
        <w:numPr>
          <w:ilvl w:val="0"/>
          <w:numId w:val="2"/>
        </w:numPr>
        <w:spacing w:after="120"/>
        <w:ind w:left="1281" w:hanging="357"/>
        <w:contextualSpacing w:val="0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 w:rsidRPr="00814145">
        <w:rPr>
          <w:rFonts w:eastAsia="Times New Roman" w:cs="Times New Roman"/>
          <w:color w:val="00000A"/>
          <w:szCs w:val="28"/>
          <w:lang w:val="uk-UA" w:eastAsia="uk-UA"/>
        </w:rPr>
        <w:t xml:space="preserve">сприяння популяризації </w:t>
      </w:r>
      <w:r w:rsidR="00C22F12">
        <w:rPr>
          <w:rFonts w:eastAsia="Times New Roman" w:cs="Times New Roman"/>
          <w:color w:val="00000A"/>
          <w:szCs w:val="28"/>
          <w:lang w:val="uk-UA" w:eastAsia="uk-UA"/>
        </w:rPr>
        <w:t xml:space="preserve">архітектурного </w:t>
      </w:r>
      <w:r w:rsidRPr="00814145">
        <w:rPr>
          <w:rFonts w:eastAsia="Times New Roman" w:cs="Times New Roman"/>
          <w:color w:val="00000A"/>
          <w:szCs w:val="28"/>
          <w:lang w:val="uk-UA" w:eastAsia="uk-UA"/>
        </w:rPr>
        <w:t>конкурсу.</w:t>
      </w:r>
    </w:p>
    <w:p w14:paraId="169F3F5C" w14:textId="76D20CC1" w:rsidR="00210F7F" w:rsidRPr="00FA5528" w:rsidRDefault="00ED46A4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>
        <w:rPr>
          <w:rFonts w:eastAsia="Times New Roman" w:cs="Times New Roman"/>
          <w:color w:val="00000A"/>
          <w:szCs w:val="28"/>
          <w:lang w:val="en-US" w:eastAsia="uk-UA"/>
        </w:rPr>
        <w:t>6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. Терміни, що використовуються в цьому загальному положенні, вживаються в значеннях, наведених в </w:t>
      </w:r>
      <w:r w:rsidR="00FA5528">
        <w:rPr>
          <w:szCs w:val="28"/>
          <w:lang w:val="uk-UA"/>
        </w:rPr>
        <w:t>з</w:t>
      </w:r>
      <w:r w:rsidR="00FA5528">
        <w:rPr>
          <w:szCs w:val="28"/>
        </w:rPr>
        <w:t>акон</w:t>
      </w:r>
      <w:r w:rsidR="00FA5528">
        <w:rPr>
          <w:szCs w:val="28"/>
          <w:lang w:val="uk-UA"/>
        </w:rPr>
        <w:t>і</w:t>
      </w:r>
      <w:r w:rsidR="00FA5528">
        <w:rPr>
          <w:szCs w:val="28"/>
        </w:rPr>
        <w:t xml:space="preserve"> </w:t>
      </w:r>
      <w:proofErr w:type="spellStart"/>
      <w:r w:rsidR="00FA5528">
        <w:rPr>
          <w:szCs w:val="28"/>
        </w:rPr>
        <w:t>України</w:t>
      </w:r>
      <w:proofErr w:type="spellEnd"/>
      <w:r w:rsidR="00FA5528">
        <w:rPr>
          <w:szCs w:val="28"/>
        </w:rPr>
        <w:t xml:space="preserve"> «Про </w:t>
      </w:r>
      <w:r w:rsidR="00FA5528">
        <w:rPr>
          <w:szCs w:val="28"/>
          <w:lang w:val="uk-UA"/>
        </w:rPr>
        <w:t>архітектурну діяльність</w:t>
      </w:r>
      <w:r w:rsidR="00FA5528">
        <w:rPr>
          <w:szCs w:val="28"/>
        </w:rPr>
        <w:t>»,</w:t>
      </w:r>
      <w:r w:rsidR="00FA5528">
        <w:rPr>
          <w:szCs w:val="28"/>
          <w:lang w:val="uk-UA"/>
        </w:rPr>
        <w:t xml:space="preserve"> 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та постанові Кабінету Міністрів України </w:t>
      </w:r>
      <w:proofErr w:type="spellStart"/>
      <w:r w:rsidR="00FA5528">
        <w:rPr>
          <w:szCs w:val="28"/>
        </w:rPr>
        <w:t>від</w:t>
      </w:r>
      <w:proofErr w:type="spellEnd"/>
      <w:r w:rsidR="00FA5528">
        <w:rPr>
          <w:szCs w:val="28"/>
        </w:rPr>
        <w:t xml:space="preserve"> </w:t>
      </w:r>
      <w:r w:rsidR="00FA5528">
        <w:rPr>
          <w:szCs w:val="28"/>
          <w:lang w:val="uk-UA"/>
        </w:rPr>
        <w:t>25</w:t>
      </w:r>
      <w:r w:rsidR="00FA5528">
        <w:rPr>
          <w:szCs w:val="28"/>
        </w:rPr>
        <w:t>.</w:t>
      </w:r>
      <w:r w:rsidR="00FA5528">
        <w:rPr>
          <w:szCs w:val="28"/>
          <w:lang w:val="uk-UA"/>
        </w:rPr>
        <w:t>11</w:t>
      </w:r>
      <w:r w:rsidR="00FA5528">
        <w:rPr>
          <w:szCs w:val="28"/>
        </w:rPr>
        <w:t>.</w:t>
      </w:r>
      <w:r w:rsidR="00FA5528">
        <w:rPr>
          <w:szCs w:val="28"/>
          <w:lang w:val="uk-UA"/>
        </w:rPr>
        <w:t>1999</w:t>
      </w:r>
      <w:r w:rsidR="00FA5528">
        <w:rPr>
          <w:szCs w:val="28"/>
        </w:rPr>
        <w:t xml:space="preserve"> № </w:t>
      </w:r>
      <w:r w:rsidR="00FA5528">
        <w:rPr>
          <w:szCs w:val="28"/>
          <w:lang w:val="uk-UA"/>
        </w:rPr>
        <w:t>2137</w:t>
      </w:r>
      <w:r w:rsidR="00FA5528">
        <w:rPr>
          <w:szCs w:val="28"/>
        </w:rPr>
        <w:t xml:space="preserve"> «</w:t>
      </w:r>
      <w:r w:rsidR="00FA5528">
        <w:rPr>
          <w:szCs w:val="28"/>
          <w:lang w:val="uk-UA"/>
        </w:rPr>
        <w:t>Про затвердження порядку організації та проведення архітектурних та містобудівних конкурсів</w:t>
      </w:r>
      <w:r w:rsidR="00FA5528">
        <w:rPr>
          <w:szCs w:val="28"/>
        </w:rPr>
        <w:t>»</w:t>
      </w:r>
      <w:r w:rsidR="00FA5528">
        <w:rPr>
          <w:szCs w:val="28"/>
          <w:lang w:val="uk-UA"/>
        </w:rPr>
        <w:t>.</w:t>
      </w:r>
    </w:p>
    <w:p w14:paraId="764E5B06" w14:textId="00F881A6" w:rsidR="00210F7F" w:rsidRPr="00210F7F" w:rsidRDefault="00ED46A4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>
        <w:rPr>
          <w:rFonts w:eastAsia="Times New Roman" w:cs="Times New Roman"/>
          <w:color w:val="00000A"/>
          <w:szCs w:val="28"/>
          <w:lang w:val="en-US" w:eastAsia="uk-UA"/>
        </w:rPr>
        <w:t>7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>. </w:t>
      </w:r>
      <w:r w:rsidR="00350099">
        <w:rPr>
          <w:rFonts w:eastAsia="Times New Roman" w:cs="Times New Roman"/>
          <w:color w:val="00000A"/>
          <w:szCs w:val="28"/>
          <w:lang w:val="uk-UA" w:eastAsia="uk-UA"/>
        </w:rPr>
        <w:t>Громадська рада конкурсу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відповідно до </w:t>
      </w:r>
      <w:r w:rsidR="00210F7F" w:rsidRPr="00210F7F">
        <w:rPr>
          <w:rFonts w:eastAsia="Times New Roman" w:cs="Times New Roman"/>
          <w:color w:val="000000"/>
          <w:szCs w:val="28"/>
          <w:lang w:val="uk-UA" w:eastAsia="uk-UA"/>
        </w:rPr>
        <w:t>покладених на неї завдань: </w:t>
      </w:r>
    </w:p>
    <w:p w14:paraId="3369F6FD" w14:textId="67505858" w:rsidR="00BF194B" w:rsidRPr="00421203" w:rsidRDefault="00BF194B" w:rsidP="00421203">
      <w:pPr>
        <w:pStyle w:val="a4"/>
        <w:numPr>
          <w:ilvl w:val="0"/>
          <w:numId w:val="3"/>
        </w:numPr>
        <w:spacing w:after="0"/>
        <w:ind w:left="1428"/>
        <w:jc w:val="both"/>
        <w:rPr>
          <w:rFonts w:eastAsia="Times New Roman" w:cs="Times New Roman"/>
          <w:color w:val="000000"/>
          <w:szCs w:val="28"/>
          <w:lang w:val="uk-UA" w:eastAsia="uk-UA"/>
        </w:rPr>
      </w:pPr>
      <w:r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готує та подає </w:t>
      </w:r>
      <w:r w:rsidR="00FA5528"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замовнику </w:t>
      </w:r>
      <w:r w:rsidR="001D7F22" w:rsidRPr="00421203">
        <w:rPr>
          <w:rFonts w:eastAsia="Times New Roman" w:cs="Times New Roman"/>
          <w:color w:val="000000"/>
          <w:szCs w:val="28"/>
          <w:lang w:val="uk-UA" w:eastAsia="uk-UA"/>
        </w:rPr>
        <w:t>архітектурного</w:t>
      </w:r>
      <w:r w:rsidR="008A1E71"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 конкурсу</w:t>
      </w:r>
      <w:r w:rsidR="008D5A46"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 </w:t>
      </w:r>
      <w:r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пропозиції щодо </w:t>
      </w:r>
      <w:r w:rsidR="008A1E71" w:rsidRPr="00421203">
        <w:rPr>
          <w:rFonts w:eastAsia="Times New Roman" w:cs="Times New Roman"/>
          <w:color w:val="000000"/>
          <w:szCs w:val="28"/>
          <w:lang w:val="uk-UA" w:eastAsia="uk-UA"/>
        </w:rPr>
        <w:t>проведення</w:t>
      </w:r>
      <w:r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 консультацій з громадськістю,</w:t>
      </w:r>
      <w:r w:rsidR="00143D85"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 участі представників ради на засіданнях </w:t>
      </w:r>
      <w:r w:rsidR="008A1E71" w:rsidRPr="00421203">
        <w:rPr>
          <w:rFonts w:eastAsia="Times New Roman" w:cs="Times New Roman"/>
          <w:color w:val="000000"/>
          <w:szCs w:val="28"/>
          <w:lang w:val="uk-UA" w:eastAsia="uk-UA"/>
        </w:rPr>
        <w:t>журі</w:t>
      </w:r>
      <w:r w:rsidRPr="00421203">
        <w:rPr>
          <w:rFonts w:eastAsia="Times New Roman" w:cs="Times New Roman"/>
          <w:color w:val="000000"/>
          <w:szCs w:val="28"/>
          <w:lang w:val="uk-UA" w:eastAsia="uk-UA"/>
        </w:rPr>
        <w:t>;</w:t>
      </w:r>
    </w:p>
    <w:p w14:paraId="524A3E7E" w14:textId="1053BD1C" w:rsidR="00421203" w:rsidRPr="00421203" w:rsidRDefault="00421203" w:rsidP="00421203">
      <w:pPr>
        <w:pStyle w:val="a4"/>
        <w:numPr>
          <w:ilvl w:val="0"/>
          <w:numId w:val="3"/>
        </w:numPr>
        <w:spacing w:after="0"/>
        <w:ind w:left="1428"/>
        <w:jc w:val="both"/>
        <w:rPr>
          <w:rFonts w:eastAsia="Times New Roman" w:cs="Times New Roman"/>
          <w:color w:val="000000"/>
          <w:szCs w:val="28"/>
          <w:lang w:val="uk-UA" w:eastAsia="uk-UA"/>
        </w:rPr>
      </w:pPr>
      <w:r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збирає, узагальнює та подає замовнику пропозиції громадськості щодо питань, </w:t>
      </w:r>
      <w:r w:rsidRPr="00421203">
        <w:rPr>
          <w:rFonts w:eastAsia="Times New Roman" w:cs="Times New Roman"/>
          <w:color w:val="00000A"/>
          <w:szCs w:val="28"/>
          <w:lang w:val="uk-UA" w:eastAsia="uk-UA"/>
        </w:rPr>
        <w:t>пов'язан</w:t>
      </w:r>
      <w:r w:rsidR="008B0086">
        <w:rPr>
          <w:rFonts w:eastAsia="Times New Roman" w:cs="Times New Roman"/>
          <w:color w:val="00000A"/>
          <w:szCs w:val="28"/>
          <w:lang w:val="uk-UA" w:eastAsia="uk-UA"/>
        </w:rPr>
        <w:t>их</w:t>
      </w:r>
      <w:r w:rsidRPr="00421203">
        <w:rPr>
          <w:rFonts w:eastAsia="Times New Roman" w:cs="Times New Roman"/>
          <w:color w:val="00000A"/>
          <w:szCs w:val="28"/>
          <w:lang w:val="uk-UA" w:eastAsia="uk-UA"/>
        </w:rPr>
        <w:t xml:space="preserve"> з організацією та проведенням </w:t>
      </w:r>
      <w:r w:rsidR="008B0086">
        <w:rPr>
          <w:rFonts w:eastAsia="Times New Roman" w:cs="Times New Roman"/>
          <w:color w:val="00000A"/>
          <w:szCs w:val="28"/>
          <w:lang w:val="uk-UA" w:eastAsia="uk-UA"/>
        </w:rPr>
        <w:t xml:space="preserve">архітектурного </w:t>
      </w:r>
      <w:r w:rsidRPr="00421203">
        <w:rPr>
          <w:rFonts w:eastAsia="Times New Roman" w:cs="Times New Roman"/>
          <w:color w:val="00000A"/>
          <w:szCs w:val="28"/>
          <w:lang w:val="uk-UA" w:eastAsia="uk-UA"/>
        </w:rPr>
        <w:t>конкурсу</w:t>
      </w:r>
      <w:r w:rsidR="008B0086">
        <w:rPr>
          <w:rFonts w:eastAsia="Times New Roman" w:cs="Times New Roman"/>
          <w:color w:val="00000A"/>
          <w:szCs w:val="28"/>
          <w:lang w:val="uk-UA" w:eastAsia="uk-UA"/>
        </w:rPr>
        <w:t>;</w:t>
      </w:r>
    </w:p>
    <w:p w14:paraId="2998C633" w14:textId="79352C39" w:rsidR="00BF194B" w:rsidRPr="00421203" w:rsidRDefault="00BF194B" w:rsidP="00421203">
      <w:pPr>
        <w:pStyle w:val="a4"/>
        <w:numPr>
          <w:ilvl w:val="0"/>
          <w:numId w:val="3"/>
        </w:numPr>
        <w:spacing w:after="0"/>
        <w:ind w:left="1428"/>
        <w:jc w:val="both"/>
        <w:rPr>
          <w:rFonts w:eastAsia="Times New Roman" w:cs="Times New Roman"/>
          <w:color w:val="000000"/>
          <w:szCs w:val="28"/>
          <w:lang w:val="uk-UA" w:eastAsia="uk-UA"/>
        </w:rPr>
      </w:pPr>
      <w:r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готує та подає </w:t>
      </w:r>
      <w:r w:rsidR="002E3B42"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замовнику </w:t>
      </w:r>
      <w:r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пропозиції, висновки, аналітичні матеріали </w:t>
      </w:r>
      <w:r w:rsidR="008C7D7E" w:rsidRPr="00421203">
        <w:rPr>
          <w:rFonts w:eastAsia="Times New Roman" w:cs="Times New Roman"/>
          <w:color w:val="000000"/>
          <w:szCs w:val="28"/>
          <w:lang w:val="uk-UA" w:eastAsia="uk-UA"/>
        </w:rPr>
        <w:t>для</w:t>
      </w:r>
      <w:r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 підготовки </w:t>
      </w:r>
      <w:r w:rsidR="008C7D7E" w:rsidRPr="00421203">
        <w:rPr>
          <w:rFonts w:eastAsia="Times New Roman" w:cs="Times New Roman"/>
          <w:color w:val="00000A"/>
          <w:szCs w:val="28"/>
          <w:lang w:val="uk-UA" w:eastAsia="uk-UA"/>
        </w:rPr>
        <w:t>рішень, протоколів та інших нормативних-правових актів</w:t>
      </w:r>
      <w:r w:rsidR="001D7F22" w:rsidRPr="00421203">
        <w:rPr>
          <w:rFonts w:eastAsia="Times New Roman" w:cs="Times New Roman"/>
          <w:color w:val="00000A"/>
          <w:szCs w:val="28"/>
          <w:lang w:val="uk-UA" w:eastAsia="uk-UA"/>
        </w:rPr>
        <w:t>, пов’язаних з</w:t>
      </w:r>
      <w:r w:rsidR="008B0086">
        <w:rPr>
          <w:rFonts w:eastAsia="Times New Roman" w:cs="Times New Roman"/>
          <w:color w:val="00000A"/>
          <w:szCs w:val="28"/>
          <w:lang w:val="uk-UA" w:eastAsia="uk-UA"/>
        </w:rPr>
        <w:t xml:space="preserve"> </w:t>
      </w:r>
      <w:r w:rsidR="008B0086" w:rsidRPr="00421203">
        <w:rPr>
          <w:rFonts w:eastAsia="Times New Roman" w:cs="Times New Roman"/>
          <w:color w:val="00000A"/>
          <w:szCs w:val="28"/>
          <w:lang w:val="uk-UA" w:eastAsia="uk-UA"/>
        </w:rPr>
        <w:t xml:space="preserve">організацією </w:t>
      </w:r>
      <w:r w:rsidR="008B0086">
        <w:rPr>
          <w:rFonts w:eastAsia="Times New Roman" w:cs="Times New Roman"/>
          <w:color w:val="00000A"/>
          <w:szCs w:val="28"/>
          <w:lang w:val="uk-UA" w:eastAsia="uk-UA"/>
        </w:rPr>
        <w:t xml:space="preserve">та </w:t>
      </w:r>
      <w:r w:rsidR="001D7F22" w:rsidRPr="00421203">
        <w:rPr>
          <w:rFonts w:eastAsia="Times New Roman" w:cs="Times New Roman"/>
          <w:color w:val="00000A"/>
          <w:szCs w:val="28"/>
          <w:lang w:val="uk-UA" w:eastAsia="uk-UA"/>
        </w:rPr>
        <w:t>проведенням архітектурного конкурсу</w:t>
      </w:r>
      <w:r w:rsidR="008C7D7E" w:rsidRPr="00421203">
        <w:rPr>
          <w:rFonts w:eastAsia="Times New Roman" w:cs="Times New Roman"/>
          <w:color w:val="00000A"/>
          <w:szCs w:val="28"/>
          <w:lang w:val="uk-UA" w:eastAsia="uk-UA"/>
        </w:rPr>
        <w:t>;</w:t>
      </w:r>
    </w:p>
    <w:p w14:paraId="249F71A9" w14:textId="0BD7E31F" w:rsidR="00BF194B" w:rsidRPr="00421203" w:rsidRDefault="00BF194B" w:rsidP="00421203">
      <w:pPr>
        <w:pStyle w:val="a4"/>
        <w:numPr>
          <w:ilvl w:val="0"/>
          <w:numId w:val="3"/>
        </w:numPr>
        <w:spacing w:after="0"/>
        <w:ind w:left="1428"/>
        <w:jc w:val="both"/>
        <w:rPr>
          <w:rFonts w:eastAsia="Times New Roman" w:cs="Times New Roman"/>
          <w:color w:val="000000"/>
          <w:szCs w:val="28"/>
          <w:lang w:val="uk-UA" w:eastAsia="uk-UA"/>
        </w:rPr>
      </w:pPr>
      <w:r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проводить громадський моніторинг </w:t>
      </w:r>
      <w:r w:rsidR="00453FC7" w:rsidRPr="00421203">
        <w:rPr>
          <w:rFonts w:eastAsia="Times New Roman" w:cs="Times New Roman"/>
          <w:color w:val="000000"/>
          <w:szCs w:val="28"/>
          <w:lang w:val="uk-UA" w:eastAsia="uk-UA"/>
        </w:rPr>
        <w:t>на предмет</w:t>
      </w:r>
      <w:r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 врахування </w:t>
      </w:r>
      <w:r w:rsidR="001D7F22" w:rsidRPr="00421203">
        <w:rPr>
          <w:rFonts w:eastAsia="Times New Roman" w:cs="Times New Roman"/>
          <w:color w:val="000000"/>
          <w:szCs w:val="28"/>
          <w:lang w:val="uk-UA" w:eastAsia="uk-UA"/>
        </w:rPr>
        <w:t>замовником</w:t>
      </w:r>
      <w:r w:rsidR="00453FC7"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 </w:t>
      </w:r>
      <w:r w:rsidRPr="00421203">
        <w:rPr>
          <w:rFonts w:eastAsia="Times New Roman" w:cs="Times New Roman"/>
          <w:color w:val="000000"/>
          <w:szCs w:val="28"/>
          <w:lang w:val="uk-UA" w:eastAsia="uk-UA"/>
        </w:rPr>
        <w:t>пропозицій та зауважень громадськості, забезпеченням прозорості та відкритості своєї діяльності, а також дотриманням нормативно-правових актів, спрямованих на запобігання та протидію корупції;</w:t>
      </w:r>
    </w:p>
    <w:p w14:paraId="416185A4" w14:textId="77777777" w:rsidR="00821711" w:rsidRDefault="00BF194B" w:rsidP="00821711">
      <w:pPr>
        <w:pStyle w:val="a4"/>
        <w:numPr>
          <w:ilvl w:val="0"/>
          <w:numId w:val="3"/>
        </w:numPr>
        <w:spacing w:after="0"/>
        <w:ind w:left="1428"/>
        <w:jc w:val="both"/>
        <w:rPr>
          <w:rFonts w:eastAsia="Times New Roman" w:cs="Times New Roman"/>
          <w:color w:val="000000"/>
          <w:szCs w:val="28"/>
          <w:lang w:val="uk-UA" w:eastAsia="uk-UA"/>
        </w:rPr>
      </w:pPr>
      <w:r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інформує громадськість про свою діяльність, прийняті рішення та стан їх виконання, подає відповідні відомості </w:t>
      </w:r>
      <w:r w:rsidR="0054426C"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управлінню інформаційної роботи міської </w:t>
      </w:r>
      <w:r w:rsidR="00996908"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ради </w:t>
      </w:r>
      <w:r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для оприлюднення на його офіційному веб-сайті </w:t>
      </w:r>
      <w:r w:rsidR="00996908" w:rsidRPr="00421203">
        <w:rPr>
          <w:rFonts w:eastAsia="Times New Roman" w:cs="Times New Roman"/>
          <w:color w:val="000000"/>
          <w:szCs w:val="28"/>
          <w:lang w:val="uk-UA" w:eastAsia="uk-UA"/>
        </w:rPr>
        <w:t xml:space="preserve">міської ради </w:t>
      </w:r>
      <w:r w:rsidRPr="00421203">
        <w:rPr>
          <w:rFonts w:eastAsia="Times New Roman" w:cs="Times New Roman"/>
          <w:color w:val="000000"/>
          <w:szCs w:val="28"/>
          <w:lang w:val="uk-UA" w:eastAsia="uk-UA"/>
        </w:rPr>
        <w:t>та будь-яким іншим способом;</w:t>
      </w:r>
    </w:p>
    <w:p w14:paraId="142DE8D0" w14:textId="5550B4E6" w:rsidR="00350099" w:rsidRPr="00821711" w:rsidRDefault="00BF194B" w:rsidP="00821711">
      <w:pPr>
        <w:pStyle w:val="a4"/>
        <w:numPr>
          <w:ilvl w:val="0"/>
          <w:numId w:val="3"/>
        </w:numPr>
        <w:spacing w:after="120"/>
        <w:ind w:left="1423" w:hanging="357"/>
        <w:contextualSpacing w:val="0"/>
        <w:jc w:val="both"/>
        <w:rPr>
          <w:rFonts w:eastAsia="Times New Roman" w:cs="Times New Roman"/>
          <w:color w:val="000000"/>
          <w:szCs w:val="28"/>
          <w:lang w:val="uk-UA" w:eastAsia="uk-UA"/>
        </w:rPr>
      </w:pPr>
      <w:r w:rsidRPr="00821711">
        <w:rPr>
          <w:rFonts w:eastAsia="Times New Roman" w:cs="Times New Roman"/>
          <w:color w:val="000000"/>
          <w:szCs w:val="28"/>
          <w:lang w:val="uk-UA" w:eastAsia="uk-UA"/>
        </w:rPr>
        <w:t>готує та оприлюднює звіт</w:t>
      </w:r>
      <w:r w:rsidR="00821711">
        <w:rPr>
          <w:rFonts w:eastAsia="Times New Roman" w:cs="Times New Roman"/>
          <w:color w:val="000000"/>
          <w:szCs w:val="28"/>
          <w:lang w:val="uk-UA" w:eastAsia="uk-UA"/>
        </w:rPr>
        <w:t>и</w:t>
      </w:r>
      <w:r w:rsidRPr="00821711">
        <w:rPr>
          <w:rFonts w:eastAsia="Times New Roman" w:cs="Times New Roman"/>
          <w:color w:val="000000"/>
          <w:szCs w:val="28"/>
          <w:lang w:val="uk-UA" w:eastAsia="uk-UA"/>
        </w:rPr>
        <w:t xml:space="preserve"> про свою діяльність.</w:t>
      </w:r>
    </w:p>
    <w:p w14:paraId="250E2561" w14:textId="01E9DDC5" w:rsidR="00210F7F" w:rsidRPr="00210F7F" w:rsidRDefault="00ED46A4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>
        <w:rPr>
          <w:rFonts w:eastAsia="Times New Roman" w:cs="Times New Roman"/>
          <w:color w:val="00000A"/>
          <w:szCs w:val="28"/>
          <w:lang w:val="en-US" w:eastAsia="uk-UA"/>
        </w:rPr>
        <w:t>8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. Члени </w:t>
      </w:r>
      <w:r w:rsidR="00D94486">
        <w:rPr>
          <w:rFonts w:eastAsia="Times New Roman" w:cs="Times New Roman"/>
          <w:color w:val="00000A"/>
          <w:szCs w:val="28"/>
          <w:lang w:val="uk-UA" w:eastAsia="uk-UA"/>
        </w:rPr>
        <w:t xml:space="preserve">та членкині </w:t>
      </w:r>
      <w:r w:rsidR="00C02FA2">
        <w:rPr>
          <w:rFonts w:eastAsia="Times New Roman" w:cs="Times New Roman"/>
          <w:color w:val="00000A"/>
          <w:szCs w:val="28"/>
          <w:lang w:val="uk-UA" w:eastAsia="uk-UA"/>
        </w:rPr>
        <w:t>Громадської ради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, за потреби, мають право брати участь </w:t>
      </w:r>
      <w:r w:rsidR="00FC2975">
        <w:rPr>
          <w:rFonts w:eastAsia="Times New Roman" w:cs="Times New Roman"/>
          <w:color w:val="00000A"/>
          <w:szCs w:val="28"/>
          <w:lang w:val="uk-UA" w:eastAsia="uk-UA"/>
        </w:rPr>
        <w:t xml:space="preserve">в 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>онлайн</w:t>
      </w:r>
      <w:r w:rsidR="00FC2975">
        <w:rPr>
          <w:rFonts w:eastAsia="Times New Roman" w:cs="Times New Roman"/>
          <w:color w:val="00000A"/>
          <w:szCs w:val="28"/>
          <w:lang w:val="uk-UA" w:eastAsia="uk-UA"/>
        </w:rPr>
        <w:t>-засіданнях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– без фізичної присутності, з використанням засобів телекомунікацій.</w:t>
      </w:r>
    </w:p>
    <w:p w14:paraId="2ABCC804" w14:textId="4807A42A" w:rsidR="00210F7F" w:rsidRPr="00210F7F" w:rsidRDefault="00ED46A4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>
        <w:rPr>
          <w:rFonts w:eastAsia="Times New Roman" w:cs="Times New Roman"/>
          <w:color w:val="00000A"/>
          <w:szCs w:val="28"/>
          <w:lang w:val="en-US" w:eastAsia="uk-UA"/>
        </w:rPr>
        <w:t>9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>. </w:t>
      </w:r>
      <w:r w:rsidR="0041548D">
        <w:rPr>
          <w:rFonts w:eastAsia="Times New Roman" w:cs="Times New Roman"/>
          <w:color w:val="00000A"/>
          <w:szCs w:val="28"/>
          <w:lang w:val="uk-UA" w:eastAsia="uk-UA"/>
        </w:rPr>
        <w:t>Громадська рада конкурсу</w:t>
      </w:r>
      <w:r w:rsidR="0041548D"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>має право:</w:t>
      </w:r>
    </w:p>
    <w:p w14:paraId="270FA493" w14:textId="5A1475A8" w:rsidR="005B4506" w:rsidRPr="005B4506" w:rsidRDefault="005B4506" w:rsidP="00A706D0">
      <w:pPr>
        <w:spacing w:after="0"/>
        <w:ind w:firstLine="567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 w:rsidRPr="005B4506">
        <w:rPr>
          <w:rFonts w:eastAsia="Times New Roman" w:cs="Times New Roman"/>
          <w:color w:val="00000A"/>
          <w:szCs w:val="28"/>
          <w:lang w:val="uk-UA" w:eastAsia="uk-UA"/>
        </w:rPr>
        <w:t>1) утворювати постійні та тимчасові робочі органи (правління, секретаріат, комітети, комісії, експертні групи тощо);</w:t>
      </w:r>
    </w:p>
    <w:p w14:paraId="3278F744" w14:textId="44AD90EB" w:rsidR="005B4506" w:rsidRPr="005B4506" w:rsidRDefault="005B4506" w:rsidP="00A706D0">
      <w:pPr>
        <w:spacing w:after="0"/>
        <w:ind w:firstLine="567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 w:rsidRPr="005B4506">
        <w:rPr>
          <w:rFonts w:eastAsia="Times New Roman" w:cs="Times New Roman"/>
          <w:color w:val="00000A"/>
          <w:szCs w:val="28"/>
          <w:lang w:val="uk-UA" w:eastAsia="uk-UA"/>
        </w:rPr>
        <w:t>2) залучати до своєї роботи працівників</w:t>
      </w:r>
      <w:r w:rsidR="00DC7287">
        <w:rPr>
          <w:rFonts w:eastAsia="Times New Roman" w:cs="Times New Roman"/>
          <w:color w:val="00000A"/>
          <w:szCs w:val="28"/>
          <w:lang w:val="uk-UA" w:eastAsia="uk-UA"/>
        </w:rPr>
        <w:t xml:space="preserve"> та працівниць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t xml:space="preserve"> центральних та місцевих органів виконавчої влади, органів місцевого самоврядування, представників</w:t>
      </w:r>
      <w:r w:rsidR="00DC7287">
        <w:rPr>
          <w:rFonts w:eastAsia="Times New Roman" w:cs="Times New Roman"/>
          <w:color w:val="00000A"/>
          <w:szCs w:val="28"/>
          <w:lang w:val="uk-UA" w:eastAsia="uk-UA"/>
        </w:rPr>
        <w:t xml:space="preserve"> та представниць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t xml:space="preserve"> підприємств, установ та організацій незалежно 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lastRenderedPageBreak/>
        <w:t>від форми власності (за згодою їх</w:t>
      </w:r>
      <w:r w:rsidR="00DC7287">
        <w:rPr>
          <w:rFonts w:eastAsia="Times New Roman" w:cs="Times New Roman"/>
          <w:color w:val="00000A"/>
          <w:szCs w:val="28"/>
          <w:lang w:val="uk-UA" w:eastAsia="uk-UA"/>
        </w:rPr>
        <w:t>ніх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t xml:space="preserve"> керівників</w:t>
      </w:r>
      <w:r w:rsidR="00DC7287">
        <w:rPr>
          <w:rFonts w:eastAsia="Times New Roman" w:cs="Times New Roman"/>
          <w:color w:val="00000A"/>
          <w:szCs w:val="28"/>
          <w:lang w:val="uk-UA" w:eastAsia="uk-UA"/>
        </w:rPr>
        <w:t xml:space="preserve"> та керівниць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t xml:space="preserve">), а також окремих фахівців </w:t>
      </w:r>
      <w:r w:rsidR="00DC7287">
        <w:rPr>
          <w:rFonts w:eastAsia="Times New Roman" w:cs="Times New Roman"/>
          <w:color w:val="00000A"/>
          <w:szCs w:val="28"/>
          <w:lang w:val="uk-UA" w:eastAsia="uk-UA"/>
        </w:rPr>
        <w:t xml:space="preserve">та </w:t>
      </w:r>
      <w:proofErr w:type="spellStart"/>
      <w:r w:rsidR="00DC7287">
        <w:rPr>
          <w:rFonts w:eastAsia="Times New Roman" w:cs="Times New Roman"/>
          <w:color w:val="00000A"/>
          <w:szCs w:val="28"/>
          <w:lang w:val="uk-UA" w:eastAsia="uk-UA"/>
        </w:rPr>
        <w:t>фахівчинь</w:t>
      </w:r>
      <w:proofErr w:type="spellEnd"/>
      <w:r w:rsidR="00DC7287">
        <w:rPr>
          <w:rFonts w:eastAsia="Times New Roman" w:cs="Times New Roman"/>
          <w:color w:val="00000A"/>
          <w:szCs w:val="28"/>
          <w:lang w:val="uk-UA" w:eastAsia="uk-UA"/>
        </w:rPr>
        <w:t xml:space="preserve"> 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t>(за згодою);</w:t>
      </w:r>
    </w:p>
    <w:p w14:paraId="11D64AC6" w14:textId="4FA84DF2" w:rsidR="005B4506" w:rsidRPr="005B4506" w:rsidRDefault="005B4506" w:rsidP="00A706D0">
      <w:pPr>
        <w:spacing w:after="0"/>
        <w:ind w:firstLine="567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 w:rsidRPr="005B4506">
        <w:rPr>
          <w:rFonts w:eastAsia="Times New Roman" w:cs="Times New Roman"/>
          <w:color w:val="00000A"/>
          <w:szCs w:val="28"/>
          <w:lang w:val="uk-UA" w:eastAsia="uk-UA"/>
        </w:rPr>
        <w:t xml:space="preserve">3) організовувати і проводити семінари, конференції, </w:t>
      </w:r>
      <w:r w:rsidR="00456C02">
        <w:rPr>
          <w:rFonts w:eastAsia="Times New Roman" w:cs="Times New Roman"/>
          <w:color w:val="00000A"/>
          <w:szCs w:val="28"/>
          <w:lang w:val="uk-UA" w:eastAsia="uk-UA"/>
        </w:rPr>
        <w:t>круглі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t xml:space="preserve"> стол</w:t>
      </w:r>
      <w:r w:rsidR="00456C02">
        <w:rPr>
          <w:rFonts w:eastAsia="Times New Roman" w:cs="Times New Roman"/>
          <w:color w:val="00000A"/>
          <w:szCs w:val="28"/>
          <w:lang w:val="uk-UA" w:eastAsia="uk-UA"/>
        </w:rPr>
        <w:t>и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t xml:space="preserve"> та інші публічні заходи;</w:t>
      </w:r>
    </w:p>
    <w:p w14:paraId="2E9FAE6A" w14:textId="177799D7" w:rsidR="005B4506" w:rsidRPr="005B4506" w:rsidRDefault="005B4506" w:rsidP="00A706D0">
      <w:pPr>
        <w:spacing w:after="0"/>
        <w:ind w:firstLine="567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 w:rsidRPr="005B4506">
        <w:rPr>
          <w:rFonts w:eastAsia="Times New Roman" w:cs="Times New Roman"/>
          <w:color w:val="00000A"/>
          <w:szCs w:val="28"/>
          <w:lang w:val="uk-UA" w:eastAsia="uk-UA"/>
        </w:rPr>
        <w:t xml:space="preserve">4) отримувати в установленому порядку від органів виконавчої влади, органів місцевого самоврядування інформацію, необхідну для забезпечення </w:t>
      </w:r>
      <w:r w:rsidR="006B1293">
        <w:rPr>
          <w:rFonts w:eastAsia="Times New Roman" w:cs="Times New Roman"/>
          <w:color w:val="00000A"/>
          <w:szCs w:val="28"/>
          <w:lang w:val="uk-UA" w:eastAsia="uk-UA"/>
        </w:rPr>
        <w:t xml:space="preserve">своєї 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t>діяльності;</w:t>
      </w:r>
    </w:p>
    <w:p w14:paraId="0506A306" w14:textId="0B342432" w:rsidR="005B4506" w:rsidRPr="005B4506" w:rsidRDefault="005B4506" w:rsidP="00A706D0">
      <w:pPr>
        <w:spacing w:after="0"/>
        <w:ind w:firstLine="567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 w:rsidRPr="005B4506">
        <w:rPr>
          <w:rFonts w:eastAsia="Times New Roman" w:cs="Times New Roman"/>
          <w:color w:val="00000A"/>
          <w:szCs w:val="28"/>
          <w:lang w:val="uk-UA" w:eastAsia="uk-UA"/>
        </w:rPr>
        <w:t xml:space="preserve">5) отримувати від </w:t>
      </w:r>
      <w:r w:rsidR="00534F62">
        <w:rPr>
          <w:rFonts w:eastAsia="Times New Roman" w:cs="Times New Roman"/>
          <w:color w:val="00000A"/>
          <w:szCs w:val="28"/>
          <w:lang w:val="uk-UA" w:eastAsia="uk-UA"/>
        </w:rPr>
        <w:t>замовника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t xml:space="preserve"> </w:t>
      </w:r>
      <w:proofErr w:type="spellStart"/>
      <w:r w:rsidRPr="005B4506">
        <w:rPr>
          <w:rFonts w:eastAsia="Times New Roman" w:cs="Times New Roman"/>
          <w:color w:val="00000A"/>
          <w:szCs w:val="28"/>
          <w:lang w:val="uk-UA" w:eastAsia="uk-UA"/>
        </w:rPr>
        <w:t>про</w:t>
      </w:r>
      <w:r w:rsidR="006B1293">
        <w:rPr>
          <w:rFonts w:eastAsia="Times New Roman" w:cs="Times New Roman"/>
          <w:color w:val="00000A"/>
          <w:szCs w:val="28"/>
          <w:lang w:val="uk-UA" w:eastAsia="uk-UA"/>
        </w:rPr>
        <w:t>є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t>кти</w:t>
      </w:r>
      <w:proofErr w:type="spellEnd"/>
      <w:r w:rsidRPr="005B4506">
        <w:rPr>
          <w:rFonts w:eastAsia="Times New Roman" w:cs="Times New Roman"/>
          <w:color w:val="00000A"/>
          <w:szCs w:val="28"/>
          <w:lang w:val="uk-UA" w:eastAsia="uk-UA"/>
        </w:rPr>
        <w:t xml:space="preserve"> нормативно-правових актів </w:t>
      </w:r>
      <w:r w:rsidR="00C501AD">
        <w:rPr>
          <w:rFonts w:eastAsia="Times New Roman" w:cs="Times New Roman"/>
          <w:color w:val="00000A"/>
          <w:szCs w:val="28"/>
          <w:lang w:val="uk-UA" w:eastAsia="uk-UA"/>
        </w:rPr>
        <w:t xml:space="preserve">для 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t>проведення консультацій з громадськістю;</w:t>
      </w:r>
    </w:p>
    <w:p w14:paraId="51AF4D99" w14:textId="274CD2E6" w:rsidR="005B4506" w:rsidRDefault="005B4506" w:rsidP="00A706D0">
      <w:pPr>
        <w:spacing w:after="120"/>
        <w:ind w:firstLine="567"/>
        <w:jc w:val="both"/>
        <w:rPr>
          <w:rFonts w:eastAsia="Times New Roman" w:cs="Times New Roman"/>
          <w:color w:val="00000A"/>
          <w:szCs w:val="28"/>
          <w:lang w:val="uk-UA" w:eastAsia="uk-UA"/>
        </w:rPr>
      </w:pPr>
      <w:r w:rsidRPr="005B4506">
        <w:rPr>
          <w:rFonts w:eastAsia="Times New Roman" w:cs="Times New Roman"/>
          <w:color w:val="00000A"/>
          <w:szCs w:val="28"/>
          <w:lang w:val="uk-UA" w:eastAsia="uk-UA"/>
        </w:rPr>
        <w:t xml:space="preserve">6) проводити відповідно до законодавства громадську експертизу діяльності </w:t>
      </w:r>
      <w:r w:rsidR="00534F62">
        <w:rPr>
          <w:rFonts w:eastAsia="Times New Roman" w:cs="Times New Roman"/>
          <w:color w:val="00000A"/>
          <w:szCs w:val="28"/>
          <w:lang w:val="uk-UA" w:eastAsia="uk-UA"/>
        </w:rPr>
        <w:t>замовника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t xml:space="preserve"> та громадську антикорупційну експертизу нормативно-правових актів, </w:t>
      </w:r>
      <w:proofErr w:type="spellStart"/>
      <w:r w:rsidRPr="005B4506">
        <w:rPr>
          <w:rFonts w:eastAsia="Times New Roman" w:cs="Times New Roman"/>
          <w:color w:val="00000A"/>
          <w:szCs w:val="28"/>
          <w:lang w:val="uk-UA" w:eastAsia="uk-UA"/>
        </w:rPr>
        <w:t>про</w:t>
      </w:r>
      <w:r w:rsidR="00C501AD">
        <w:rPr>
          <w:rFonts w:eastAsia="Times New Roman" w:cs="Times New Roman"/>
          <w:color w:val="00000A"/>
          <w:szCs w:val="28"/>
          <w:lang w:val="uk-UA" w:eastAsia="uk-UA"/>
        </w:rPr>
        <w:t>є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t>ктів</w:t>
      </w:r>
      <w:proofErr w:type="spellEnd"/>
      <w:r w:rsidRPr="005B4506">
        <w:rPr>
          <w:rFonts w:eastAsia="Times New Roman" w:cs="Times New Roman"/>
          <w:color w:val="00000A"/>
          <w:szCs w:val="28"/>
          <w:lang w:val="uk-UA" w:eastAsia="uk-UA"/>
        </w:rPr>
        <w:t xml:space="preserve"> нормативно-правових актів, розроблених </w:t>
      </w:r>
      <w:r w:rsidR="00534F62">
        <w:rPr>
          <w:rFonts w:eastAsia="Times New Roman" w:cs="Times New Roman"/>
          <w:color w:val="00000A"/>
          <w:szCs w:val="28"/>
          <w:lang w:val="uk-UA" w:eastAsia="uk-UA"/>
        </w:rPr>
        <w:t>замовником</w:t>
      </w:r>
      <w:r w:rsidRPr="005B4506">
        <w:rPr>
          <w:rFonts w:eastAsia="Times New Roman" w:cs="Times New Roman"/>
          <w:color w:val="00000A"/>
          <w:szCs w:val="28"/>
          <w:lang w:val="uk-UA" w:eastAsia="uk-UA"/>
        </w:rPr>
        <w:t>.</w:t>
      </w:r>
    </w:p>
    <w:p w14:paraId="4B32E795" w14:textId="303CB429" w:rsidR="00210F7F" w:rsidRPr="00210F7F" w:rsidRDefault="00ED46A4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>
        <w:rPr>
          <w:rFonts w:eastAsia="Times New Roman" w:cs="Times New Roman"/>
          <w:color w:val="00000A"/>
          <w:szCs w:val="28"/>
          <w:lang w:val="en-US" w:eastAsia="uk-UA"/>
        </w:rPr>
        <w:t>10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>. </w:t>
      </w:r>
      <w:r w:rsidR="0041548D">
        <w:rPr>
          <w:rFonts w:eastAsia="Times New Roman" w:cs="Times New Roman"/>
          <w:color w:val="00000A"/>
          <w:szCs w:val="28"/>
          <w:lang w:val="uk-UA" w:eastAsia="uk-UA"/>
        </w:rPr>
        <w:t>Громадська рада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>, під час виконання покладених на неї завдань, взаємодіє з міністерствами, іншими центральними органами виконавчої влади, органами виконавчої влади, органами місцевого самоврядування, підприємствами, установами та організаціями різних форм власності. </w:t>
      </w:r>
    </w:p>
    <w:p w14:paraId="7AEB2554" w14:textId="3B9EE284" w:rsidR="00210F7F" w:rsidRPr="00210F7F" w:rsidRDefault="00210F7F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>1</w:t>
      </w:r>
      <w:r w:rsidR="00ED46A4">
        <w:rPr>
          <w:rFonts w:eastAsia="Times New Roman" w:cs="Times New Roman"/>
          <w:color w:val="00000A"/>
          <w:szCs w:val="28"/>
          <w:lang w:val="en-US" w:eastAsia="uk-UA"/>
        </w:rPr>
        <w:t>1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. Персональний склад </w:t>
      </w:r>
      <w:r w:rsidR="0041548D">
        <w:rPr>
          <w:rFonts w:eastAsia="Times New Roman" w:cs="Times New Roman"/>
          <w:color w:val="00000A"/>
          <w:szCs w:val="28"/>
          <w:lang w:val="uk-UA" w:eastAsia="uk-UA"/>
        </w:rPr>
        <w:t>Громадської ради конкурсу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затверджується рішенням Луцької міської ради. Загальна кількість членів</w:t>
      </w:r>
      <w:r w:rsidR="0041548D">
        <w:rPr>
          <w:rFonts w:eastAsia="Times New Roman" w:cs="Times New Roman"/>
          <w:color w:val="00000A"/>
          <w:szCs w:val="28"/>
          <w:lang w:val="uk-UA" w:eastAsia="uk-UA"/>
        </w:rPr>
        <w:t xml:space="preserve"> та членкинь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</w:t>
      </w:r>
      <w:r w:rsidR="00534F62">
        <w:rPr>
          <w:rFonts w:eastAsia="Times New Roman" w:cs="Times New Roman"/>
          <w:color w:val="00000A"/>
          <w:szCs w:val="28"/>
          <w:lang w:val="uk-UA" w:eastAsia="uk-UA"/>
        </w:rPr>
        <w:t>ради</w:t>
      </w:r>
      <w:r w:rsidRPr="00210F7F">
        <w:rPr>
          <w:rFonts w:eastAsia="Times New Roman" w:cs="Times New Roman"/>
          <w:color w:val="000000"/>
          <w:szCs w:val="28"/>
          <w:lang w:val="uk-UA" w:eastAsia="uk-UA"/>
        </w:rPr>
        <w:t xml:space="preserve"> не може бути менше семи </w:t>
      </w:r>
      <w:r w:rsidR="00830A5F">
        <w:rPr>
          <w:rFonts w:eastAsia="Times New Roman" w:cs="Times New Roman"/>
          <w:color w:val="000000"/>
          <w:szCs w:val="28"/>
          <w:lang w:val="uk-UA" w:eastAsia="uk-UA"/>
        </w:rPr>
        <w:t>і більше п’ятнадцяти осіб</w:t>
      </w:r>
      <w:r w:rsidRPr="00210F7F">
        <w:rPr>
          <w:rFonts w:eastAsia="Times New Roman" w:cs="Times New Roman"/>
          <w:color w:val="000000"/>
          <w:szCs w:val="28"/>
          <w:lang w:val="uk-UA" w:eastAsia="uk-UA"/>
        </w:rPr>
        <w:t>.</w:t>
      </w:r>
    </w:p>
    <w:p w14:paraId="76447FA0" w14:textId="0A6AF691" w:rsidR="00210F7F" w:rsidRPr="00210F7F" w:rsidRDefault="00210F7F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>1</w:t>
      </w:r>
      <w:r w:rsidR="00ED46A4">
        <w:rPr>
          <w:rFonts w:eastAsia="Times New Roman" w:cs="Times New Roman"/>
          <w:color w:val="00000A"/>
          <w:szCs w:val="28"/>
          <w:lang w:val="en-US" w:eastAsia="uk-UA"/>
        </w:rPr>
        <w:t>2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. </w:t>
      </w:r>
      <w:r w:rsidR="00D94486">
        <w:rPr>
          <w:rFonts w:eastAsia="Times New Roman" w:cs="Times New Roman"/>
          <w:color w:val="00000A"/>
          <w:szCs w:val="28"/>
          <w:lang w:val="uk-UA" w:eastAsia="uk-UA"/>
        </w:rPr>
        <w:t xml:space="preserve">Громадська рада 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утворюється у складі голови </w:t>
      </w:r>
      <w:r w:rsidR="00D94486">
        <w:rPr>
          <w:rFonts w:eastAsia="Times New Roman" w:cs="Times New Roman"/>
          <w:color w:val="00000A"/>
          <w:szCs w:val="28"/>
          <w:lang w:val="uk-UA" w:eastAsia="uk-UA"/>
        </w:rPr>
        <w:t xml:space="preserve">ради, </w:t>
      </w:r>
      <w:r w:rsidR="0057592E">
        <w:rPr>
          <w:rFonts w:eastAsia="Times New Roman" w:cs="Times New Roman"/>
          <w:color w:val="00000A"/>
          <w:szCs w:val="28"/>
          <w:lang w:val="uk-UA" w:eastAsia="uk-UA"/>
        </w:rPr>
        <w:t xml:space="preserve">заступника або заступниці голови ради, 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секретаря</w:t>
      </w:r>
      <w:r w:rsidR="0057592E">
        <w:rPr>
          <w:rFonts w:eastAsia="Times New Roman" w:cs="Times New Roman"/>
          <w:color w:val="00000A"/>
          <w:szCs w:val="28"/>
          <w:lang w:val="uk-UA" w:eastAsia="uk-UA"/>
        </w:rPr>
        <w:t xml:space="preserve"> або секретарки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</w:t>
      </w:r>
      <w:r w:rsidR="00D94486">
        <w:rPr>
          <w:rFonts w:eastAsia="Times New Roman" w:cs="Times New Roman"/>
          <w:color w:val="00000A"/>
          <w:szCs w:val="28"/>
          <w:lang w:val="uk-UA" w:eastAsia="uk-UA"/>
        </w:rPr>
        <w:t xml:space="preserve">ради, 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членів</w:t>
      </w:r>
      <w:r w:rsidR="00D94486">
        <w:rPr>
          <w:rFonts w:eastAsia="Times New Roman" w:cs="Times New Roman"/>
          <w:color w:val="00000A"/>
          <w:szCs w:val="28"/>
          <w:lang w:val="uk-UA" w:eastAsia="uk-UA"/>
        </w:rPr>
        <w:t xml:space="preserve"> та членкинь 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.</w:t>
      </w:r>
    </w:p>
    <w:p w14:paraId="3CE109C6" w14:textId="418D70D5" w:rsidR="00210F7F" w:rsidRPr="00210F7F" w:rsidRDefault="00210F7F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>1</w:t>
      </w:r>
      <w:r w:rsidR="00ED46A4">
        <w:rPr>
          <w:rFonts w:eastAsia="Times New Roman" w:cs="Times New Roman"/>
          <w:color w:val="00000A"/>
          <w:szCs w:val="28"/>
          <w:lang w:val="en-US" w:eastAsia="uk-UA"/>
        </w:rPr>
        <w:t>3</w:t>
      </w:r>
      <w:r w:rsidR="00D94486">
        <w:rPr>
          <w:rFonts w:eastAsia="Times New Roman" w:cs="Times New Roman"/>
          <w:color w:val="00000A"/>
          <w:szCs w:val="28"/>
          <w:lang w:val="uk-UA" w:eastAsia="uk-UA"/>
        </w:rPr>
        <w:t>.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 Голова </w:t>
      </w:r>
      <w:r w:rsidR="00580CAF">
        <w:rPr>
          <w:rFonts w:eastAsia="Times New Roman" w:cs="Times New Roman"/>
          <w:color w:val="00000A"/>
          <w:szCs w:val="28"/>
          <w:lang w:val="uk-UA" w:eastAsia="uk-UA"/>
        </w:rPr>
        <w:t xml:space="preserve">Громадської ради 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здійснює загальне керівництво її діяльністю, визначає порядок роботи, головує на засіданнях, представляє </w:t>
      </w:r>
      <w:r w:rsidR="00580CAF">
        <w:rPr>
          <w:rFonts w:eastAsia="Times New Roman" w:cs="Times New Roman"/>
          <w:color w:val="00000A"/>
          <w:szCs w:val="28"/>
          <w:lang w:val="uk-UA" w:eastAsia="uk-UA"/>
        </w:rPr>
        <w:t xml:space="preserve">раду 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у</w:t>
      </w:r>
      <w:r w:rsidR="00580CAF">
        <w:rPr>
          <w:rFonts w:eastAsia="Times New Roman" w:cs="Times New Roman"/>
          <w:color w:val="00000A"/>
          <w:szCs w:val="28"/>
          <w:lang w:val="uk-UA" w:eastAsia="uk-UA"/>
        </w:rPr>
        <w:t xml:space="preserve"> її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відносинах із органами державної влади, місцевого самоврядування, підприємствами, установами, організаціями.</w:t>
      </w:r>
    </w:p>
    <w:p w14:paraId="2040B318" w14:textId="14030F21" w:rsidR="00210F7F" w:rsidRPr="00210F7F" w:rsidRDefault="00210F7F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>1</w:t>
      </w:r>
      <w:r w:rsidR="00ED46A4">
        <w:rPr>
          <w:rFonts w:eastAsia="Times New Roman" w:cs="Times New Roman"/>
          <w:color w:val="00000A"/>
          <w:szCs w:val="28"/>
          <w:lang w:val="en-US" w:eastAsia="uk-UA"/>
        </w:rPr>
        <w:t>4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. Заступник</w:t>
      </w:r>
      <w:r w:rsidR="00580CAF">
        <w:rPr>
          <w:rFonts w:eastAsia="Times New Roman" w:cs="Times New Roman"/>
          <w:color w:val="00000A"/>
          <w:szCs w:val="28"/>
          <w:lang w:val="uk-UA" w:eastAsia="uk-UA"/>
        </w:rPr>
        <w:t xml:space="preserve"> або заступниця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голови </w:t>
      </w:r>
      <w:r w:rsidR="00580CAF">
        <w:rPr>
          <w:rFonts w:eastAsia="Times New Roman" w:cs="Times New Roman"/>
          <w:color w:val="00000A"/>
          <w:szCs w:val="28"/>
          <w:lang w:val="uk-UA" w:eastAsia="uk-UA"/>
        </w:rPr>
        <w:t xml:space="preserve">Громадської ради 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виконує повноваження голови </w:t>
      </w:r>
      <w:r w:rsidR="00A24D11">
        <w:rPr>
          <w:rFonts w:eastAsia="Times New Roman" w:cs="Times New Roman"/>
          <w:color w:val="00000A"/>
          <w:szCs w:val="28"/>
          <w:lang w:val="uk-UA" w:eastAsia="uk-UA"/>
        </w:rPr>
        <w:t>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у разі відсутності, доповідає з питань порядку денного засідання.</w:t>
      </w:r>
    </w:p>
    <w:p w14:paraId="6D23621A" w14:textId="3B006210" w:rsidR="00210F7F" w:rsidRPr="00210F7F" w:rsidRDefault="00210F7F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>1</w:t>
      </w:r>
      <w:r w:rsidR="00ED46A4">
        <w:rPr>
          <w:rFonts w:eastAsia="Times New Roman" w:cs="Times New Roman"/>
          <w:color w:val="00000A"/>
          <w:szCs w:val="28"/>
          <w:lang w:val="en-US" w:eastAsia="uk-UA"/>
        </w:rPr>
        <w:t>5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. Секретар</w:t>
      </w:r>
      <w:r w:rsidR="0057592E">
        <w:rPr>
          <w:rFonts w:eastAsia="Times New Roman" w:cs="Times New Roman"/>
          <w:color w:val="00000A"/>
          <w:szCs w:val="28"/>
          <w:lang w:val="uk-UA" w:eastAsia="uk-UA"/>
        </w:rPr>
        <w:t xml:space="preserve"> або секретарка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</w:t>
      </w:r>
      <w:r w:rsidR="0057592E">
        <w:rPr>
          <w:rFonts w:eastAsia="Times New Roman" w:cs="Times New Roman"/>
          <w:color w:val="00000A"/>
          <w:szCs w:val="28"/>
          <w:lang w:val="uk-UA" w:eastAsia="uk-UA"/>
        </w:rPr>
        <w:t>Громадської ради конкурсу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: </w:t>
      </w:r>
    </w:p>
    <w:p w14:paraId="01777D1B" w14:textId="6A2478AB" w:rsidR="00210F7F" w:rsidRPr="00210F7F" w:rsidRDefault="00210F7F" w:rsidP="00FE65CC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>1) </w:t>
      </w:r>
      <w:proofErr w:type="spellStart"/>
      <w:r w:rsidRPr="00210F7F">
        <w:rPr>
          <w:rFonts w:eastAsia="Times New Roman" w:cs="Times New Roman"/>
          <w:color w:val="00000A"/>
          <w:szCs w:val="28"/>
          <w:lang w:val="uk-UA" w:eastAsia="uk-UA"/>
        </w:rPr>
        <w:t>скликає</w:t>
      </w:r>
      <w:proofErr w:type="spellEnd"/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засідання </w:t>
      </w:r>
      <w:r w:rsidR="00920247">
        <w:rPr>
          <w:rFonts w:eastAsia="Times New Roman" w:cs="Times New Roman"/>
          <w:color w:val="00000A"/>
          <w:szCs w:val="28"/>
          <w:lang w:val="uk-UA" w:eastAsia="uk-UA"/>
        </w:rPr>
        <w:t>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, за дорученням голови </w:t>
      </w:r>
      <w:r w:rsidR="00920247">
        <w:rPr>
          <w:rFonts w:eastAsia="Times New Roman" w:cs="Times New Roman"/>
          <w:color w:val="00000A"/>
          <w:szCs w:val="28"/>
          <w:lang w:val="uk-UA" w:eastAsia="uk-UA"/>
        </w:rPr>
        <w:t>ради;</w:t>
      </w:r>
    </w:p>
    <w:p w14:paraId="60071972" w14:textId="71E834BF" w:rsidR="00210F7F" w:rsidRPr="00210F7F" w:rsidRDefault="00210F7F" w:rsidP="00FE65CC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2) забезпечує складання протоколів засідання </w:t>
      </w:r>
      <w:r w:rsidR="00920247">
        <w:rPr>
          <w:rFonts w:eastAsia="Times New Roman" w:cs="Times New Roman"/>
          <w:color w:val="00000A"/>
          <w:szCs w:val="28"/>
          <w:lang w:val="uk-UA" w:eastAsia="uk-UA"/>
        </w:rPr>
        <w:t>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; </w:t>
      </w:r>
    </w:p>
    <w:p w14:paraId="0B6823CD" w14:textId="159547CB" w:rsidR="00210F7F" w:rsidRPr="00210F7F" w:rsidRDefault="00210F7F" w:rsidP="00FE65CC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3) забезпечує організацію діяльності </w:t>
      </w:r>
      <w:r w:rsidR="00920247">
        <w:rPr>
          <w:rFonts w:eastAsia="Times New Roman" w:cs="Times New Roman"/>
          <w:color w:val="00000A"/>
          <w:szCs w:val="28"/>
          <w:lang w:val="uk-UA" w:eastAsia="uk-UA"/>
        </w:rPr>
        <w:t>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, підготовку порядку денного та матеріалів до її засідань, з урахуванням пропозицій членів </w:t>
      </w:r>
      <w:r w:rsidR="00920247">
        <w:rPr>
          <w:rFonts w:eastAsia="Times New Roman" w:cs="Times New Roman"/>
          <w:color w:val="00000A"/>
          <w:szCs w:val="28"/>
          <w:lang w:val="uk-UA" w:eastAsia="uk-UA"/>
        </w:rPr>
        <w:t>та членкинь ради;</w:t>
      </w:r>
    </w:p>
    <w:p w14:paraId="3532384E" w14:textId="2F983BBE" w:rsidR="00210F7F" w:rsidRPr="00210F7F" w:rsidRDefault="00210F7F" w:rsidP="00FE65CC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4) здійснює моніторинг стану реалізації рішень </w:t>
      </w:r>
      <w:r w:rsidR="00920247">
        <w:rPr>
          <w:rFonts w:eastAsia="Times New Roman" w:cs="Times New Roman"/>
          <w:color w:val="00000A"/>
          <w:szCs w:val="28"/>
          <w:lang w:val="uk-UA" w:eastAsia="uk-UA"/>
        </w:rPr>
        <w:t>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, регулярно інформує голову </w:t>
      </w:r>
      <w:r w:rsidR="00920247">
        <w:rPr>
          <w:rFonts w:eastAsia="Times New Roman" w:cs="Times New Roman"/>
          <w:color w:val="00000A"/>
          <w:szCs w:val="28"/>
          <w:lang w:val="uk-UA" w:eastAsia="uk-UA"/>
        </w:rPr>
        <w:t>ради, членів та членкинь 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з цих питань;</w:t>
      </w:r>
    </w:p>
    <w:p w14:paraId="62A6D117" w14:textId="11EDB5A2" w:rsidR="00210F7F" w:rsidRPr="00210F7F" w:rsidRDefault="00210F7F" w:rsidP="00FE65CC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5) доповідає з питань порядку денного засідання </w:t>
      </w:r>
      <w:r w:rsidR="00D10B68">
        <w:rPr>
          <w:rFonts w:eastAsia="Times New Roman" w:cs="Times New Roman"/>
          <w:color w:val="00000A"/>
          <w:szCs w:val="28"/>
          <w:lang w:val="uk-UA" w:eastAsia="uk-UA"/>
        </w:rPr>
        <w:t>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(у разі потреби);</w:t>
      </w:r>
    </w:p>
    <w:p w14:paraId="34B04782" w14:textId="2A6AD997" w:rsidR="00210F7F" w:rsidRPr="00210F7F" w:rsidRDefault="00210F7F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6) в межах своїх повноважень виконує доручення голови </w:t>
      </w:r>
      <w:r w:rsidR="00D10B68">
        <w:rPr>
          <w:rFonts w:eastAsia="Times New Roman" w:cs="Times New Roman"/>
          <w:color w:val="00000A"/>
          <w:szCs w:val="28"/>
          <w:lang w:val="uk-UA" w:eastAsia="uk-UA"/>
        </w:rPr>
        <w:t>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.</w:t>
      </w:r>
    </w:p>
    <w:p w14:paraId="69B40C22" w14:textId="6CE18B24" w:rsidR="00210F7F" w:rsidRPr="00210F7F" w:rsidRDefault="00210F7F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>1</w:t>
      </w:r>
      <w:r w:rsidR="00ED46A4">
        <w:rPr>
          <w:rFonts w:eastAsia="Times New Roman" w:cs="Times New Roman"/>
          <w:color w:val="00000A"/>
          <w:szCs w:val="28"/>
          <w:lang w:val="en-US" w:eastAsia="uk-UA"/>
        </w:rPr>
        <w:t>6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. Формою роботи </w:t>
      </w:r>
      <w:r w:rsidR="00D10B68">
        <w:rPr>
          <w:rFonts w:eastAsia="Times New Roman" w:cs="Times New Roman"/>
          <w:color w:val="00000A"/>
          <w:szCs w:val="28"/>
          <w:lang w:val="uk-UA" w:eastAsia="uk-UA"/>
        </w:rPr>
        <w:t xml:space="preserve">Громадської ради 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є засідання, які проводяться в разі потреби. </w:t>
      </w:r>
    </w:p>
    <w:p w14:paraId="3B426040" w14:textId="74C95A19" w:rsidR="00210F7F" w:rsidRPr="00210F7F" w:rsidRDefault="00210F7F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Засідання </w:t>
      </w:r>
      <w:r w:rsidR="00807E86">
        <w:rPr>
          <w:rFonts w:eastAsia="Times New Roman" w:cs="Times New Roman"/>
          <w:color w:val="00000A"/>
          <w:szCs w:val="28"/>
          <w:lang w:val="uk-UA" w:eastAsia="uk-UA"/>
        </w:rPr>
        <w:t>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вважається право</w:t>
      </w:r>
      <w:r w:rsidR="00D10B68">
        <w:rPr>
          <w:rFonts w:eastAsia="Times New Roman" w:cs="Times New Roman"/>
          <w:color w:val="00000A"/>
          <w:szCs w:val="28"/>
          <w:lang w:val="uk-UA" w:eastAsia="uk-UA"/>
        </w:rPr>
        <w:t>чинним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, якщо на ньому присутні не менше </w:t>
      </w:r>
      <w:r w:rsidR="00D61077">
        <w:rPr>
          <w:rFonts w:eastAsia="Times New Roman" w:cs="Times New Roman"/>
          <w:color w:val="00000A"/>
          <w:szCs w:val="28"/>
          <w:lang w:val="uk-UA" w:eastAsia="uk-UA"/>
        </w:rPr>
        <w:t>половини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від її складу. </w:t>
      </w:r>
    </w:p>
    <w:p w14:paraId="7C73404D" w14:textId="5CA84775" w:rsidR="00210F7F" w:rsidRPr="00210F7F" w:rsidRDefault="00210F7F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lastRenderedPageBreak/>
        <w:t>1</w:t>
      </w:r>
      <w:r w:rsidR="00ED46A4">
        <w:rPr>
          <w:rFonts w:eastAsia="Times New Roman" w:cs="Times New Roman"/>
          <w:color w:val="00000A"/>
          <w:szCs w:val="28"/>
          <w:lang w:val="en-US" w:eastAsia="uk-UA"/>
        </w:rPr>
        <w:t>7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. Засідання проводить голова </w:t>
      </w:r>
      <w:r w:rsidR="00D10B68">
        <w:rPr>
          <w:rFonts w:eastAsia="Times New Roman" w:cs="Times New Roman"/>
          <w:color w:val="00000A"/>
          <w:szCs w:val="28"/>
          <w:lang w:val="uk-UA" w:eastAsia="uk-UA"/>
        </w:rPr>
        <w:t>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, а у разі відсутності – заступник</w:t>
      </w:r>
      <w:r w:rsidR="00D10B68">
        <w:rPr>
          <w:rFonts w:eastAsia="Times New Roman" w:cs="Times New Roman"/>
          <w:color w:val="00000A"/>
          <w:szCs w:val="28"/>
          <w:lang w:val="uk-UA" w:eastAsia="uk-UA"/>
        </w:rPr>
        <w:t xml:space="preserve"> або заступниця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голови </w:t>
      </w:r>
      <w:r w:rsidR="00D61077">
        <w:rPr>
          <w:rFonts w:eastAsia="Times New Roman" w:cs="Times New Roman"/>
          <w:color w:val="00000A"/>
          <w:szCs w:val="28"/>
          <w:lang w:val="uk-UA" w:eastAsia="uk-UA"/>
        </w:rPr>
        <w:t>р</w:t>
      </w:r>
      <w:r w:rsidR="00D10B68">
        <w:rPr>
          <w:rFonts w:eastAsia="Times New Roman" w:cs="Times New Roman"/>
          <w:color w:val="00000A"/>
          <w:szCs w:val="28"/>
          <w:lang w:val="uk-UA" w:eastAsia="uk-UA"/>
        </w:rPr>
        <w:t>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. </w:t>
      </w:r>
    </w:p>
    <w:p w14:paraId="6C76CDFE" w14:textId="6FBB5DCC" w:rsidR="00210F7F" w:rsidRPr="00210F7F" w:rsidRDefault="00210F7F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>1</w:t>
      </w:r>
      <w:r w:rsidR="00ED46A4">
        <w:rPr>
          <w:rFonts w:eastAsia="Times New Roman" w:cs="Times New Roman"/>
          <w:color w:val="00000A"/>
          <w:szCs w:val="28"/>
          <w:lang w:val="en-US" w:eastAsia="uk-UA"/>
        </w:rPr>
        <w:t>8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. Засідання </w:t>
      </w:r>
      <w:r w:rsidR="002038F3">
        <w:rPr>
          <w:rFonts w:eastAsia="Times New Roman" w:cs="Times New Roman"/>
          <w:color w:val="00000A"/>
          <w:szCs w:val="28"/>
          <w:lang w:val="uk-UA" w:eastAsia="uk-UA"/>
        </w:rPr>
        <w:t xml:space="preserve">Громадської ради 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є відкритими</w:t>
      </w:r>
      <w:r w:rsidR="002038F3">
        <w:rPr>
          <w:rFonts w:eastAsia="Times New Roman" w:cs="Times New Roman"/>
          <w:color w:val="00000A"/>
          <w:szCs w:val="28"/>
          <w:lang w:val="uk-UA" w:eastAsia="uk-UA"/>
        </w:rPr>
        <w:t>.</w:t>
      </w:r>
    </w:p>
    <w:p w14:paraId="24C98B93" w14:textId="1BE2CF98" w:rsidR="00210F7F" w:rsidRPr="00210F7F" w:rsidRDefault="00210F7F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>Кожен член</w:t>
      </w:r>
      <w:r w:rsidR="002038F3">
        <w:rPr>
          <w:rFonts w:eastAsia="Times New Roman" w:cs="Times New Roman"/>
          <w:color w:val="00000A"/>
          <w:szCs w:val="28"/>
          <w:lang w:val="uk-UA" w:eastAsia="uk-UA"/>
        </w:rPr>
        <w:t xml:space="preserve"> або членкиня Громадської ради 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має один голос. Рішення </w:t>
      </w:r>
      <w:r w:rsidR="00897472">
        <w:rPr>
          <w:rFonts w:eastAsia="Times New Roman" w:cs="Times New Roman"/>
          <w:color w:val="00000A"/>
          <w:szCs w:val="28"/>
          <w:lang w:val="uk-UA" w:eastAsia="uk-UA"/>
        </w:rPr>
        <w:t>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приймається простою більшістю голосів присутніх на засіданні членів </w:t>
      </w:r>
      <w:r w:rsidR="00897472">
        <w:rPr>
          <w:rFonts w:eastAsia="Times New Roman" w:cs="Times New Roman"/>
          <w:color w:val="00000A"/>
          <w:szCs w:val="28"/>
          <w:lang w:val="uk-UA" w:eastAsia="uk-UA"/>
        </w:rPr>
        <w:t>та членкинь 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. Якщо голоси розподіляються порівну, вирішальне значення має голос голови </w:t>
      </w:r>
      <w:r w:rsidR="00897472">
        <w:rPr>
          <w:rFonts w:eastAsia="Times New Roman" w:cs="Times New Roman"/>
          <w:color w:val="00000A"/>
          <w:szCs w:val="28"/>
          <w:lang w:val="uk-UA" w:eastAsia="uk-UA"/>
        </w:rPr>
        <w:t>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. У разі його відсутності – заступника</w:t>
      </w:r>
      <w:r w:rsidR="00A424A1">
        <w:rPr>
          <w:rFonts w:eastAsia="Times New Roman" w:cs="Times New Roman"/>
          <w:color w:val="00000A"/>
          <w:szCs w:val="28"/>
          <w:lang w:val="uk-UA" w:eastAsia="uk-UA"/>
        </w:rPr>
        <w:t xml:space="preserve"> або заступниці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голови </w:t>
      </w:r>
      <w:r w:rsidR="00897472">
        <w:rPr>
          <w:rFonts w:eastAsia="Times New Roman" w:cs="Times New Roman"/>
          <w:color w:val="00000A"/>
          <w:szCs w:val="28"/>
          <w:lang w:val="uk-UA" w:eastAsia="uk-UA"/>
        </w:rPr>
        <w:t>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.</w:t>
      </w:r>
    </w:p>
    <w:p w14:paraId="004C285C" w14:textId="28E645FA" w:rsidR="00210F7F" w:rsidRPr="00210F7F" w:rsidRDefault="00210F7F" w:rsidP="001818D3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Засідання </w:t>
      </w:r>
      <w:r w:rsidR="00A424A1">
        <w:rPr>
          <w:rFonts w:eastAsia="Times New Roman" w:cs="Times New Roman"/>
          <w:color w:val="00000A"/>
          <w:szCs w:val="28"/>
          <w:lang w:val="uk-UA" w:eastAsia="uk-UA"/>
        </w:rPr>
        <w:t>Громадської ради конкурсу</w:t>
      </w:r>
      <w:r w:rsidR="00A424A1"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 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 xml:space="preserve">оформлюються протоколами, які підписуються головою та секретарем </w:t>
      </w:r>
      <w:r w:rsidR="009B0F93">
        <w:rPr>
          <w:rFonts w:eastAsia="Times New Roman" w:cs="Times New Roman"/>
          <w:color w:val="00000A"/>
          <w:szCs w:val="28"/>
          <w:lang w:val="uk-UA" w:eastAsia="uk-UA"/>
        </w:rPr>
        <w:t xml:space="preserve">або секретаркою </w:t>
      </w:r>
      <w:r w:rsidR="00A424A1">
        <w:rPr>
          <w:rFonts w:eastAsia="Times New Roman" w:cs="Times New Roman"/>
          <w:color w:val="00000A"/>
          <w:szCs w:val="28"/>
          <w:lang w:val="uk-UA" w:eastAsia="uk-UA"/>
        </w:rPr>
        <w:t>ради</w:t>
      </w:r>
      <w:r w:rsidRPr="00210F7F">
        <w:rPr>
          <w:rFonts w:eastAsia="Times New Roman" w:cs="Times New Roman"/>
          <w:color w:val="00000A"/>
          <w:szCs w:val="28"/>
          <w:lang w:val="uk-UA" w:eastAsia="uk-UA"/>
        </w:rPr>
        <w:t>.</w:t>
      </w:r>
    </w:p>
    <w:p w14:paraId="2745795B" w14:textId="391C243F" w:rsidR="00342709" w:rsidRPr="00210F7F" w:rsidRDefault="005B3FBB" w:rsidP="004E5AF0">
      <w:pPr>
        <w:spacing w:after="120"/>
        <w:ind w:firstLine="567"/>
        <w:jc w:val="both"/>
        <w:rPr>
          <w:rFonts w:eastAsia="Times New Roman" w:cs="Times New Roman"/>
          <w:sz w:val="24"/>
          <w:szCs w:val="24"/>
          <w:lang w:val="uk-UA" w:eastAsia="uk-UA"/>
        </w:rPr>
      </w:pPr>
      <w:r>
        <w:rPr>
          <w:rFonts w:eastAsia="Times New Roman" w:cs="Times New Roman"/>
          <w:color w:val="00000A"/>
          <w:szCs w:val="28"/>
          <w:lang w:val="uk-UA" w:eastAsia="uk-UA"/>
        </w:rPr>
        <w:t>1</w:t>
      </w:r>
      <w:r w:rsidR="005F71E1">
        <w:rPr>
          <w:rFonts w:eastAsia="Times New Roman" w:cs="Times New Roman"/>
          <w:color w:val="00000A"/>
          <w:szCs w:val="28"/>
          <w:lang w:val="uk-UA" w:eastAsia="uk-UA"/>
        </w:rPr>
        <w:t>9</w:t>
      </w:r>
      <w:r w:rsidR="00210F7F" w:rsidRPr="00210F7F">
        <w:rPr>
          <w:rFonts w:eastAsia="Times New Roman" w:cs="Times New Roman"/>
          <w:color w:val="00000A"/>
          <w:szCs w:val="28"/>
          <w:lang w:val="uk-UA" w:eastAsia="uk-UA"/>
        </w:rPr>
        <w:t>. </w:t>
      </w:r>
      <w:r w:rsidR="00210F7F" w:rsidRPr="00210F7F">
        <w:rPr>
          <w:rFonts w:eastAsia="Times New Roman" w:cs="Times New Roman"/>
          <w:color w:val="000000"/>
          <w:szCs w:val="28"/>
          <w:lang w:val="uk-UA" w:eastAsia="uk-UA"/>
        </w:rPr>
        <w:t>Організаційне,</w:t>
      </w:r>
      <w:r w:rsidR="001818D3">
        <w:rPr>
          <w:rFonts w:eastAsia="Times New Roman" w:cs="Times New Roman"/>
          <w:color w:val="000000"/>
          <w:szCs w:val="28"/>
          <w:lang w:val="uk-UA" w:eastAsia="uk-UA"/>
        </w:rPr>
        <w:t xml:space="preserve"> </w:t>
      </w:r>
      <w:r w:rsidR="005F71E1">
        <w:rPr>
          <w:rFonts w:eastAsia="Times New Roman" w:cs="Times New Roman"/>
          <w:color w:val="000000"/>
          <w:szCs w:val="28"/>
          <w:lang w:val="uk-UA" w:eastAsia="uk-UA"/>
        </w:rPr>
        <w:t xml:space="preserve">інформаційне, </w:t>
      </w:r>
      <w:r w:rsidR="00210F7F" w:rsidRPr="00210F7F">
        <w:rPr>
          <w:rFonts w:eastAsia="Times New Roman" w:cs="Times New Roman"/>
          <w:color w:val="000000"/>
          <w:szCs w:val="28"/>
          <w:lang w:val="uk-UA" w:eastAsia="uk-UA"/>
        </w:rPr>
        <w:t xml:space="preserve">матеріально-технічне забезпечення діяльності </w:t>
      </w:r>
      <w:r w:rsidR="001818D3">
        <w:rPr>
          <w:rFonts w:eastAsia="Times New Roman" w:cs="Times New Roman"/>
          <w:color w:val="00000A"/>
          <w:szCs w:val="28"/>
          <w:lang w:val="uk-UA" w:eastAsia="uk-UA"/>
        </w:rPr>
        <w:t>Громадської ради конкурсу</w:t>
      </w:r>
      <w:r w:rsidR="00210F7F" w:rsidRPr="00210F7F">
        <w:rPr>
          <w:rFonts w:eastAsia="Times New Roman" w:cs="Times New Roman"/>
          <w:color w:val="000000"/>
          <w:szCs w:val="28"/>
          <w:lang w:val="uk-UA" w:eastAsia="uk-UA"/>
        </w:rPr>
        <w:t xml:space="preserve"> здійсню</w:t>
      </w:r>
      <w:r w:rsidR="005F71E1">
        <w:rPr>
          <w:rFonts w:eastAsia="Times New Roman" w:cs="Times New Roman"/>
          <w:color w:val="000000"/>
          <w:szCs w:val="28"/>
          <w:lang w:val="uk-UA" w:eastAsia="uk-UA"/>
        </w:rPr>
        <w:t>є департамент архітектури, земельних ресурсів та реклами</w:t>
      </w:r>
      <w:r w:rsidR="0011441A">
        <w:rPr>
          <w:rFonts w:eastAsia="Times New Roman" w:cs="Times New Roman"/>
          <w:color w:val="000000"/>
          <w:szCs w:val="28"/>
          <w:lang w:val="uk-UA" w:eastAsia="uk-UA"/>
        </w:rPr>
        <w:t xml:space="preserve"> міської ради.</w:t>
      </w:r>
    </w:p>
    <w:tbl>
      <w:tblPr>
        <w:tblStyle w:val="a5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814"/>
      </w:tblGrid>
      <w:tr w:rsidR="0011441A" w14:paraId="00B3F0C7" w14:textId="77777777" w:rsidTr="004B5B08">
        <w:tc>
          <w:tcPr>
            <w:tcW w:w="4956" w:type="dxa"/>
          </w:tcPr>
          <w:p w14:paraId="795241FC" w14:textId="77B9DF01" w:rsidR="0011441A" w:rsidRPr="0011441A" w:rsidRDefault="0011441A" w:rsidP="0011441A">
            <w:pPr>
              <w:spacing w:before="240" w:after="120"/>
              <w:rPr>
                <w:rFonts w:eastAsia="Times New Roman" w:cs="Times New Roman"/>
                <w:szCs w:val="28"/>
                <w:lang w:val="uk-UA" w:eastAsia="uk-UA"/>
              </w:rPr>
            </w:pPr>
            <w:r w:rsidRPr="0011441A">
              <w:rPr>
                <w:rFonts w:eastAsia="Times New Roman" w:cs="Times New Roman"/>
                <w:szCs w:val="28"/>
                <w:lang w:val="uk-UA" w:eastAsia="uk-UA"/>
              </w:rPr>
              <w:t>Міський голова</w:t>
            </w:r>
          </w:p>
        </w:tc>
        <w:tc>
          <w:tcPr>
            <w:tcW w:w="4814" w:type="dxa"/>
          </w:tcPr>
          <w:p w14:paraId="63BA64A5" w14:textId="1073DA52" w:rsidR="0011441A" w:rsidRPr="0011441A" w:rsidRDefault="0011441A" w:rsidP="0011441A">
            <w:pPr>
              <w:spacing w:before="240" w:after="120"/>
              <w:jc w:val="right"/>
              <w:rPr>
                <w:rFonts w:eastAsia="Times New Roman" w:cs="Times New Roman"/>
                <w:szCs w:val="28"/>
                <w:lang w:val="uk-UA" w:eastAsia="uk-UA"/>
              </w:rPr>
            </w:pPr>
            <w:r w:rsidRPr="0011441A">
              <w:rPr>
                <w:rFonts w:eastAsia="Times New Roman" w:cs="Times New Roman"/>
                <w:szCs w:val="28"/>
                <w:lang w:val="uk-UA" w:eastAsia="uk-UA"/>
              </w:rPr>
              <w:t>Ігор ПОЛІЩУК</w:t>
            </w:r>
          </w:p>
        </w:tc>
      </w:tr>
    </w:tbl>
    <w:p w14:paraId="329888AE" w14:textId="77777777" w:rsidR="00210F7F" w:rsidRPr="00210F7F" w:rsidRDefault="00210F7F" w:rsidP="004E5AF0">
      <w:pPr>
        <w:spacing w:after="120"/>
        <w:rPr>
          <w:rFonts w:eastAsia="Times New Roman" w:cs="Times New Roman"/>
          <w:sz w:val="24"/>
          <w:szCs w:val="24"/>
          <w:lang w:val="uk-UA" w:eastAsia="uk-UA"/>
        </w:rPr>
      </w:pPr>
    </w:p>
    <w:p w14:paraId="6A7E008E" w14:textId="2726223E" w:rsidR="00F12C76" w:rsidRDefault="004B5B08" w:rsidP="004B5B08">
      <w:pPr>
        <w:spacing w:after="120"/>
        <w:ind w:right="5726"/>
        <w:jc w:val="both"/>
      </w:pPr>
      <w:r>
        <w:rPr>
          <w:rFonts w:eastAsia="Times New Roman" w:cs="Times New Roman"/>
          <w:color w:val="000000"/>
          <w:sz w:val="24"/>
          <w:szCs w:val="24"/>
          <w:lang w:val="uk-UA" w:eastAsia="uk-UA"/>
        </w:rPr>
        <w:t>Дмитришин 0994008095</w:t>
      </w:r>
    </w:p>
    <w:sectPr w:rsidR="00F12C76" w:rsidSect="00784B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A6CCC"/>
    <w:multiLevelType w:val="hybridMultilevel"/>
    <w:tmpl w:val="42065A68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0D60997"/>
    <w:multiLevelType w:val="hybridMultilevel"/>
    <w:tmpl w:val="3D4AD4E8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F626E35"/>
    <w:multiLevelType w:val="hybridMultilevel"/>
    <w:tmpl w:val="6086925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28"/>
    <w:rsid w:val="000D744B"/>
    <w:rsid w:val="0011441A"/>
    <w:rsid w:val="00120A92"/>
    <w:rsid w:val="00143D85"/>
    <w:rsid w:val="00176003"/>
    <w:rsid w:val="00180C66"/>
    <w:rsid w:val="001818D3"/>
    <w:rsid w:val="001874C5"/>
    <w:rsid w:val="001B6C45"/>
    <w:rsid w:val="001D7F22"/>
    <w:rsid w:val="001F02A7"/>
    <w:rsid w:val="001F1C4E"/>
    <w:rsid w:val="002038F3"/>
    <w:rsid w:val="00210F7F"/>
    <w:rsid w:val="00222DB5"/>
    <w:rsid w:val="00251ABC"/>
    <w:rsid w:val="002C1172"/>
    <w:rsid w:val="002E3B42"/>
    <w:rsid w:val="002F06B2"/>
    <w:rsid w:val="002F0FAF"/>
    <w:rsid w:val="00305DBB"/>
    <w:rsid w:val="0031629D"/>
    <w:rsid w:val="00334475"/>
    <w:rsid w:val="00342709"/>
    <w:rsid w:val="00350099"/>
    <w:rsid w:val="003F1B37"/>
    <w:rsid w:val="0041548D"/>
    <w:rsid w:val="0041798E"/>
    <w:rsid w:val="00421203"/>
    <w:rsid w:val="00423CB8"/>
    <w:rsid w:val="00453FC7"/>
    <w:rsid w:val="00456C02"/>
    <w:rsid w:val="004B5B08"/>
    <w:rsid w:val="004E3D8C"/>
    <w:rsid w:val="004E5AF0"/>
    <w:rsid w:val="00534F62"/>
    <w:rsid w:val="0054426C"/>
    <w:rsid w:val="00547646"/>
    <w:rsid w:val="0057592E"/>
    <w:rsid w:val="00580CAF"/>
    <w:rsid w:val="005A19F1"/>
    <w:rsid w:val="005B3FBB"/>
    <w:rsid w:val="005B4506"/>
    <w:rsid w:val="005C04BF"/>
    <w:rsid w:val="005C1F43"/>
    <w:rsid w:val="005F71E1"/>
    <w:rsid w:val="006643F0"/>
    <w:rsid w:val="006B1293"/>
    <w:rsid w:val="006C0B77"/>
    <w:rsid w:val="00784B33"/>
    <w:rsid w:val="007C6FFF"/>
    <w:rsid w:val="007D006A"/>
    <w:rsid w:val="007D224C"/>
    <w:rsid w:val="007E5E52"/>
    <w:rsid w:val="00804E84"/>
    <w:rsid w:val="00807E86"/>
    <w:rsid w:val="00814145"/>
    <w:rsid w:val="00821711"/>
    <w:rsid w:val="008242FF"/>
    <w:rsid w:val="008253B5"/>
    <w:rsid w:val="00830A5F"/>
    <w:rsid w:val="00870751"/>
    <w:rsid w:val="00893E14"/>
    <w:rsid w:val="00897472"/>
    <w:rsid w:val="008A1E71"/>
    <w:rsid w:val="008B0086"/>
    <w:rsid w:val="008C7D7E"/>
    <w:rsid w:val="008D5A46"/>
    <w:rsid w:val="00920247"/>
    <w:rsid w:val="00922C48"/>
    <w:rsid w:val="00932C95"/>
    <w:rsid w:val="00996908"/>
    <w:rsid w:val="009B0F93"/>
    <w:rsid w:val="009B3F84"/>
    <w:rsid w:val="00A02BA4"/>
    <w:rsid w:val="00A24D11"/>
    <w:rsid w:val="00A424A1"/>
    <w:rsid w:val="00A508F5"/>
    <w:rsid w:val="00A64E3A"/>
    <w:rsid w:val="00A706D0"/>
    <w:rsid w:val="00A72C30"/>
    <w:rsid w:val="00A84A29"/>
    <w:rsid w:val="00AD4BA1"/>
    <w:rsid w:val="00B2218E"/>
    <w:rsid w:val="00B615AF"/>
    <w:rsid w:val="00B915B7"/>
    <w:rsid w:val="00BB5C44"/>
    <w:rsid w:val="00BD07B0"/>
    <w:rsid w:val="00BF194B"/>
    <w:rsid w:val="00C02FA2"/>
    <w:rsid w:val="00C1627C"/>
    <w:rsid w:val="00C22F12"/>
    <w:rsid w:val="00C501AD"/>
    <w:rsid w:val="00C7667D"/>
    <w:rsid w:val="00D10B68"/>
    <w:rsid w:val="00D209A2"/>
    <w:rsid w:val="00D33A48"/>
    <w:rsid w:val="00D61077"/>
    <w:rsid w:val="00D76373"/>
    <w:rsid w:val="00D8054A"/>
    <w:rsid w:val="00D94486"/>
    <w:rsid w:val="00DC7287"/>
    <w:rsid w:val="00DD1C57"/>
    <w:rsid w:val="00DF79A2"/>
    <w:rsid w:val="00E03330"/>
    <w:rsid w:val="00E07769"/>
    <w:rsid w:val="00E250C1"/>
    <w:rsid w:val="00E44BD0"/>
    <w:rsid w:val="00E72D28"/>
    <w:rsid w:val="00EA59DF"/>
    <w:rsid w:val="00ED46A4"/>
    <w:rsid w:val="00EE4070"/>
    <w:rsid w:val="00EF40C3"/>
    <w:rsid w:val="00F12C76"/>
    <w:rsid w:val="00F40385"/>
    <w:rsid w:val="00F61C0F"/>
    <w:rsid w:val="00FA5528"/>
    <w:rsid w:val="00FC2975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C72D"/>
  <w15:chartTrackingRefBased/>
  <w15:docId w15:val="{B90905E5-2823-49E2-9FB9-661EFD56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E3D8C"/>
    <w:pPr>
      <w:keepNext/>
      <w:keepLines/>
      <w:spacing w:after="120" w:line="360" w:lineRule="auto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B5C44"/>
    <w:pPr>
      <w:keepNext/>
      <w:keepLines/>
      <w:spacing w:before="360" w:after="360" w:line="276" w:lineRule="auto"/>
      <w:outlineLvl w:val="1"/>
    </w:pPr>
    <w:rPr>
      <w:rFonts w:eastAsiaTheme="majorEastAsia" w:cstheme="majorBidi"/>
      <w:b/>
      <w:color w:val="000000" w:themeColor="text1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5C44"/>
    <w:rPr>
      <w:rFonts w:ascii="Times New Roman" w:eastAsiaTheme="majorEastAsia" w:hAnsi="Times New Roman" w:cstheme="majorBidi"/>
      <w:b/>
      <w:color w:val="000000" w:themeColor="text1"/>
      <w:sz w:val="28"/>
      <w:szCs w:val="2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4E3D8C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210F7F"/>
    <w:pPr>
      <w:spacing w:before="100" w:beforeAutospacing="1" w:after="100" w:afterAutospacing="1"/>
    </w:pPr>
    <w:rPr>
      <w:rFonts w:eastAsia="Times New Roman" w:cs="Times New Roman"/>
      <w:sz w:val="24"/>
      <w:szCs w:val="24"/>
      <w:lang w:val="uk-UA" w:eastAsia="uk-UA"/>
    </w:rPr>
  </w:style>
  <w:style w:type="character" w:customStyle="1" w:styleId="apple-tab-span">
    <w:name w:val="apple-tab-span"/>
    <w:basedOn w:val="a0"/>
    <w:rsid w:val="00210F7F"/>
  </w:style>
  <w:style w:type="paragraph" w:styleId="a4">
    <w:name w:val="List Paragraph"/>
    <w:basedOn w:val="a"/>
    <w:uiPriority w:val="34"/>
    <w:qFormat/>
    <w:rsid w:val="00251ABC"/>
    <w:pPr>
      <w:ind w:left="720"/>
      <w:contextualSpacing/>
    </w:pPr>
  </w:style>
  <w:style w:type="table" w:styleId="a5">
    <w:name w:val="Table Grid"/>
    <w:basedOn w:val="a1"/>
    <w:uiPriority w:val="39"/>
    <w:rsid w:val="00114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7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4832</Words>
  <Characters>2755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Любомир Дмитришин</dc:creator>
  <cp:keywords/>
  <dc:description/>
  <cp:lastModifiedBy>Любомир Дмитришин</cp:lastModifiedBy>
  <cp:revision>13</cp:revision>
  <cp:lastPrinted>2023-11-14T08:18:00Z</cp:lastPrinted>
  <dcterms:created xsi:type="dcterms:W3CDTF">2023-08-13T21:44:00Z</dcterms:created>
  <dcterms:modified xsi:type="dcterms:W3CDTF">2023-11-14T08:18:00Z</dcterms:modified>
</cp:coreProperties>
</file>