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975402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Про</w:t>
      </w:r>
      <w:r>
        <w:rPr>
          <w:spacing w:val="-6"/>
          <w:sz w:val="32"/>
          <w:szCs w:val="32"/>
        </w:rPr>
        <w:t xml:space="preserve">    </w:t>
      </w:r>
      <w:r>
        <w:rPr>
          <w:spacing w:val="-6"/>
          <w:sz w:val="28"/>
          <w:szCs w:val="28"/>
        </w:rPr>
        <w:t>виділення</w:t>
      </w:r>
      <w:r>
        <w:rPr>
          <w:spacing w:val="-6"/>
          <w:sz w:val="36"/>
          <w:szCs w:val="36"/>
        </w:rPr>
        <w:t xml:space="preserve">    </w:t>
      </w:r>
      <w:r>
        <w:rPr>
          <w:spacing w:val="-6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ам</w:t>
      </w:r>
      <w:r>
        <w:rPr>
          <w:spacing w:val="-6"/>
          <w:sz w:val="30"/>
          <w:szCs w:val="30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Солосі</w:t>
      </w:r>
      <w:r>
        <w:rPr>
          <w:spacing w:val="-6"/>
          <w:sz w:val="32"/>
          <w:szCs w:val="32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</w:t>
      </w:r>
      <w:r>
        <w:rPr>
          <w:spacing w:val="-6"/>
          <w:sz w:val="28"/>
          <w:szCs w:val="28"/>
        </w:rPr>
        <w:t>.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М</w:t>
      </w:r>
      <w:r>
        <w:rPr>
          <w:spacing w:val="-6"/>
          <w:sz w:val="28"/>
          <w:szCs w:val="28"/>
        </w:rPr>
        <w:t>.,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Чепелюк </w:t>
      </w:r>
      <w:r>
        <w:rPr>
          <w:spacing w:val="-6"/>
          <w:sz w:val="28"/>
          <w:szCs w:val="28"/>
        </w:rPr>
        <w:t xml:space="preserve"> 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І.М.</w:t>
      </w:r>
      <w:r>
        <w:rPr>
          <w:spacing w:val="-6"/>
          <w:sz w:val="28"/>
          <w:szCs w:val="28"/>
        </w:rPr>
        <w:t xml:space="preserve">   в    натурі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30"/>
          <w:szCs w:val="30"/>
        </w:rPr>
        <w:t xml:space="preserve">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30"/>
          <w:szCs w:val="30"/>
        </w:rPr>
        <w:t xml:space="preserve">   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>земельної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частки</w:t>
      </w:r>
      <w:r>
        <w:rPr>
          <w:spacing w:val="-6"/>
          <w:sz w:val="32"/>
          <w:szCs w:val="32"/>
        </w:rPr>
        <w:t xml:space="preserve">   </w:t>
      </w:r>
      <w:r>
        <w:rPr>
          <w:spacing w:val="-6"/>
          <w:sz w:val="28"/>
          <w:szCs w:val="28"/>
        </w:rPr>
        <w:t>(паю)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688</w:t>
      </w:r>
      <w:r>
        <w:rPr>
          <w:spacing w:val="-6"/>
          <w:sz w:val="28"/>
          <w:szCs w:val="28"/>
        </w:rPr>
        <w:t xml:space="preserve">  (багаторічні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насадження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—</w:t>
      </w:r>
      <w:r>
        <w:rPr>
          <w:spacing w:val="-6"/>
          <w:sz w:val="28"/>
          <w:szCs w:val="28"/>
        </w:rPr>
        <w:t xml:space="preserve"> площею  0,6239 га)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для</w:t>
      </w:r>
      <w:r>
        <w:rPr>
          <w:spacing w:val="-6"/>
          <w:sz w:val="32"/>
          <w:szCs w:val="32"/>
        </w:rPr>
        <w:t xml:space="preserve"> </w:t>
      </w:r>
      <w:r>
        <w:rPr>
          <w:spacing w:val="-6"/>
          <w:sz w:val="28"/>
          <w:szCs w:val="28"/>
        </w:rPr>
        <w:t>ведення</w:t>
      </w:r>
    </w:p>
    <w:p>
      <w:pPr>
        <w:pStyle w:val="Normal"/>
        <w:rPr>
          <w:spacing w:val="-6"/>
        </w:rPr>
      </w:pPr>
      <w:r>
        <w:rPr>
          <w:spacing w:val="-6"/>
          <w:sz w:val="28"/>
          <w:szCs w:val="28"/>
        </w:rPr>
        <w:t xml:space="preserve">особистого    селянського    </w:t>
      </w:r>
      <w:r>
        <w:rPr>
          <w:spacing w:val="-12"/>
          <w:sz w:val="28"/>
          <w:szCs w:val="28"/>
        </w:rPr>
        <w:t>господарства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(01.03)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за  межами   населених   пунктів  Луцької</w:t>
      </w:r>
      <w:r>
        <w:rPr>
          <w:spacing w:val="-12"/>
          <w:sz w:val="30"/>
          <w:szCs w:val="30"/>
        </w:rPr>
        <w:t xml:space="preserve">  </w:t>
      </w:r>
      <w:r>
        <w:rPr>
          <w:spacing w:val="-12"/>
          <w:sz w:val="28"/>
          <w:szCs w:val="28"/>
        </w:rPr>
        <w:t>міської</w:t>
      </w:r>
    </w:p>
    <w:p>
      <w:pPr>
        <w:pStyle w:val="Normal"/>
        <w:rPr>
          <w:spacing w:val="-6"/>
        </w:rPr>
      </w:pPr>
      <w:r>
        <w:rPr>
          <w:spacing w:val="-12"/>
          <w:sz w:val="28"/>
          <w:szCs w:val="28"/>
        </w:rPr>
        <w:t>територіальної громади (с.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Солохи Оксани Миколаївни (частка 1/2),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Чепелюк Ірини Миколаївни</w:t>
      </w:r>
      <w:r>
        <w:rPr>
          <w:sz w:val="28"/>
          <w:szCs w:val="28"/>
        </w:rPr>
        <w:t xml:space="preserve"> (частка 1/2) про виділення в натурі (на місцевості) земельної частки (паю) № 688 (багаторічні насадження),               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11.09.</w:t>
      </w:r>
      <w:r>
        <w:rPr>
          <w:sz w:val="28"/>
          <w:szCs w:val="28"/>
          <w:lang w:val="uk-UA"/>
        </w:rPr>
        <w:t>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7400658492023</w:t>
      </w:r>
      <w:r>
        <w:rPr>
          <w:sz w:val="28"/>
          <w:szCs w:val="28"/>
        </w:rPr>
        <w:t xml:space="preserve">, </w:t>
      </w:r>
      <w:r>
        <w:rPr>
          <w:b w:val="false"/>
          <w:bCs w:val="false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688 </w:t>
      </w:r>
      <w:r>
        <w:rPr>
          <w:b w:val="false"/>
          <w:bCs w:val="false"/>
          <w:sz w:val="28"/>
          <w:szCs w:val="28"/>
        </w:rPr>
        <w:t>— багаторічні насадження, керуючись статтями 12, 22, 25, 33, 79-1, 81, 87, 118, 121, 125, підпунктом 5 пункту 27,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              «Про землеустрій», Законом України «Про Державний земельний кадастр», постановою Кабінету Міністрів України від 17.10.2012 № 1051                 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sz w:val="28"/>
          <w:szCs w:val="28"/>
        </w:rPr>
        <w:t xml:space="preserve"> </w:t>
      </w:r>
      <w:r>
        <w:rPr>
          <w:rStyle w:val="Style9"/>
          <w:b w:val="false"/>
          <w:bCs w:val="false"/>
          <w:sz w:val="28"/>
          <w:szCs w:val="28"/>
        </w:rPr>
        <w:t>Соло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сі</w:t>
      </w:r>
      <w:r>
        <w:rPr>
          <w:rStyle w:val="Style9"/>
          <w:b w:val="false"/>
          <w:bCs w:val="false"/>
          <w:sz w:val="28"/>
          <w:szCs w:val="28"/>
        </w:rPr>
        <w:t xml:space="preserve"> Оксан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Style w:val="Style9"/>
          <w:b w:val="false"/>
          <w:bCs w:val="false"/>
          <w:sz w:val="28"/>
          <w:szCs w:val="28"/>
        </w:rPr>
        <w:t xml:space="preserve"> Миколаївн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Style w:val="Style9"/>
          <w:b w:val="false"/>
          <w:bCs w:val="false"/>
          <w:sz w:val="28"/>
          <w:szCs w:val="28"/>
        </w:rPr>
        <w:t xml:space="preserve"> (частка 1/2),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Чепелюк Ірині Миколаївні</w:t>
      </w:r>
      <w:r>
        <w:rPr>
          <w:rStyle w:val="Style9"/>
          <w:b w:val="false"/>
          <w:bCs w:val="false"/>
          <w:sz w:val="28"/>
          <w:szCs w:val="28"/>
        </w:rPr>
        <w:t xml:space="preserve"> (частка 1/2)</w:t>
      </w:r>
      <w:r>
        <w:rPr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688</w:t>
      </w:r>
      <w:r>
        <w:rPr>
          <w:sz w:val="28"/>
          <w:szCs w:val="28"/>
        </w:rPr>
        <w:t xml:space="preserve">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>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152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688</w:t>
      </w:r>
      <w:r>
        <w:rPr>
          <w:sz w:val="28"/>
          <w:szCs w:val="28"/>
        </w:rPr>
        <w:t xml:space="preserve">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</w:t>
      </w:r>
      <w:r>
        <w:rPr>
          <w:sz w:val="28"/>
          <w:szCs w:val="28"/>
        </w:rPr>
        <w:t xml:space="preserve"> </w:t>
      </w:r>
      <w:r>
        <w:rPr>
          <w:rStyle w:val="Style9"/>
          <w:b w:val="false"/>
          <w:bCs w:val="false"/>
          <w:sz w:val="28"/>
          <w:szCs w:val="28"/>
        </w:rPr>
        <w:t>Соло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сі</w:t>
      </w:r>
      <w:r>
        <w:rPr>
          <w:rStyle w:val="Style9"/>
          <w:b w:val="false"/>
          <w:bCs w:val="false"/>
          <w:sz w:val="28"/>
          <w:szCs w:val="28"/>
        </w:rPr>
        <w:t xml:space="preserve"> Оксан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Style w:val="Style9"/>
          <w:b w:val="false"/>
          <w:bCs w:val="false"/>
          <w:sz w:val="28"/>
          <w:szCs w:val="28"/>
        </w:rPr>
        <w:t xml:space="preserve"> Миколаївн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Style w:val="Style9"/>
          <w:b w:val="false"/>
          <w:bCs w:val="false"/>
          <w:sz w:val="28"/>
          <w:szCs w:val="28"/>
        </w:rPr>
        <w:t xml:space="preserve"> (частка 1/2), </w:t>
      </w:r>
      <w:r>
        <w:rPr>
          <w:rStyle w:val="Style9"/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Чепелюк Ірині Миколаївні</w:t>
      </w:r>
      <w:r>
        <w:rPr>
          <w:rStyle w:val="Style9"/>
          <w:b w:val="false"/>
          <w:bCs w:val="false"/>
          <w:sz w:val="28"/>
          <w:szCs w:val="28"/>
        </w:rPr>
        <w:t xml:space="preserve"> (частка 1/2)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0,6239 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0722883700:08:000:0152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. Зобов’язати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Солоху Оксану Миколаївну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Чепелюк Ірину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304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Application>LibreOffice/7.0.3.1$Windows_X86_64 LibreOffice_project/d7547858d014d4cf69878db179d326fc3483e082</Application>
  <Pages>2</Pages>
  <Words>479</Words>
  <Characters>3201</Characters>
  <CharactersWithSpaces>3932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2023-11-10T13:09:49Z</cp:lastPrinted>
  <dcterms:modified xsi:type="dcterms:W3CDTF">2023-11-13T10:13:16Z</dcterms:modified>
  <cp:revision>133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