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91AA06" w14:textId="77777777" w:rsidR="00937F29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5334792D" w14:textId="77777777" w:rsidR="00937F29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1F199AC0" w14:textId="77777777" w:rsidR="00937F29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345284B4" w14:textId="77777777" w:rsidR="00937F29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____________№____________</w:t>
      </w:r>
    </w:p>
    <w:p w14:paraId="5CB9B5C5" w14:textId="77777777" w:rsidR="00937F29" w:rsidRDefault="00937F29">
      <w:pPr>
        <w:rPr>
          <w:sz w:val="28"/>
          <w:szCs w:val="28"/>
        </w:rPr>
      </w:pPr>
    </w:p>
    <w:p w14:paraId="5B7F323D" w14:textId="77777777" w:rsidR="00937F29" w:rsidRDefault="00937F29">
      <w:pPr>
        <w:rPr>
          <w:sz w:val="28"/>
          <w:szCs w:val="28"/>
        </w:rPr>
      </w:pPr>
    </w:p>
    <w:p w14:paraId="39B728AD" w14:textId="77777777" w:rsidR="00937F2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42A03882" w14:textId="77777777" w:rsidR="00937F2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міських тролейбусних маршрутів</w:t>
      </w:r>
    </w:p>
    <w:p w14:paraId="17A4ADE5" w14:textId="77777777" w:rsidR="00937F29" w:rsidRDefault="00937F29">
      <w:pPr>
        <w:jc w:val="center"/>
        <w:rPr>
          <w:sz w:val="28"/>
          <w:szCs w:val="28"/>
        </w:rPr>
      </w:pPr>
    </w:p>
    <w:tbl>
      <w:tblPr>
        <w:tblW w:w="94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8833"/>
      </w:tblGrid>
      <w:tr w:rsidR="00937F29" w14:paraId="08E4572B" w14:textId="77777777" w:rsidTr="006E5C5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FD56D" w14:textId="77777777" w:rsidR="00937F29" w:rsidRPr="004D609D" w:rsidRDefault="00000000">
            <w:pPr>
              <w:widowControl w:val="0"/>
              <w:rPr>
                <w:b/>
                <w:bCs/>
                <w:sz w:val="27"/>
                <w:szCs w:val="27"/>
              </w:rPr>
            </w:pPr>
            <w:r w:rsidRPr="004D609D">
              <w:rPr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8905" w14:textId="77777777" w:rsidR="00937F29" w:rsidRDefault="00000000">
            <w:pPr>
              <w:widowControl w:val="0"/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Номер, назва маршруту та шлях проходження</w:t>
            </w:r>
          </w:p>
        </w:tc>
      </w:tr>
      <w:tr w:rsidR="00937F29" w14:paraId="1035B736" w14:textId="77777777" w:rsidTr="006E5C5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0B1A3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89B7" w14:textId="77777777" w:rsidR="00937F29" w:rsidRDefault="00000000">
            <w:pPr>
              <w:widowControl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1 </w:t>
            </w:r>
          </w:p>
          <w:p w14:paraId="073F009C" w14:textId="77777777" w:rsidR="00937F29" w:rsidRDefault="00000000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8"/>
              </w:rPr>
              <w:t xml:space="preserve">«СКФ </w:t>
            </w:r>
            <w:r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Україна</w:t>
            </w:r>
            <w:r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 – Карбишева – СКФ </w:t>
            </w:r>
            <w:r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Україна</w:t>
            </w:r>
            <w:r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</w:p>
          <w:p w14:paraId="17070CF5" w14:textId="0874E67F" w:rsidR="00937F29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прямому напрямку: вул. Окружна, бульв</w:t>
            </w:r>
            <w:r w:rsidR="004D609D">
              <w:rPr>
                <w:color w:val="000000"/>
                <w:sz w:val="28"/>
              </w:rPr>
              <w:t>. </w:t>
            </w:r>
            <w:r>
              <w:rPr>
                <w:color w:val="000000"/>
                <w:sz w:val="28"/>
              </w:rPr>
              <w:t>Дружби Народів, вул.</w:t>
            </w:r>
            <w:r w:rsidR="004D609D"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Климчука</w:t>
            </w:r>
            <w:r w:rsidR="00284414">
              <w:rPr>
                <w:color w:val="000000"/>
                <w:sz w:val="28"/>
              </w:rPr>
              <w:t xml:space="preserve"> </w:t>
            </w:r>
            <w:r w:rsidR="00284414">
              <w:rPr>
                <w:color w:val="000000"/>
                <w:sz w:val="28"/>
              </w:rPr>
              <w:t>Сергія</w:t>
            </w:r>
            <w:r>
              <w:rPr>
                <w:color w:val="000000"/>
                <w:sz w:val="28"/>
              </w:rPr>
              <w:t>, вул. Ярослава Мудрого, вул. Гнідавська, вул. Данила Галицького, вул. Ковельська, вул. Глушець, вул. Паркова,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Волі, вул. Рівненська,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Відродження, вул. Захисників України, вул. Конякіна, вул. Карбишева. </w:t>
            </w:r>
          </w:p>
          <w:p w14:paraId="0488D3E5" w14:textId="5A017662" w:rsidR="00937F29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вул. Карбишева, вул. Конякіна, вул. Захисників України,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Соборності,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Перемоги,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Василя Мойсея, вул. Винниченка, вул. Словацького, вул. Богдана Хмельницького, вул. Данила Галицького, вул. Гнідавська, вул. Ярослава Мудрого, вул. Окружна. </w:t>
            </w:r>
          </w:p>
        </w:tc>
      </w:tr>
      <w:tr w:rsidR="00937F29" w14:paraId="4C710DD3" w14:textId="77777777" w:rsidTr="006E5C5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3CE0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84C" w14:textId="77777777" w:rsidR="00937F29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2 </w:t>
            </w:r>
          </w:p>
          <w:p w14:paraId="13306D3E" w14:textId="77777777" w:rsidR="00937F29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«</w:t>
            </w:r>
            <w:r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Новий ринок</w:t>
            </w:r>
            <w:r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 – Карбишева –</w:t>
            </w:r>
            <w:r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Новий ринок</w:t>
            </w:r>
            <w:r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» </w:t>
            </w:r>
          </w:p>
          <w:p w14:paraId="43DBB113" w14:textId="07BB427F" w:rsidR="00937F29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прямому напрямку: вул. Окружна, бульв</w:t>
            </w:r>
            <w:r w:rsidR="004D609D">
              <w:rPr>
                <w:color w:val="000000"/>
                <w:sz w:val="28"/>
              </w:rPr>
              <w:t>. </w:t>
            </w:r>
            <w:r>
              <w:rPr>
                <w:color w:val="000000"/>
                <w:sz w:val="28"/>
              </w:rPr>
              <w:t>Дружби Народів, вул. Климчука</w:t>
            </w:r>
            <w:r w:rsidR="00284414">
              <w:rPr>
                <w:color w:val="000000"/>
                <w:sz w:val="28"/>
              </w:rPr>
              <w:t xml:space="preserve"> </w:t>
            </w:r>
            <w:r w:rsidR="00284414">
              <w:rPr>
                <w:color w:val="000000"/>
                <w:sz w:val="28"/>
              </w:rPr>
              <w:t>Сергія</w:t>
            </w:r>
            <w:r>
              <w:rPr>
                <w:color w:val="000000"/>
                <w:sz w:val="28"/>
              </w:rPr>
              <w:t>, вул. Ярослава Мудрого, вул. Гнідавська, вул. Данила Галицького, вул. Ковельська, вул. Глушець, вул. Паркова, вул. Винниченка,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Василя Мойсея,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Перемоги,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Соборності, вул. Захисників України, вул. Конякіна, вул. Карбишева. </w:t>
            </w:r>
          </w:p>
          <w:p w14:paraId="5E24FFAA" w14:textId="6FBE54F7" w:rsidR="00937F29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вул. Карбишева, вул. Конякіна, вул. Захисників України,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Відродження, вул. Рівненська,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Волі, вул. Словацького, вул.</w:t>
            </w:r>
            <w:r>
              <w:rPr>
                <w:color w:val="000000"/>
                <w:sz w:val="28"/>
                <w:lang w:val="en-US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</w:t>
            </w:r>
            <w:r>
              <w:rPr>
                <w:color w:val="000000"/>
                <w:sz w:val="28"/>
                <w:lang w:val="en-US"/>
              </w:rPr>
              <w:t> </w:t>
            </w:r>
            <w:r>
              <w:rPr>
                <w:color w:val="000000"/>
                <w:sz w:val="28"/>
              </w:rPr>
              <w:t xml:space="preserve">Данила Галицького, вул. Гнідавська, вул. Ярослава Мудрого, вул. Окружна. </w:t>
            </w:r>
          </w:p>
        </w:tc>
      </w:tr>
      <w:tr w:rsidR="00937F29" w14:paraId="7FD7FD03" w14:textId="77777777" w:rsidTr="006E5C58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82C352A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5A1C" w14:textId="77777777" w:rsidR="00937F29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3 </w:t>
            </w:r>
          </w:p>
          <w:p w14:paraId="7F8DB371" w14:textId="77777777" w:rsidR="00937F29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«Лісництво – с. Гаразджа (кладовище)» </w:t>
            </w:r>
          </w:p>
          <w:p w14:paraId="7A29FCFE" w14:textId="4B2EF6FB" w:rsidR="00937F29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Ковельська, вул. Глушець, вул. Паркова, </w:t>
            </w:r>
            <w:r>
              <w:rPr>
                <w:color w:val="000000"/>
                <w:sz w:val="28"/>
                <w:lang w:val="en-US"/>
              </w:rPr>
              <w:t xml:space="preserve">     </w:t>
            </w:r>
            <w:r>
              <w:rPr>
                <w:color w:val="000000"/>
                <w:sz w:val="28"/>
              </w:rPr>
              <w:t>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Волі, вул. Рівненська, с. Гаразджа (кладовище). </w:t>
            </w:r>
          </w:p>
          <w:p w14:paraId="37DBA1B9" w14:textId="63EAD8D8" w:rsidR="00937F29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зворотному напрямку: с. Гаразджа (кладовище), вул. Рівненська, </w:t>
            </w:r>
            <w:r>
              <w:rPr>
                <w:color w:val="000000"/>
                <w:sz w:val="28"/>
                <w:lang w:val="en-US"/>
              </w:rPr>
              <w:t xml:space="preserve">        </w:t>
            </w:r>
            <w:r>
              <w:rPr>
                <w:color w:val="000000"/>
                <w:sz w:val="28"/>
              </w:rPr>
              <w:t>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Волі, вул. Словацького, вул. Богдана Хмельницького, вул. Ковельська. </w:t>
            </w:r>
          </w:p>
        </w:tc>
      </w:tr>
      <w:tr w:rsidR="00937F29" w14:paraId="7C9BB22F" w14:textId="77777777" w:rsidTr="006E5C5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24EE2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F212" w14:textId="77777777" w:rsidR="00937F29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4 </w:t>
            </w:r>
          </w:p>
          <w:p w14:paraId="261B5855" w14:textId="77777777" w:rsidR="00937F29" w:rsidRDefault="00000000">
            <w:pPr>
              <w:widowControl w:val="0"/>
              <w:jc w:val="center"/>
            </w:pPr>
            <w:r>
              <w:rPr>
                <w:b/>
                <w:sz w:val="28"/>
              </w:rPr>
              <w:t>«</w:t>
            </w:r>
            <w:r>
              <w:rPr>
                <w:b/>
                <w:color w:val="000000"/>
                <w:sz w:val="28"/>
              </w:rPr>
              <w:t>Залізничний вокзал – Вересневе»</w:t>
            </w:r>
          </w:p>
          <w:p w14:paraId="02188CC6" w14:textId="76E60EF4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Президента Грушевського, вул.  Винниченка,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 Словацького,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 Ковельська, вул. Червоного Хреста, вул. Львівська, вул. Полонківська, вул. Корольова, вул. Цукрова.</w:t>
            </w:r>
          </w:p>
          <w:p w14:paraId="02DD3DE2" w14:textId="172FA4B5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 Цукрова, вул. Корольова, вул. Полонківська, вул. Львівська, вул. Червоного Хреста,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Ковельська,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Глушець,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Паркова,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 xml:space="preserve">Винниченка, </w:t>
            </w:r>
            <w:r w:rsidR="004D609D">
              <w:rPr>
                <w:color w:val="000000"/>
                <w:sz w:val="28"/>
              </w:rPr>
              <w:t xml:space="preserve">                      </w:t>
            </w:r>
            <w:r>
              <w:rPr>
                <w:color w:val="000000"/>
                <w:sz w:val="28"/>
              </w:rPr>
              <w:t>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Президента Грушевського.</w:t>
            </w:r>
          </w:p>
        </w:tc>
      </w:tr>
      <w:tr w:rsidR="00937F29" w14:paraId="5EB09EED" w14:textId="77777777" w:rsidTr="006E5C58">
        <w:trPr>
          <w:cantSplit/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B6EB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45B1" w14:textId="77777777" w:rsidR="00937F29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4-а </w:t>
            </w:r>
          </w:p>
          <w:p w14:paraId="6D235590" w14:textId="77777777" w:rsidR="00937F29" w:rsidRDefault="00000000">
            <w:pPr>
              <w:widowControl w:val="0"/>
              <w:jc w:val="center"/>
            </w:pPr>
            <w:r>
              <w:rPr>
                <w:b/>
                <w:color w:val="000000"/>
                <w:sz w:val="28"/>
              </w:rPr>
              <w:t>«Залізничний вокзал – Вересневе»</w:t>
            </w:r>
          </w:p>
          <w:p w14:paraId="7F967357" w14:textId="04C331F1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Президента Грушевського, вул. Винниченка,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Словацького,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 </w:t>
            </w:r>
            <w:r>
              <w:rPr>
                <w:color w:val="000000"/>
                <w:sz w:val="28"/>
                <w:lang w:val="ru-RU"/>
              </w:rPr>
              <w:t>Данила Галицького</w:t>
            </w:r>
            <w:r>
              <w:rPr>
                <w:color w:val="000000"/>
                <w:sz w:val="28"/>
              </w:rPr>
              <w:t>, вул. Гнідавська, вул. Потебні, вул. Львівська, вул. Полонківська, вул. Корольова, вул. Цукрова.</w:t>
            </w:r>
          </w:p>
          <w:p w14:paraId="49D3D574" w14:textId="5A6D7D6F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 Цукрова, вул. Корольова, вул. Полонківська,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Львівська, вул. Потебні, вул. Гімназійна, вул. Гнідавська, вул. </w:t>
            </w:r>
            <w:r>
              <w:rPr>
                <w:color w:val="000000"/>
                <w:sz w:val="28"/>
                <w:lang w:val="ru-RU"/>
              </w:rPr>
              <w:t xml:space="preserve">Данила Галицького,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Ковельська,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Глушець,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Паркова,</w:t>
            </w:r>
            <w:r>
              <w:rPr>
                <w:color w:val="000000"/>
                <w:sz w:val="28"/>
                <w:lang w:val="ru-RU"/>
              </w:rPr>
              <w:t xml:space="preserve"> пр</w:t>
            </w:r>
            <w:r w:rsidR="004D609D">
              <w:rPr>
                <w:color w:val="000000"/>
                <w:sz w:val="28"/>
                <w:lang w:val="ru-RU"/>
              </w:rPr>
              <w:t>-т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Президента Грушевського.</w:t>
            </w:r>
          </w:p>
        </w:tc>
      </w:tr>
      <w:tr w:rsidR="00937F29" w14:paraId="7D20D0C5" w14:textId="77777777" w:rsidTr="006E5C5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D77E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E1B" w14:textId="77777777" w:rsidR="00937F29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5 </w:t>
            </w:r>
          </w:p>
          <w:p w14:paraId="26E589C7" w14:textId="77777777" w:rsidR="00937F29" w:rsidRDefault="00000000">
            <w:pPr>
              <w:widowControl w:val="0"/>
              <w:jc w:val="center"/>
            </w:pPr>
            <w:r>
              <w:rPr>
                <w:b/>
                <w:color w:val="000000"/>
                <w:sz w:val="28"/>
              </w:rPr>
              <w:t xml:space="preserve">«Цегельний завод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>
              <w:rPr>
                <w:b/>
                <w:color w:val="000000"/>
                <w:sz w:val="28"/>
              </w:rPr>
              <w:t xml:space="preserve"> Карбишева»</w:t>
            </w:r>
          </w:p>
          <w:p w14:paraId="4EE35436" w14:textId="69D5D767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Дубнівська,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Авторемонтна, вул. </w:t>
            </w:r>
            <w:r>
              <w:rPr>
                <w:color w:val="000000"/>
                <w:sz w:val="28"/>
                <w:lang w:val="ru-RU"/>
              </w:rPr>
              <w:t>Р</w:t>
            </w:r>
            <w:r>
              <w:rPr>
                <w:color w:val="000000"/>
                <w:sz w:val="28"/>
              </w:rPr>
              <w:t>івненська, Київський майдан,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Волі,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Винниченка,              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Василя Мойсея,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</w:t>
            </w:r>
            <w:r w:rsidR="004D609D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Перемоги, вул. Карпенка-Карого, вул. Конякіна, вул. Карбишева. </w:t>
            </w:r>
          </w:p>
          <w:p w14:paraId="022268F3" w14:textId="6E7EEB7C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Карбишева,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Конякіна, вул. Карпенка-Карого, пр</w:t>
            </w:r>
            <w:r w:rsidR="006E5C58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Перемоги, пр</w:t>
            </w:r>
            <w:r w:rsidR="006E5C58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 xml:space="preserve"> Василя Мойсея, вул. Винниченка, </w:t>
            </w:r>
            <w:r w:rsidR="006E5C58">
              <w:rPr>
                <w:color w:val="000000"/>
                <w:sz w:val="28"/>
              </w:rPr>
              <w:t xml:space="preserve">                         </w:t>
            </w:r>
            <w:r>
              <w:rPr>
                <w:color w:val="000000"/>
                <w:sz w:val="28"/>
              </w:rPr>
              <w:t>пр</w:t>
            </w:r>
            <w:r w:rsidR="006E5C58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Волі, Київський майдан, вул. Дубнівська.</w:t>
            </w:r>
          </w:p>
        </w:tc>
      </w:tr>
      <w:tr w:rsidR="00937F29" w14:paraId="3DF8FF17" w14:textId="77777777" w:rsidTr="006E5C58">
        <w:trPr>
          <w:cantSplit/>
          <w:trHeight w:val="20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12FF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B419" w14:textId="77777777" w:rsidR="00937F29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Тролейбусний маршрут № 7 </w:t>
            </w:r>
          </w:p>
          <w:p w14:paraId="4D611FD6" w14:textId="77777777" w:rsidR="00937F29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«Залізничний вокзал – с. Гаразджа (кладовище)» </w:t>
            </w:r>
          </w:p>
          <w:p w14:paraId="220F3F38" w14:textId="6CD312A8" w:rsidR="00937F2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прямому напрямку: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Президента Грушевського, вул. Винниченка,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Волі, Київський майдан, вул. Рівненська, с. Гаразджа (кладовище). У зворотному напрямку: с. Гаразджа (кладовище), вул. Рівненська, Київський майдан, вул. Винниченка,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 xml:space="preserve"> Президента Грушевського. </w:t>
            </w:r>
          </w:p>
        </w:tc>
      </w:tr>
      <w:tr w:rsidR="00937F29" w14:paraId="06410F41" w14:textId="77777777" w:rsidTr="006E5C58">
        <w:trPr>
          <w:cantSplit/>
          <w:trHeight w:val="1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EF498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14:paraId="19DA1987" w14:textId="77777777" w:rsidR="00937F29" w:rsidRDefault="00937F2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D42" w14:textId="77777777" w:rsidR="00937F29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10</w:t>
            </w:r>
          </w:p>
          <w:p w14:paraId="5293862D" w14:textId="77777777" w:rsidR="00937F29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</w:t>
            </w:r>
            <w:r>
              <w:rPr>
                <w:b/>
                <w:color w:val="000000"/>
                <w:sz w:val="28"/>
                <w:szCs w:val="28"/>
              </w:rPr>
              <w:t>Захисників України</w:t>
            </w:r>
            <w:r>
              <w:rPr>
                <w:b/>
                <w:sz w:val="28"/>
                <w:szCs w:val="28"/>
              </w:rPr>
              <w:t xml:space="preserve"> – с. Гаразджа (кладовище)» </w:t>
            </w:r>
          </w:p>
          <w:p w14:paraId="008F4717" w14:textId="7FCD2F11" w:rsidR="00937F29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>У прямому напрямку: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>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 xml:space="preserve"> Соборності, </w:t>
            </w:r>
            <w:r w:rsidR="006E5C58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Василя Мойсея, вул. Винниченка,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Волі, Київський майдан, вул. Рівненська, с. Гаразджа (кладовище).</w:t>
            </w:r>
          </w:p>
          <w:p w14:paraId="13A6EF8F" w14:textId="6D334339" w:rsidR="00937F2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зворотному напрямку: с. Гаразджа (кладовище), вул. Рівненська, Київський майдан,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Волі, вул. Винниченка,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Василя Мойсея,    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Перемоги,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Соборності,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37F29" w14:paraId="1ADB37BA" w14:textId="77777777" w:rsidTr="006E5C58">
        <w:trPr>
          <w:cantSplit/>
          <w:trHeight w:val="2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E87A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076" w14:textId="77777777" w:rsidR="00937F29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12 </w:t>
            </w:r>
          </w:p>
          <w:p w14:paraId="022ED08A" w14:textId="77777777" w:rsidR="00937F29" w:rsidRDefault="00000000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«Володимирська – Карбишева»</w:t>
            </w:r>
          </w:p>
          <w:p w14:paraId="5902FBDF" w14:textId="7B810461" w:rsidR="00937F29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вул. </w:t>
            </w:r>
            <w:r>
              <w:rPr>
                <w:sz w:val="28"/>
                <w:szCs w:val="28"/>
              </w:rPr>
              <w:t>Володимирська, вул. Червоного Хреста, 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>Ковельська, вул. Глушець, вул. Паркова, вул. Винниченка,</w:t>
            </w:r>
            <w:r>
              <w:rPr>
                <w:sz w:val="28"/>
                <w:szCs w:val="28"/>
                <w:lang w:val="ru-RU"/>
              </w:rPr>
              <w:t xml:space="preserve">               </w:t>
            </w:r>
            <w:r>
              <w:rPr>
                <w:color w:val="000000"/>
                <w:sz w:val="28"/>
              </w:rPr>
              <w:t>пр</w:t>
            </w:r>
            <w:r w:rsidR="006E5C58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  <w:szCs w:val="28"/>
              </w:rPr>
              <w:t xml:space="preserve">Василя Мойсея, </w:t>
            </w:r>
            <w:r>
              <w:rPr>
                <w:color w:val="000000"/>
                <w:sz w:val="28"/>
              </w:rPr>
              <w:t>пр</w:t>
            </w:r>
            <w:r w:rsidR="006E5C58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  <w:szCs w:val="28"/>
              </w:rPr>
              <w:t xml:space="preserve">Перемоги, </w:t>
            </w:r>
            <w:r>
              <w:rPr>
                <w:color w:val="000000"/>
                <w:sz w:val="28"/>
              </w:rPr>
              <w:t>пр</w:t>
            </w:r>
            <w:r w:rsidR="006E5C58">
              <w:rPr>
                <w:color w:val="000000"/>
                <w:sz w:val="28"/>
              </w:rPr>
              <w:t>-т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  <w:szCs w:val="28"/>
              </w:rPr>
              <w:t>Соборності,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 xml:space="preserve">, вул. Конякіна, вул. Карбишева. </w:t>
            </w:r>
          </w:p>
          <w:p w14:paraId="38972E62" w14:textId="158FAFA8" w:rsidR="00937F29" w:rsidRDefault="00000000" w:rsidP="006E5C58">
            <w:pPr>
              <w:widowControl w:val="0"/>
              <w:jc w:val="both"/>
            </w:pPr>
            <w:r>
              <w:rPr>
                <w:sz w:val="28"/>
                <w:szCs w:val="28"/>
              </w:rPr>
              <w:t>У зворотному напрямку: вул. Карбишева, вул. Конякіна,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>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Соборності,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> Перемоги, пр</w:t>
            </w:r>
            <w:r w:rsidR="006E5C58">
              <w:rPr>
                <w:sz w:val="28"/>
                <w:szCs w:val="28"/>
              </w:rPr>
              <w:t>-т</w:t>
            </w:r>
            <w:r>
              <w:rPr>
                <w:sz w:val="28"/>
                <w:szCs w:val="28"/>
              </w:rPr>
              <w:t xml:space="preserve"> Василя Мойсея, вул. Винниченка, вул. Словацького, вул. Богдана Хмельницького, вул. Ковельська, вул. Червоного Хреста, вул. Володимирська. </w:t>
            </w:r>
          </w:p>
        </w:tc>
      </w:tr>
      <w:tr w:rsidR="00937F29" w14:paraId="6B98A11F" w14:textId="77777777" w:rsidTr="006E5C5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5910B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2EDB" w14:textId="77777777" w:rsidR="00937F29" w:rsidRDefault="00000000">
            <w:pPr>
              <w:widowControl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Тролейбусний маршрут № 15 </w:t>
            </w:r>
          </w:p>
          <w:p w14:paraId="68747BEC" w14:textId="77777777" w:rsidR="00937F29" w:rsidRDefault="00000000">
            <w:pPr>
              <w:widowControl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«ЦУМ – пр-т Молоді – ЦУМ» (кільцевий рух) </w:t>
            </w:r>
          </w:p>
          <w:p w14:paraId="57C2EA05" w14:textId="2AA6D0CC" w:rsidR="00937F29" w:rsidRDefault="0000000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Винниченка, пр</w:t>
            </w:r>
            <w:r w:rsidR="006E5C58">
              <w:rPr>
                <w:color w:val="000000"/>
                <w:sz w:val="28"/>
                <w:szCs w:val="28"/>
              </w:rPr>
              <w:t>-т</w:t>
            </w:r>
            <w:r>
              <w:rPr>
                <w:color w:val="000000"/>
                <w:sz w:val="28"/>
                <w:szCs w:val="28"/>
              </w:rPr>
              <w:t> Василя Мойсея, пр</w:t>
            </w:r>
            <w:r w:rsidR="006E5C58">
              <w:rPr>
                <w:color w:val="000000"/>
                <w:sz w:val="28"/>
                <w:szCs w:val="28"/>
              </w:rPr>
              <w:t>-т</w:t>
            </w:r>
            <w:r>
              <w:rPr>
                <w:color w:val="000000"/>
                <w:sz w:val="28"/>
                <w:szCs w:val="28"/>
              </w:rPr>
              <w:t> Перемоги, пр</w:t>
            </w:r>
            <w:r w:rsidR="006E5C58">
              <w:rPr>
                <w:color w:val="000000"/>
                <w:sz w:val="28"/>
                <w:szCs w:val="28"/>
              </w:rPr>
              <w:t>-т</w:t>
            </w:r>
            <w:r>
              <w:rPr>
                <w:color w:val="000000"/>
                <w:sz w:val="28"/>
                <w:szCs w:val="28"/>
              </w:rPr>
              <w:t> Соборності, пр</w:t>
            </w:r>
            <w:r w:rsidR="006E5C58">
              <w:rPr>
                <w:color w:val="000000"/>
                <w:sz w:val="28"/>
                <w:szCs w:val="28"/>
              </w:rPr>
              <w:t>-т</w:t>
            </w:r>
            <w:r>
              <w:rPr>
                <w:color w:val="000000"/>
                <w:sz w:val="28"/>
                <w:szCs w:val="28"/>
              </w:rPr>
              <w:t> Молоді, пр</w:t>
            </w:r>
            <w:r w:rsidR="006E5C58">
              <w:rPr>
                <w:color w:val="000000"/>
                <w:sz w:val="28"/>
                <w:szCs w:val="28"/>
              </w:rPr>
              <w:t>-т</w:t>
            </w:r>
            <w:r>
              <w:rPr>
                <w:color w:val="000000"/>
                <w:sz w:val="28"/>
                <w:szCs w:val="28"/>
              </w:rPr>
              <w:t> Відродження, вул. Рівненська, пр</w:t>
            </w:r>
            <w:r w:rsidR="006E5C58">
              <w:rPr>
                <w:color w:val="000000"/>
                <w:sz w:val="28"/>
                <w:szCs w:val="28"/>
              </w:rPr>
              <w:t>-т</w:t>
            </w:r>
            <w:r>
              <w:rPr>
                <w:color w:val="000000"/>
                <w:sz w:val="28"/>
                <w:szCs w:val="28"/>
              </w:rPr>
              <w:t xml:space="preserve"> Волі. </w:t>
            </w:r>
          </w:p>
        </w:tc>
      </w:tr>
      <w:tr w:rsidR="00937F29" w14:paraId="2898D3E9" w14:textId="77777777" w:rsidTr="006E5C58">
        <w:trPr>
          <w:cantSplit/>
          <w:trHeight w:val="17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2443" w14:textId="77777777" w:rsidR="00937F2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DDF" w14:textId="77777777" w:rsidR="00937F29" w:rsidRDefault="00000000">
            <w:pPr>
              <w:widowControl w:val="0"/>
              <w:ind w:hanging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Тролейбусний маршрут</w:t>
            </w:r>
            <w:r>
              <w:rPr>
                <w:b/>
                <w:bCs/>
                <w:color w:val="000000"/>
                <w:sz w:val="3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№ 15а</w:t>
            </w:r>
          </w:p>
          <w:p w14:paraId="4601448E" w14:textId="77777777" w:rsidR="00937F29" w:rsidRDefault="00000000">
            <w:pPr>
              <w:widowControl w:val="0"/>
              <w:ind w:firstLine="68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32"/>
                <w:szCs w:val="22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ЦУМ –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р-т Молоді – ЦУМ» </w:t>
            </w:r>
            <w:r>
              <w:rPr>
                <w:b/>
                <w:bCs/>
                <w:sz w:val="28"/>
              </w:rPr>
              <w:t>(кільцевий рух)</w:t>
            </w:r>
          </w:p>
          <w:p w14:paraId="39AFCEAF" w14:textId="35F2C9FE" w:rsidR="00937F29" w:rsidRDefault="006E5C5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пр-т Волі, вул. Рівненська, пр-т Відродження, пр-т Молоді,                         пр-т Соборності, пр-т Перемоги, пр-т Василя Мойсея, вул. Винниченка.</w:t>
            </w:r>
          </w:p>
        </w:tc>
      </w:tr>
    </w:tbl>
    <w:p w14:paraId="0A065E4D" w14:textId="77777777" w:rsidR="00937F29" w:rsidRDefault="00937F29"/>
    <w:p w14:paraId="315C5C7B" w14:textId="77777777" w:rsidR="00937F29" w:rsidRDefault="00937F29">
      <w:pPr>
        <w:ind w:right="-245"/>
        <w:jc w:val="both"/>
        <w:rPr>
          <w:sz w:val="28"/>
          <w:szCs w:val="28"/>
        </w:rPr>
      </w:pPr>
    </w:p>
    <w:p w14:paraId="3F54B07A" w14:textId="77777777" w:rsidR="00937F29" w:rsidRDefault="00937F29">
      <w:pPr>
        <w:ind w:right="-245"/>
        <w:jc w:val="both"/>
        <w:rPr>
          <w:sz w:val="28"/>
          <w:szCs w:val="28"/>
        </w:rPr>
      </w:pPr>
    </w:p>
    <w:p w14:paraId="2F031156" w14:textId="77777777" w:rsidR="00937F29" w:rsidRDefault="00000000">
      <w:pPr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3BCE1FE" w14:textId="77777777" w:rsidR="00937F29" w:rsidRDefault="00000000">
      <w:pPr>
        <w:spacing w:line="240" w:lineRule="atLeast"/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0368745" w14:textId="77777777" w:rsidR="00937F29" w:rsidRDefault="00937F29">
      <w:pPr>
        <w:spacing w:line="240" w:lineRule="atLeast"/>
        <w:ind w:hanging="27"/>
        <w:jc w:val="both"/>
        <w:rPr>
          <w:sz w:val="28"/>
          <w:szCs w:val="28"/>
        </w:rPr>
      </w:pPr>
    </w:p>
    <w:p w14:paraId="66F02C2B" w14:textId="77777777" w:rsidR="00937F29" w:rsidRDefault="00937F29">
      <w:pPr>
        <w:spacing w:line="240" w:lineRule="atLeast"/>
        <w:ind w:hanging="27"/>
        <w:jc w:val="both"/>
        <w:rPr>
          <w:sz w:val="28"/>
          <w:szCs w:val="28"/>
        </w:rPr>
      </w:pPr>
    </w:p>
    <w:p w14:paraId="26DB601D" w14:textId="77777777" w:rsidR="00937F29" w:rsidRDefault="00000000">
      <w:pPr>
        <w:spacing w:line="240" w:lineRule="atLeast"/>
        <w:jc w:val="both"/>
      </w:pPr>
      <w:r>
        <w:t>Главічка 777 986</w:t>
      </w:r>
    </w:p>
    <w:p w14:paraId="490300FE" w14:textId="77777777" w:rsidR="00937F29" w:rsidRDefault="00937F29">
      <w:pPr>
        <w:spacing w:line="240" w:lineRule="atLeast"/>
        <w:jc w:val="both"/>
      </w:pPr>
    </w:p>
    <w:sectPr w:rsidR="00937F29" w:rsidSect="004D609D">
      <w:headerReference w:type="default" r:id="rId6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5057" w14:textId="77777777" w:rsidR="00C960B2" w:rsidRDefault="00C960B2">
      <w:r>
        <w:separator/>
      </w:r>
    </w:p>
  </w:endnote>
  <w:endnote w:type="continuationSeparator" w:id="0">
    <w:p w14:paraId="62CABB04" w14:textId="77777777" w:rsidR="00C960B2" w:rsidRDefault="00C9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415E" w14:textId="77777777" w:rsidR="00C960B2" w:rsidRDefault="00C960B2">
      <w:r>
        <w:separator/>
      </w:r>
    </w:p>
  </w:footnote>
  <w:footnote w:type="continuationSeparator" w:id="0">
    <w:p w14:paraId="337E7BA6" w14:textId="77777777" w:rsidR="00C960B2" w:rsidRDefault="00C9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191772"/>
      <w:docPartObj>
        <w:docPartGallery w:val="Page Numbers (Top of Page)"/>
        <w:docPartUnique/>
      </w:docPartObj>
    </w:sdtPr>
    <w:sdtContent>
      <w:p w14:paraId="4C5C49BA" w14:textId="77777777" w:rsidR="00937F29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B8546CE" w14:textId="77777777" w:rsidR="00937F29" w:rsidRDefault="00937F29">
    <w:pPr>
      <w:pStyle w:val="af1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29"/>
    <w:rsid w:val="00284414"/>
    <w:rsid w:val="004D609D"/>
    <w:rsid w:val="006E5C58"/>
    <w:rsid w:val="009268CA"/>
    <w:rsid w:val="00937F29"/>
    <w:rsid w:val="00C9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BABF"/>
  <w15:docId w15:val="{EB906761-4680-49AB-B64D-A970D37C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basedOn w:val="1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Нижний колонтитул Знак"/>
    <w:basedOn w:val="1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6">
    <w:name w:val="Верхній колонтитул Знак"/>
    <w:basedOn w:val="a0"/>
    <w:uiPriority w:val="99"/>
    <w:qFormat/>
    <w:rsid w:val="006F3C16"/>
    <w:rPr>
      <w:rFonts w:ascii="Times New Roman" w:eastAsia="Times New Roman" w:hAnsi="Times New Roman" w:cs="Times New Roman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Lucida Sans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3315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cp:lastPrinted>1995-11-21T17:41:00Z</cp:lastPrinted>
  <dcterms:created xsi:type="dcterms:W3CDTF">2019-01-29T14:14:00Z</dcterms:created>
  <dcterms:modified xsi:type="dcterms:W3CDTF">2023-11-30T15:37:00Z</dcterms:modified>
  <dc:language>uk-UA</dc:language>
</cp:coreProperties>
</file>