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E1D80C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2C2718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2C2718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3214528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602827" w:rsidRDefault="00602827" w:rsidP="00602827">
      <w:pPr>
        <w:jc w:val="both"/>
        <w:rPr>
          <w:lang w:val="uk-UA"/>
        </w:rPr>
      </w:pPr>
    </w:p>
    <w:p w:rsidR="00602827" w:rsidRPr="006F6A3D" w:rsidRDefault="00602827" w:rsidP="00602827">
      <w:pPr>
        <w:jc w:val="both"/>
        <w:rPr>
          <w:bCs/>
          <w:lang w:val="uk-UA"/>
        </w:rPr>
      </w:pPr>
      <w:r w:rsidRPr="002405D2">
        <w:rPr>
          <w:lang w:val="uk-UA"/>
        </w:rPr>
        <w:t xml:space="preserve">Про відзначення </w:t>
      </w:r>
    </w:p>
    <w:p w:rsidR="00E777D6" w:rsidRDefault="00E777D6">
      <w:pPr>
        <w:jc w:val="both"/>
        <w:rPr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</w:t>
      </w:r>
      <w:r w:rsidR="006536AA">
        <w:rPr>
          <w:szCs w:val="28"/>
          <w:lang w:val="uk-UA"/>
        </w:rPr>
        <w:t xml:space="preserve"> за природоохоронну діяльність</w:t>
      </w:r>
      <w:r>
        <w:rPr>
          <w:szCs w:val="28"/>
          <w:lang w:val="uk-UA"/>
        </w:rPr>
        <w:t xml:space="preserve">, затвердженого розпорядженням міського голови від </w:t>
      </w:r>
      <w:r w:rsidR="006536AA">
        <w:rPr>
          <w:szCs w:val="28"/>
          <w:lang w:val="uk-UA"/>
        </w:rPr>
        <w:t>24.04.2013 № 193,</w:t>
      </w:r>
      <w:r w:rsidR="00BF66E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 також враховуючи лист </w:t>
      </w:r>
      <w:r w:rsidR="00BF66EE">
        <w:rPr>
          <w:szCs w:val="28"/>
          <w:lang w:val="uk-UA"/>
        </w:rPr>
        <w:t xml:space="preserve">відділу екології Луцької міської ради від </w:t>
      </w:r>
      <w:r w:rsidR="00F16B4E">
        <w:rPr>
          <w:szCs w:val="28"/>
          <w:lang w:val="uk-UA"/>
        </w:rPr>
        <w:t>09.11.2023 № 24-22/118</w:t>
      </w:r>
      <w:r>
        <w:rPr>
          <w:szCs w:val="28"/>
          <w:lang w:val="uk-UA"/>
        </w:rPr>
        <w:t xml:space="preserve">: </w:t>
      </w:r>
    </w:p>
    <w:p w:rsidR="006C791B" w:rsidRPr="006C791B" w:rsidRDefault="006C791B" w:rsidP="0049514C">
      <w:pPr>
        <w:pStyle w:val="af0"/>
        <w:ind w:left="0" w:firstLine="567"/>
        <w:jc w:val="both"/>
        <w:rPr>
          <w:color w:val="000000"/>
          <w:sz w:val="24"/>
          <w:lang w:val="uk-UA"/>
        </w:rPr>
      </w:pPr>
    </w:p>
    <w:p w:rsidR="00AB7059" w:rsidRDefault="006C791B" w:rsidP="0049514C">
      <w:pPr>
        <w:pStyle w:val="af0"/>
        <w:ind w:left="0"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</w:t>
      </w:r>
      <w:r w:rsidR="0049514C">
        <w:rPr>
          <w:color w:val="000000"/>
          <w:szCs w:val="28"/>
          <w:lang w:val="uk-UA"/>
        </w:rPr>
        <w:t>. </w:t>
      </w:r>
      <w:r w:rsidR="002405D2" w:rsidRPr="005F633D">
        <w:rPr>
          <w:color w:val="000000"/>
          <w:szCs w:val="28"/>
          <w:lang w:val="uk-UA"/>
        </w:rPr>
        <w:t>ОГОЛОСИТИ Подяку мі</w:t>
      </w:r>
      <w:r w:rsidR="00B922F0" w:rsidRPr="005F633D">
        <w:rPr>
          <w:color w:val="000000"/>
          <w:szCs w:val="28"/>
          <w:lang w:val="uk-UA"/>
        </w:rPr>
        <w:t xml:space="preserve">ського голови за вагомий особистий внесок у </w:t>
      </w:r>
      <w:r w:rsidR="006E1A26">
        <w:rPr>
          <w:color w:val="000000"/>
          <w:szCs w:val="28"/>
          <w:lang w:val="uk-UA"/>
        </w:rPr>
        <w:t>розвиток</w:t>
      </w:r>
      <w:r w:rsidR="00F16B4E">
        <w:rPr>
          <w:color w:val="000000"/>
          <w:szCs w:val="28"/>
          <w:lang w:val="uk-UA"/>
        </w:rPr>
        <w:t xml:space="preserve"> еколо</w:t>
      </w:r>
      <w:r w:rsidR="006E1A26">
        <w:rPr>
          <w:color w:val="000000"/>
          <w:szCs w:val="28"/>
          <w:lang w:val="uk-UA"/>
        </w:rPr>
        <w:t xml:space="preserve">гічної просвіти дітей та молоді, </w:t>
      </w:r>
      <w:r w:rsidR="00BE717E">
        <w:rPr>
          <w:color w:val="000000"/>
          <w:szCs w:val="28"/>
          <w:lang w:val="uk-UA"/>
        </w:rPr>
        <w:t>активну участь у проведенні інформаційної кампанії</w:t>
      </w:r>
      <w:r w:rsidR="006E1A26">
        <w:rPr>
          <w:color w:val="000000"/>
          <w:szCs w:val="28"/>
          <w:lang w:val="uk-UA"/>
        </w:rPr>
        <w:t xml:space="preserve"> </w:t>
      </w:r>
      <w:r w:rsidR="00BE717E">
        <w:rPr>
          <w:color w:val="000000"/>
          <w:szCs w:val="28"/>
          <w:lang w:val="uk-UA"/>
        </w:rPr>
        <w:t xml:space="preserve">щодо управління відходами у Луцькій міській територіальній громаді, підтримку ініціатив у запровадженні сортування побутових відходів: </w:t>
      </w:r>
    </w:p>
    <w:p w:rsidR="00BC5DA9" w:rsidRPr="0049514C" w:rsidRDefault="00BC5DA9" w:rsidP="0049514C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C5DA9">
        <w:rPr>
          <w:bCs/>
          <w:color w:val="auto"/>
          <w:szCs w:val="28"/>
          <w:lang w:val="uk-UA"/>
        </w:rPr>
        <w:t xml:space="preserve">ВАЩУК </w:t>
      </w:r>
      <w:r w:rsidRPr="0049514C">
        <w:rPr>
          <w:bCs/>
          <w:color w:val="auto"/>
          <w:szCs w:val="28"/>
          <w:lang w:val="uk-UA"/>
        </w:rPr>
        <w:t xml:space="preserve"> </w:t>
      </w:r>
      <w:r w:rsidRPr="00BC5DA9">
        <w:rPr>
          <w:bCs/>
          <w:color w:val="auto"/>
          <w:szCs w:val="28"/>
          <w:lang w:val="uk-UA"/>
        </w:rPr>
        <w:t>Ларис</w:t>
      </w:r>
      <w:r w:rsidR="00413827">
        <w:rPr>
          <w:bCs/>
          <w:color w:val="auto"/>
          <w:szCs w:val="28"/>
          <w:lang w:val="uk-UA"/>
        </w:rPr>
        <w:t>і −</w:t>
      </w:r>
      <w:r w:rsidRPr="0049514C">
        <w:rPr>
          <w:bCs/>
          <w:color w:val="auto"/>
          <w:szCs w:val="28"/>
          <w:lang w:val="uk-UA"/>
        </w:rPr>
        <w:t xml:space="preserve"> </w:t>
      </w:r>
      <w:r w:rsidR="00413827">
        <w:rPr>
          <w:bCs/>
          <w:color w:val="auto"/>
          <w:szCs w:val="28"/>
          <w:lang w:val="uk-UA"/>
        </w:rPr>
        <w:t>вчителю</w:t>
      </w:r>
      <w:r w:rsidRPr="00BC5DA9">
        <w:rPr>
          <w:bCs/>
          <w:color w:val="auto"/>
          <w:szCs w:val="28"/>
          <w:lang w:val="uk-UA"/>
        </w:rPr>
        <w:t xml:space="preserve"> початкових класів  комунального закладу загальної середньої освіти «Луцька гімназія</w:t>
      </w:r>
      <w:r w:rsidR="0049514C">
        <w:rPr>
          <w:bCs/>
          <w:color w:val="auto"/>
          <w:szCs w:val="28"/>
          <w:lang w:val="uk-UA"/>
        </w:rPr>
        <w:t xml:space="preserve"> </w:t>
      </w:r>
      <w:r w:rsidRPr="00BC5DA9">
        <w:rPr>
          <w:bCs/>
          <w:color w:val="auto"/>
          <w:szCs w:val="28"/>
          <w:lang w:val="uk-UA"/>
        </w:rPr>
        <w:t>№ 7 Луцької міської ради</w:t>
      </w:r>
      <w:r w:rsidRPr="0049514C">
        <w:rPr>
          <w:bCs/>
          <w:color w:val="auto"/>
          <w:szCs w:val="28"/>
          <w:lang w:val="uk-UA"/>
        </w:rPr>
        <w:t>»</w:t>
      </w:r>
      <w:r w:rsidR="0049514C">
        <w:rPr>
          <w:bCs/>
          <w:color w:val="auto"/>
          <w:szCs w:val="28"/>
          <w:lang w:val="uk-UA"/>
        </w:rPr>
        <w:t>;</w:t>
      </w:r>
    </w:p>
    <w:p w:rsidR="00BC5DA9" w:rsidRPr="00BC5DA9" w:rsidRDefault="00BC5DA9" w:rsidP="0049514C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C5DA9">
        <w:rPr>
          <w:bCs/>
          <w:color w:val="auto"/>
          <w:szCs w:val="28"/>
          <w:lang w:val="uk-UA"/>
        </w:rPr>
        <w:t>ГРИЦАЙ Тетян</w:t>
      </w:r>
      <w:r w:rsidR="00413827">
        <w:rPr>
          <w:bCs/>
          <w:color w:val="auto"/>
          <w:szCs w:val="28"/>
          <w:lang w:val="uk-UA"/>
        </w:rPr>
        <w:t>і −</w:t>
      </w:r>
      <w:r w:rsidRPr="0049514C">
        <w:rPr>
          <w:bCs/>
          <w:color w:val="auto"/>
          <w:szCs w:val="28"/>
          <w:lang w:val="uk-UA"/>
        </w:rPr>
        <w:t xml:space="preserve"> </w:t>
      </w:r>
      <w:r w:rsidR="00413827">
        <w:rPr>
          <w:bCs/>
          <w:color w:val="auto"/>
          <w:szCs w:val="28"/>
          <w:lang w:val="uk-UA"/>
        </w:rPr>
        <w:t>в</w:t>
      </w:r>
      <w:r w:rsidRPr="00BC5DA9">
        <w:rPr>
          <w:bCs/>
          <w:color w:val="auto"/>
          <w:szCs w:val="28"/>
          <w:lang w:val="uk-UA"/>
        </w:rPr>
        <w:t>чител</w:t>
      </w:r>
      <w:r w:rsidR="00413827">
        <w:rPr>
          <w:bCs/>
          <w:color w:val="auto"/>
          <w:szCs w:val="28"/>
          <w:lang w:val="uk-UA"/>
        </w:rPr>
        <w:t>ю</w:t>
      </w:r>
      <w:r w:rsidRPr="00BC5DA9">
        <w:rPr>
          <w:bCs/>
          <w:color w:val="auto"/>
          <w:szCs w:val="28"/>
          <w:lang w:val="uk-UA"/>
        </w:rPr>
        <w:t xml:space="preserve"> початкових класів комунального закладу загальної середньої освіти «Луцька гімназія № 7  Луцької міської ради»</w:t>
      </w:r>
      <w:r w:rsidR="0049514C">
        <w:rPr>
          <w:bCs/>
          <w:color w:val="auto"/>
          <w:szCs w:val="28"/>
          <w:lang w:val="uk-UA"/>
        </w:rPr>
        <w:t>;</w:t>
      </w:r>
    </w:p>
    <w:p w:rsidR="009F0728" w:rsidRPr="00BC5DA9" w:rsidRDefault="00BC5DA9" w:rsidP="0049514C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C5DA9">
        <w:rPr>
          <w:bCs/>
          <w:color w:val="auto"/>
          <w:szCs w:val="28"/>
          <w:lang w:val="uk-UA"/>
        </w:rPr>
        <w:t>ДОЛИК</w:t>
      </w:r>
      <w:r w:rsidRPr="0049514C">
        <w:rPr>
          <w:bCs/>
          <w:color w:val="auto"/>
          <w:szCs w:val="28"/>
          <w:lang w:val="uk-UA"/>
        </w:rPr>
        <w:t xml:space="preserve"> </w:t>
      </w:r>
      <w:r w:rsidRPr="00BC5DA9">
        <w:rPr>
          <w:bCs/>
          <w:color w:val="auto"/>
          <w:szCs w:val="28"/>
          <w:lang w:val="uk-UA"/>
        </w:rPr>
        <w:t>Ганн</w:t>
      </w:r>
      <w:r w:rsidR="00413827">
        <w:rPr>
          <w:bCs/>
          <w:color w:val="auto"/>
          <w:szCs w:val="28"/>
          <w:lang w:val="uk-UA"/>
        </w:rPr>
        <w:t>і −</w:t>
      </w:r>
      <w:r w:rsidRPr="0049514C">
        <w:rPr>
          <w:bCs/>
          <w:color w:val="auto"/>
          <w:szCs w:val="28"/>
          <w:lang w:val="uk-UA"/>
        </w:rPr>
        <w:t xml:space="preserve"> </w:t>
      </w:r>
      <w:r w:rsidR="00413827">
        <w:rPr>
          <w:bCs/>
          <w:color w:val="auto"/>
          <w:szCs w:val="28"/>
          <w:lang w:val="uk-UA"/>
        </w:rPr>
        <w:t>в</w:t>
      </w:r>
      <w:r w:rsidR="009F0728" w:rsidRPr="00BC5DA9">
        <w:rPr>
          <w:bCs/>
          <w:color w:val="auto"/>
          <w:szCs w:val="28"/>
          <w:lang w:val="uk-UA"/>
        </w:rPr>
        <w:t>чител</w:t>
      </w:r>
      <w:r w:rsidR="00413827">
        <w:rPr>
          <w:bCs/>
          <w:color w:val="auto"/>
          <w:szCs w:val="28"/>
          <w:lang w:val="uk-UA"/>
        </w:rPr>
        <w:t>ю</w:t>
      </w:r>
      <w:r w:rsidR="009F0728" w:rsidRPr="00BC5DA9">
        <w:rPr>
          <w:bCs/>
          <w:color w:val="auto"/>
          <w:szCs w:val="28"/>
          <w:lang w:val="uk-UA"/>
        </w:rPr>
        <w:t xml:space="preserve"> географії комунального закладу загальної середньої освіти «Луцьк</w:t>
      </w:r>
      <w:r w:rsidR="002C2718">
        <w:rPr>
          <w:bCs/>
          <w:color w:val="auto"/>
          <w:szCs w:val="28"/>
          <w:lang w:val="uk-UA"/>
        </w:rPr>
        <w:t>а</w:t>
      </w:r>
      <w:r w:rsidR="009F0728" w:rsidRPr="00BC5DA9">
        <w:rPr>
          <w:bCs/>
          <w:color w:val="auto"/>
          <w:szCs w:val="28"/>
          <w:lang w:val="uk-UA"/>
        </w:rPr>
        <w:t xml:space="preserve"> </w:t>
      </w:r>
      <w:r w:rsidR="002C2718">
        <w:rPr>
          <w:bCs/>
          <w:color w:val="auto"/>
          <w:szCs w:val="28"/>
          <w:lang w:val="uk-UA"/>
        </w:rPr>
        <w:t xml:space="preserve">гімназія </w:t>
      </w:r>
      <w:bookmarkStart w:id="0" w:name="_GoBack"/>
      <w:bookmarkEnd w:id="0"/>
      <w:r w:rsidR="009F0728" w:rsidRPr="00BC5DA9">
        <w:rPr>
          <w:bCs/>
          <w:color w:val="auto"/>
          <w:szCs w:val="28"/>
          <w:lang w:val="uk-UA"/>
        </w:rPr>
        <w:t xml:space="preserve">№ </w:t>
      </w:r>
      <w:r w:rsidR="000A4E14">
        <w:rPr>
          <w:bCs/>
          <w:color w:val="auto"/>
          <w:szCs w:val="28"/>
          <w:lang w:val="uk-UA"/>
        </w:rPr>
        <w:t>17</w:t>
      </w:r>
      <w:r w:rsidR="009F0728" w:rsidRPr="00BC5DA9">
        <w:rPr>
          <w:bCs/>
          <w:color w:val="auto"/>
          <w:szCs w:val="28"/>
          <w:lang w:val="uk-UA"/>
        </w:rPr>
        <w:t xml:space="preserve"> Луцької міської</w:t>
      </w:r>
      <w:r w:rsidR="009F0728" w:rsidRPr="0049514C">
        <w:rPr>
          <w:bCs/>
          <w:color w:val="auto"/>
          <w:szCs w:val="28"/>
          <w:lang w:val="uk-UA"/>
        </w:rPr>
        <w:t xml:space="preserve"> </w:t>
      </w:r>
      <w:r w:rsidR="009F0728" w:rsidRPr="00BC5DA9">
        <w:rPr>
          <w:bCs/>
          <w:color w:val="auto"/>
          <w:szCs w:val="28"/>
          <w:lang w:val="uk-UA"/>
        </w:rPr>
        <w:t>ради»</w:t>
      </w:r>
      <w:r w:rsidR="0049514C">
        <w:rPr>
          <w:bCs/>
          <w:color w:val="auto"/>
          <w:szCs w:val="28"/>
          <w:lang w:val="uk-UA"/>
        </w:rPr>
        <w:t>;</w:t>
      </w:r>
    </w:p>
    <w:p w:rsidR="00BC5DA9" w:rsidRPr="0049514C" w:rsidRDefault="009F0728" w:rsidP="0049514C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C5DA9">
        <w:rPr>
          <w:bCs/>
          <w:color w:val="auto"/>
          <w:szCs w:val="28"/>
          <w:lang w:val="uk-UA"/>
        </w:rPr>
        <w:t>КОВАЛИШИН</w:t>
      </w:r>
      <w:r w:rsidR="00413827">
        <w:rPr>
          <w:bCs/>
          <w:color w:val="auto"/>
          <w:szCs w:val="28"/>
          <w:lang w:val="uk-UA"/>
        </w:rPr>
        <w:t>ІЙ Тетяні −</w:t>
      </w:r>
      <w:r w:rsidRPr="0049514C">
        <w:rPr>
          <w:bCs/>
          <w:color w:val="auto"/>
          <w:szCs w:val="28"/>
          <w:lang w:val="uk-UA"/>
        </w:rPr>
        <w:t xml:space="preserve"> </w:t>
      </w:r>
      <w:r w:rsidR="00413827">
        <w:rPr>
          <w:bCs/>
          <w:color w:val="auto"/>
          <w:szCs w:val="28"/>
          <w:lang w:val="uk-UA"/>
        </w:rPr>
        <w:t>в</w:t>
      </w:r>
      <w:r w:rsidRPr="00BC5DA9">
        <w:rPr>
          <w:bCs/>
          <w:color w:val="auto"/>
          <w:szCs w:val="28"/>
          <w:lang w:val="uk-UA"/>
        </w:rPr>
        <w:t>чител</w:t>
      </w:r>
      <w:r w:rsidR="00413827">
        <w:rPr>
          <w:bCs/>
          <w:color w:val="auto"/>
          <w:szCs w:val="28"/>
          <w:lang w:val="uk-UA"/>
        </w:rPr>
        <w:t>ю</w:t>
      </w:r>
      <w:r w:rsidRPr="00BC5DA9">
        <w:rPr>
          <w:bCs/>
          <w:color w:val="auto"/>
          <w:szCs w:val="28"/>
          <w:lang w:val="uk-UA"/>
        </w:rPr>
        <w:t xml:space="preserve"> географії комунального закладу загальної середньої освіти «Луцький ліцей № 22 Луцької міської ради</w:t>
      </w:r>
      <w:r w:rsidR="0049514C" w:rsidRPr="0049514C">
        <w:rPr>
          <w:bCs/>
          <w:color w:val="auto"/>
          <w:szCs w:val="28"/>
          <w:lang w:val="uk-UA"/>
        </w:rPr>
        <w:t>»</w:t>
      </w:r>
      <w:r w:rsidR="0049514C">
        <w:rPr>
          <w:bCs/>
          <w:color w:val="auto"/>
          <w:szCs w:val="28"/>
          <w:lang w:val="uk-UA"/>
        </w:rPr>
        <w:t>;</w:t>
      </w:r>
    </w:p>
    <w:p w:rsidR="0049514C" w:rsidRPr="0049514C" w:rsidRDefault="009F0728" w:rsidP="0049514C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C5DA9">
        <w:rPr>
          <w:bCs/>
          <w:color w:val="auto"/>
          <w:szCs w:val="28"/>
          <w:lang w:val="uk-UA"/>
        </w:rPr>
        <w:t xml:space="preserve">МОСЮК </w:t>
      </w:r>
      <w:r w:rsidRPr="00413827">
        <w:rPr>
          <w:bCs/>
          <w:color w:val="auto"/>
          <w:szCs w:val="28"/>
          <w:lang w:val="uk-UA"/>
        </w:rPr>
        <w:t xml:space="preserve"> </w:t>
      </w:r>
      <w:r w:rsidRPr="00BC5DA9">
        <w:rPr>
          <w:bCs/>
          <w:color w:val="auto"/>
          <w:szCs w:val="28"/>
          <w:lang w:val="uk-UA"/>
        </w:rPr>
        <w:t>Наталі</w:t>
      </w:r>
      <w:r w:rsidR="00413827">
        <w:rPr>
          <w:bCs/>
          <w:color w:val="auto"/>
          <w:szCs w:val="28"/>
          <w:lang w:val="uk-UA"/>
        </w:rPr>
        <w:t>ї − з</w:t>
      </w:r>
      <w:r w:rsidRPr="00BC5DA9">
        <w:rPr>
          <w:bCs/>
          <w:color w:val="auto"/>
          <w:szCs w:val="28"/>
          <w:lang w:val="uk-UA"/>
        </w:rPr>
        <w:t>аступник</w:t>
      </w:r>
      <w:r w:rsidR="00413827">
        <w:rPr>
          <w:bCs/>
          <w:color w:val="auto"/>
          <w:szCs w:val="28"/>
          <w:lang w:val="uk-UA"/>
        </w:rPr>
        <w:t>у</w:t>
      </w:r>
      <w:r w:rsidRPr="00BC5DA9">
        <w:rPr>
          <w:bCs/>
          <w:color w:val="auto"/>
          <w:szCs w:val="28"/>
          <w:lang w:val="uk-UA"/>
        </w:rPr>
        <w:t xml:space="preserve"> директора з адміністративно-господарської роботи комунального закладу</w:t>
      </w:r>
      <w:r w:rsidR="00413827">
        <w:rPr>
          <w:bCs/>
          <w:color w:val="auto"/>
          <w:szCs w:val="28"/>
          <w:lang w:val="uk-UA"/>
        </w:rPr>
        <w:t xml:space="preserve"> загальної </w:t>
      </w:r>
      <w:r w:rsidRPr="00BC5DA9">
        <w:rPr>
          <w:bCs/>
          <w:color w:val="auto"/>
          <w:szCs w:val="28"/>
          <w:lang w:val="uk-UA"/>
        </w:rPr>
        <w:t>середньої освіти «Луцький ліцей №</w:t>
      </w:r>
      <w:r w:rsidR="0049514C" w:rsidRPr="0049514C">
        <w:rPr>
          <w:bCs/>
          <w:color w:val="auto"/>
          <w:szCs w:val="28"/>
          <w:lang w:val="uk-UA"/>
        </w:rPr>
        <w:t xml:space="preserve"> 22</w:t>
      </w:r>
      <w:r w:rsidRPr="00BC5DA9">
        <w:rPr>
          <w:bCs/>
          <w:color w:val="auto"/>
          <w:szCs w:val="28"/>
          <w:lang w:val="uk-UA"/>
        </w:rPr>
        <w:t xml:space="preserve"> </w:t>
      </w:r>
      <w:r w:rsidR="0049514C" w:rsidRPr="00BC5DA9">
        <w:rPr>
          <w:bCs/>
          <w:color w:val="auto"/>
          <w:szCs w:val="28"/>
          <w:lang w:val="uk-UA"/>
        </w:rPr>
        <w:t>Луцької міської ради»</w:t>
      </w:r>
      <w:r w:rsidR="0049514C">
        <w:rPr>
          <w:bCs/>
          <w:color w:val="auto"/>
          <w:szCs w:val="28"/>
          <w:lang w:val="uk-UA"/>
        </w:rPr>
        <w:t>;</w:t>
      </w:r>
      <w:r w:rsidR="0049514C" w:rsidRPr="00BC5DA9">
        <w:rPr>
          <w:bCs/>
          <w:color w:val="auto"/>
          <w:szCs w:val="28"/>
          <w:lang w:val="uk-UA"/>
        </w:rPr>
        <w:t xml:space="preserve"> </w:t>
      </w:r>
    </w:p>
    <w:p w:rsidR="0049514C" w:rsidRPr="00BC5DA9" w:rsidRDefault="0049514C" w:rsidP="0049514C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C5DA9">
        <w:rPr>
          <w:bCs/>
          <w:color w:val="auto"/>
          <w:szCs w:val="28"/>
          <w:lang w:val="uk-UA"/>
        </w:rPr>
        <w:t>ПЕТРУК Тетян</w:t>
      </w:r>
      <w:r w:rsidR="00413827">
        <w:rPr>
          <w:bCs/>
          <w:color w:val="auto"/>
          <w:szCs w:val="28"/>
          <w:lang w:val="uk-UA"/>
        </w:rPr>
        <w:t>і −</w:t>
      </w:r>
      <w:r w:rsidRPr="0049514C">
        <w:rPr>
          <w:bCs/>
          <w:color w:val="auto"/>
          <w:szCs w:val="28"/>
          <w:lang w:val="uk-UA"/>
        </w:rPr>
        <w:t xml:space="preserve"> в</w:t>
      </w:r>
      <w:r w:rsidRPr="00BC5DA9">
        <w:rPr>
          <w:bCs/>
          <w:color w:val="auto"/>
          <w:szCs w:val="28"/>
          <w:lang w:val="uk-UA"/>
        </w:rPr>
        <w:t>чител</w:t>
      </w:r>
      <w:r w:rsidR="00413827">
        <w:rPr>
          <w:bCs/>
          <w:color w:val="auto"/>
          <w:szCs w:val="28"/>
          <w:lang w:val="uk-UA"/>
        </w:rPr>
        <w:t>ю</w:t>
      </w:r>
      <w:r w:rsidRPr="00BC5DA9">
        <w:rPr>
          <w:bCs/>
          <w:color w:val="auto"/>
          <w:szCs w:val="28"/>
          <w:lang w:val="uk-UA"/>
        </w:rPr>
        <w:t xml:space="preserve"> біології комунального закладу загальної середньої освіти «Луцьк</w:t>
      </w:r>
      <w:r w:rsidR="00413827">
        <w:rPr>
          <w:bCs/>
          <w:color w:val="auto"/>
          <w:szCs w:val="28"/>
          <w:lang w:val="uk-UA"/>
        </w:rPr>
        <w:t>а</w:t>
      </w:r>
      <w:r w:rsidRPr="00BC5DA9">
        <w:rPr>
          <w:bCs/>
          <w:color w:val="auto"/>
          <w:szCs w:val="28"/>
          <w:lang w:val="uk-UA"/>
        </w:rPr>
        <w:t xml:space="preserve"> </w:t>
      </w:r>
      <w:r w:rsidR="00413827">
        <w:rPr>
          <w:bCs/>
          <w:color w:val="auto"/>
          <w:szCs w:val="28"/>
          <w:lang w:val="uk-UA"/>
        </w:rPr>
        <w:t>гімназія</w:t>
      </w:r>
      <w:r w:rsidRPr="00BC5DA9">
        <w:rPr>
          <w:bCs/>
          <w:color w:val="auto"/>
          <w:szCs w:val="28"/>
          <w:lang w:val="uk-UA"/>
        </w:rPr>
        <w:t xml:space="preserve"> № 3 Луцької міської ради»</w:t>
      </w:r>
      <w:r>
        <w:rPr>
          <w:bCs/>
          <w:color w:val="auto"/>
          <w:szCs w:val="28"/>
          <w:lang w:val="uk-UA"/>
        </w:rPr>
        <w:t>.</w:t>
      </w:r>
    </w:p>
    <w:p w:rsidR="002405D2" w:rsidRPr="002405D2" w:rsidRDefault="008E38E6" w:rsidP="00F041C7">
      <w:pPr>
        <w:widowControl w:val="0"/>
        <w:tabs>
          <w:tab w:val="left" w:pos="540"/>
        </w:tabs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</w:t>
      </w:r>
      <w:r w:rsidR="002405D2" w:rsidRPr="002405D2">
        <w:rPr>
          <w:color w:val="000000"/>
          <w:szCs w:val="28"/>
          <w:lang w:val="uk-UA"/>
        </w:rPr>
        <w:t>. Господарсько-технічному відділу Луцької міської ради забезпечити придбання рамок для відзначення осіб</w:t>
      </w:r>
      <w:r w:rsidR="00F24F7A">
        <w:rPr>
          <w:color w:val="000000"/>
          <w:szCs w:val="28"/>
          <w:lang w:val="uk-UA"/>
        </w:rPr>
        <w:t xml:space="preserve"> </w:t>
      </w:r>
      <w:r w:rsidR="002405D2" w:rsidRPr="002405D2">
        <w:rPr>
          <w:color w:val="000000"/>
          <w:szCs w:val="28"/>
          <w:lang w:val="uk-UA"/>
        </w:rPr>
        <w:t>згідно з пункт</w:t>
      </w:r>
      <w:r w:rsidR="006A0198">
        <w:rPr>
          <w:color w:val="000000"/>
          <w:szCs w:val="28"/>
          <w:lang w:val="uk-UA"/>
        </w:rPr>
        <w:t>ом</w:t>
      </w:r>
      <w:r w:rsidR="002405D2" w:rsidRPr="002405D2">
        <w:rPr>
          <w:color w:val="000000"/>
          <w:szCs w:val="28"/>
          <w:lang w:val="uk-UA"/>
        </w:rPr>
        <w:t xml:space="preserve"> 1</w:t>
      </w:r>
      <w:r w:rsidR="006A0198">
        <w:rPr>
          <w:color w:val="000000"/>
          <w:szCs w:val="28"/>
          <w:lang w:val="uk-UA"/>
        </w:rPr>
        <w:t xml:space="preserve"> </w:t>
      </w:r>
      <w:r w:rsidR="002405D2" w:rsidRPr="002405D2">
        <w:rPr>
          <w:color w:val="000000"/>
          <w:szCs w:val="28"/>
          <w:lang w:val="uk-UA"/>
        </w:rPr>
        <w:t>цього розпорядження.</w:t>
      </w:r>
    </w:p>
    <w:p w:rsidR="007D404B" w:rsidRDefault="007D404B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Міський голова</w:t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="00B161A8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>Ігор ПОЛІЩУК</w:t>
      </w:r>
    </w:p>
    <w:p w:rsid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A108C9" w:rsidRDefault="00BE717E" w:rsidP="00B161A8">
      <w:pPr>
        <w:tabs>
          <w:tab w:val="left" w:pos="567"/>
        </w:tabs>
        <w:jc w:val="both"/>
        <w:rPr>
          <w:color w:val="000000"/>
          <w:sz w:val="24"/>
        </w:rPr>
      </w:pPr>
      <w:r>
        <w:rPr>
          <w:color w:val="000000"/>
          <w:sz w:val="24"/>
          <w:lang w:val="uk-UA"/>
        </w:rPr>
        <w:t>Гудима 777 942</w:t>
      </w:r>
    </w:p>
    <w:p w:rsidR="00E777D6" w:rsidRPr="00A108C9" w:rsidRDefault="002405D2" w:rsidP="00D05276">
      <w:pPr>
        <w:tabs>
          <w:tab w:val="left" w:pos="567"/>
        </w:tabs>
        <w:jc w:val="both"/>
        <w:rPr>
          <w:color w:val="FF0000"/>
          <w:sz w:val="24"/>
          <w:lang w:val="uk-UA"/>
        </w:rPr>
      </w:pPr>
      <w:r w:rsidRPr="00A108C9">
        <w:rPr>
          <w:color w:val="000000"/>
          <w:sz w:val="24"/>
          <w:lang w:val="uk-UA"/>
        </w:rPr>
        <w:t>Бондарчук 741 086</w:t>
      </w:r>
    </w:p>
    <w:sectPr w:rsidR="00E777D6" w:rsidRPr="00A108C9" w:rsidSect="006C791B">
      <w:headerReference w:type="default" r:id="rId9"/>
      <w:headerReference w:type="first" r:id="rId10"/>
      <w:pgSz w:w="11906" w:h="16838"/>
      <w:pgMar w:top="567" w:right="567" w:bottom="1418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612"/>
    <w:multiLevelType w:val="hybridMultilevel"/>
    <w:tmpl w:val="76389FE8"/>
    <w:lvl w:ilvl="0" w:tplc="61DCD1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6A5208"/>
    <w:multiLevelType w:val="hybridMultilevel"/>
    <w:tmpl w:val="2A9863CE"/>
    <w:lvl w:ilvl="0" w:tplc="7FAA1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CA12538"/>
    <w:multiLevelType w:val="hybridMultilevel"/>
    <w:tmpl w:val="6E728944"/>
    <w:lvl w:ilvl="0" w:tplc="396C41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104F7"/>
    <w:multiLevelType w:val="hybridMultilevel"/>
    <w:tmpl w:val="7FD0CF24"/>
    <w:lvl w:ilvl="0" w:tplc="FD729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05304"/>
    <w:rsid w:val="00094985"/>
    <w:rsid w:val="000A4E14"/>
    <w:rsid w:val="000A5741"/>
    <w:rsid w:val="000B4A88"/>
    <w:rsid w:val="000F66BB"/>
    <w:rsid w:val="00122D7F"/>
    <w:rsid w:val="001438CB"/>
    <w:rsid w:val="001931E9"/>
    <w:rsid w:val="002405D2"/>
    <w:rsid w:val="002C2718"/>
    <w:rsid w:val="00300415"/>
    <w:rsid w:val="0031615E"/>
    <w:rsid w:val="003B5645"/>
    <w:rsid w:val="00406B1E"/>
    <w:rsid w:val="00413827"/>
    <w:rsid w:val="0041593F"/>
    <w:rsid w:val="00452675"/>
    <w:rsid w:val="0049514C"/>
    <w:rsid w:val="00595B63"/>
    <w:rsid w:val="005D32AC"/>
    <w:rsid w:val="005F633D"/>
    <w:rsid w:val="00602827"/>
    <w:rsid w:val="006536AA"/>
    <w:rsid w:val="00694BCE"/>
    <w:rsid w:val="006A0198"/>
    <w:rsid w:val="006C791B"/>
    <w:rsid w:val="006E1A26"/>
    <w:rsid w:val="006F6A3D"/>
    <w:rsid w:val="00756E8B"/>
    <w:rsid w:val="007D404B"/>
    <w:rsid w:val="007E53B2"/>
    <w:rsid w:val="008335AD"/>
    <w:rsid w:val="00862E4D"/>
    <w:rsid w:val="008B194E"/>
    <w:rsid w:val="008E38E6"/>
    <w:rsid w:val="009016AF"/>
    <w:rsid w:val="00903188"/>
    <w:rsid w:val="00917CC0"/>
    <w:rsid w:val="00920875"/>
    <w:rsid w:val="0092420A"/>
    <w:rsid w:val="00940D43"/>
    <w:rsid w:val="009432A1"/>
    <w:rsid w:val="00985456"/>
    <w:rsid w:val="009F0728"/>
    <w:rsid w:val="009F5456"/>
    <w:rsid w:val="00A103C0"/>
    <w:rsid w:val="00A108C9"/>
    <w:rsid w:val="00A6302D"/>
    <w:rsid w:val="00A91D6A"/>
    <w:rsid w:val="00AB7059"/>
    <w:rsid w:val="00AC76B7"/>
    <w:rsid w:val="00B10D49"/>
    <w:rsid w:val="00B161A8"/>
    <w:rsid w:val="00B61E92"/>
    <w:rsid w:val="00B922F0"/>
    <w:rsid w:val="00BA64E7"/>
    <w:rsid w:val="00BC5DA9"/>
    <w:rsid w:val="00BE717E"/>
    <w:rsid w:val="00BF66EE"/>
    <w:rsid w:val="00C42282"/>
    <w:rsid w:val="00CB2640"/>
    <w:rsid w:val="00CC09B2"/>
    <w:rsid w:val="00CE55F9"/>
    <w:rsid w:val="00D05276"/>
    <w:rsid w:val="00D65896"/>
    <w:rsid w:val="00D85735"/>
    <w:rsid w:val="00E777D6"/>
    <w:rsid w:val="00F041C7"/>
    <w:rsid w:val="00F16B4E"/>
    <w:rsid w:val="00F21452"/>
    <w:rsid w:val="00F24F7A"/>
    <w:rsid w:val="00F63649"/>
    <w:rsid w:val="00F73CC5"/>
    <w:rsid w:val="00FA2FBE"/>
    <w:rsid w:val="00FA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68DFBF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158</cp:revision>
  <cp:lastPrinted>2023-11-28T13:46:00Z</cp:lastPrinted>
  <dcterms:created xsi:type="dcterms:W3CDTF">2019-10-09T15:07:00Z</dcterms:created>
  <dcterms:modified xsi:type="dcterms:W3CDTF">2023-12-04T15:02:00Z</dcterms:modified>
  <dc:language>uk-UA</dc:language>
</cp:coreProperties>
</file>