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B8" w:rsidRPr="00CA0F1B" w:rsidRDefault="003C70B8" w:rsidP="003C70B8">
      <w:pPr>
        <w:ind w:left="5664" w:right="-120" w:firstLine="708"/>
        <w:jc w:val="both"/>
        <w:rPr>
          <w:color w:val="000000" w:themeColor="text1"/>
          <w:sz w:val="28"/>
          <w:szCs w:val="28"/>
        </w:rPr>
      </w:pPr>
      <w:r w:rsidRPr="00CA0F1B">
        <w:rPr>
          <w:color w:val="000000" w:themeColor="text1"/>
          <w:sz w:val="28"/>
          <w:szCs w:val="28"/>
        </w:rPr>
        <w:t>Додаток</w:t>
      </w:r>
    </w:p>
    <w:p w:rsidR="003C70B8" w:rsidRPr="00CA0F1B" w:rsidRDefault="003C70B8" w:rsidP="003C70B8">
      <w:pPr>
        <w:ind w:left="5664" w:right="-120" w:firstLine="708"/>
        <w:jc w:val="both"/>
        <w:rPr>
          <w:color w:val="000000" w:themeColor="text1"/>
          <w:sz w:val="28"/>
          <w:szCs w:val="28"/>
        </w:rPr>
      </w:pPr>
      <w:r w:rsidRPr="00CA0F1B">
        <w:rPr>
          <w:color w:val="000000" w:themeColor="text1"/>
          <w:sz w:val="28"/>
          <w:szCs w:val="28"/>
        </w:rPr>
        <w:t xml:space="preserve">до рішення міської ради   </w:t>
      </w:r>
    </w:p>
    <w:p w:rsidR="003C70B8" w:rsidRPr="00CA0F1B" w:rsidRDefault="003C70B8" w:rsidP="003C70B8">
      <w:pPr>
        <w:ind w:left="5664" w:right="-1" w:firstLine="708"/>
        <w:jc w:val="both"/>
        <w:rPr>
          <w:color w:val="000000" w:themeColor="text1"/>
          <w:sz w:val="28"/>
          <w:szCs w:val="28"/>
        </w:rPr>
      </w:pPr>
      <w:r w:rsidRPr="00CA0F1B">
        <w:rPr>
          <w:color w:val="000000" w:themeColor="text1"/>
          <w:sz w:val="28"/>
          <w:szCs w:val="28"/>
        </w:rPr>
        <w:t>_____________№______</w:t>
      </w:r>
    </w:p>
    <w:p w:rsidR="003C70B8" w:rsidRDefault="003C70B8" w:rsidP="00B634EF">
      <w:pPr>
        <w:ind w:right="-120"/>
        <w:rPr>
          <w:sz w:val="28"/>
          <w:szCs w:val="28"/>
        </w:rPr>
      </w:pPr>
    </w:p>
    <w:p w:rsidR="00C004E0" w:rsidRDefault="00C004E0" w:rsidP="003C70B8">
      <w:pPr>
        <w:ind w:right="-120"/>
        <w:jc w:val="center"/>
        <w:rPr>
          <w:b/>
          <w:color w:val="000000" w:themeColor="text1"/>
          <w:sz w:val="28"/>
          <w:szCs w:val="28"/>
        </w:rPr>
      </w:pPr>
    </w:p>
    <w:p w:rsidR="003C70B8" w:rsidRPr="00C004E0" w:rsidRDefault="003C70B8" w:rsidP="003C70B8">
      <w:pPr>
        <w:ind w:right="-120"/>
        <w:jc w:val="center"/>
        <w:rPr>
          <w:b/>
          <w:color w:val="000000" w:themeColor="text1"/>
          <w:sz w:val="28"/>
          <w:szCs w:val="28"/>
        </w:rPr>
      </w:pPr>
      <w:r w:rsidRPr="00C004E0">
        <w:rPr>
          <w:b/>
          <w:color w:val="000000" w:themeColor="text1"/>
          <w:sz w:val="28"/>
          <w:szCs w:val="28"/>
        </w:rPr>
        <w:t>ПОЛОЖЕННЯ</w:t>
      </w:r>
    </w:p>
    <w:p w:rsidR="003C70B8" w:rsidRPr="00C004E0" w:rsidRDefault="003C70B8" w:rsidP="003C70B8">
      <w:pPr>
        <w:ind w:right="-1"/>
        <w:jc w:val="center"/>
        <w:rPr>
          <w:b/>
          <w:color w:val="000000" w:themeColor="text1"/>
          <w:sz w:val="28"/>
          <w:szCs w:val="28"/>
        </w:rPr>
      </w:pPr>
      <w:r w:rsidRPr="00C004E0">
        <w:rPr>
          <w:b/>
          <w:color w:val="000000" w:themeColor="text1"/>
          <w:sz w:val="28"/>
          <w:szCs w:val="28"/>
        </w:rPr>
        <w:t xml:space="preserve">про </w:t>
      </w:r>
      <w:r w:rsidR="007C3ACE" w:rsidRPr="00C004E0">
        <w:rPr>
          <w:b/>
          <w:bCs/>
          <w:color w:val="000000" w:themeColor="text1"/>
          <w:sz w:val="28"/>
          <w:szCs w:val="28"/>
          <w:lang w:eastAsia="uk-UA"/>
        </w:rPr>
        <w:t>службу у справах дітей Луцької міської ради</w:t>
      </w:r>
    </w:p>
    <w:p w:rsidR="003C70B8" w:rsidRDefault="003C70B8" w:rsidP="003C70B8">
      <w:pPr>
        <w:ind w:right="-1"/>
        <w:jc w:val="center"/>
        <w:rPr>
          <w:sz w:val="28"/>
          <w:szCs w:val="28"/>
        </w:rPr>
      </w:pPr>
      <w:r w:rsidRPr="00C004E0">
        <w:rPr>
          <w:color w:val="000000" w:themeColor="text1"/>
          <w:sz w:val="28"/>
          <w:szCs w:val="28"/>
        </w:rPr>
        <w:t>у новій редакції</w:t>
      </w:r>
    </w:p>
    <w:p w:rsidR="001F7B3D" w:rsidRDefault="001F7B3D" w:rsidP="001F7B3D">
      <w:pPr>
        <w:ind w:right="-1"/>
        <w:rPr>
          <w:sz w:val="28"/>
          <w:szCs w:val="28"/>
        </w:rPr>
      </w:pPr>
    </w:p>
    <w:p w:rsidR="00C004E0" w:rsidRDefault="00C004E0" w:rsidP="001F7B3D">
      <w:pPr>
        <w:ind w:right="-1"/>
        <w:rPr>
          <w:sz w:val="28"/>
          <w:szCs w:val="28"/>
        </w:rPr>
      </w:pPr>
    </w:p>
    <w:p w:rsidR="00550EDF" w:rsidRPr="00E877CD" w:rsidRDefault="00550EDF" w:rsidP="003C70B8">
      <w:pPr>
        <w:ind w:right="-1"/>
        <w:jc w:val="center"/>
        <w:rPr>
          <w:b/>
          <w:sz w:val="28"/>
          <w:szCs w:val="28"/>
        </w:rPr>
      </w:pPr>
      <w:r w:rsidRPr="00E877CD">
        <w:rPr>
          <w:b/>
          <w:sz w:val="28"/>
          <w:szCs w:val="28"/>
        </w:rPr>
        <w:t>І. ЗАГАЛЬНІ ПОЛОЖЕННЯ</w:t>
      </w:r>
    </w:p>
    <w:p w:rsidR="003C70B8" w:rsidRPr="00E877CD" w:rsidRDefault="003C70B8" w:rsidP="003C70B8">
      <w:pPr>
        <w:ind w:right="-120"/>
        <w:jc w:val="both"/>
        <w:rPr>
          <w:b/>
        </w:rPr>
      </w:pPr>
    </w:p>
    <w:p w:rsidR="005E5B6B" w:rsidRPr="00CA0F1B" w:rsidRDefault="003C70B8" w:rsidP="005C6C9B">
      <w:pPr>
        <w:ind w:firstLine="567"/>
        <w:jc w:val="both"/>
        <w:rPr>
          <w:color w:val="000000" w:themeColor="text1"/>
          <w:sz w:val="28"/>
          <w:szCs w:val="28"/>
        </w:rPr>
      </w:pPr>
      <w:r w:rsidRPr="00CA0F1B">
        <w:rPr>
          <w:color w:val="000000" w:themeColor="text1"/>
          <w:sz w:val="28"/>
          <w:szCs w:val="28"/>
        </w:rPr>
        <w:t>1.</w:t>
      </w:r>
      <w:r w:rsidR="005C6C9B" w:rsidRPr="00CA0F1B">
        <w:rPr>
          <w:color w:val="000000" w:themeColor="text1"/>
          <w:sz w:val="28"/>
          <w:szCs w:val="28"/>
        </w:rPr>
        <w:t>1.</w:t>
      </w:r>
      <w:r w:rsidRPr="00CA0F1B">
        <w:rPr>
          <w:color w:val="000000" w:themeColor="text1"/>
          <w:sz w:val="28"/>
          <w:szCs w:val="28"/>
        </w:rPr>
        <w:t xml:space="preserve"> </w:t>
      </w:r>
      <w:r w:rsidR="007C3ACE" w:rsidRPr="00CA0F1B">
        <w:rPr>
          <w:color w:val="000000" w:themeColor="text1"/>
          <w:sz w:val="28"/>
          <w:szCs w:val="28"/>
          <w:lang w:eastAsia="uk-UA"/>
        </w:rPr>
        <w:t xml:space="preserve">Служба у справах дітей Луцької міської ради (далі </w:t>
      </w:r>
      <w:r w:rsidR="00AA524F">
        <w:t>–</w:t>
      </w:r>
      <w:r w:rsidR="00AA524F">
        <w:rPr>
          <w:color w:val="000000" w:themeColor="text1"/>
          <w:sz w:val="28"/>
          <w:szCs w:val="28"/>
          <w:lang w:eastAsia="uk-UA"/>
        </w:rPr>
        <w:t xml:space="preserve"> </w:t>
      </w:r>
      <w:r w:rsidR="007C3ACE" w:rsidRPr="00CA0F1B">
        <w:rPr>
          <w:color w:val="000000" w:themeColor="text1"/>
          <w:sz w:val="28"/>
          <w:szCs w:val="28"/>
          <w:lang w:eastAsia="uk-UA"/>
        </w:rPr>
        <w:t>Служба)</w:t>
      </w:r>
      <w:r w:rsidRPr="00CA0F1B">
        <w:rPr>
          <w:color w:val="000000" w:themeColor="text1"/>
          <w:sz w:val="28"/>
          <w:szCs w:val="28"/>
        </w:rPr>
        <w:t xml:space="preserve"> є виконавчим</w:t>
      </w:r>
      <w:r w:rsidR="00C257F9" w:rsidRPr="00CA0F1B">
        <w:rPr>
          <w:color w:val="000000" w:themeColor="text1"/>
          <w:sz w:val="28"/>
          <w:szCs w:val="28"/>
        </w:rPr>
        <w:t xml:space="preserve"> органом  Луцької міської ради.</w:t>
      </w:r>
      <w:r w:rsidRPr="00CA0F1B">
        <w:rPr>
          <w:color w:val="000000" w:themeColor="text1"/>
          <w:sz w:val="28"/>
          <w:szCs w:val="28"/>
        </w:rPr>
        <w:t xml:space="preserve"> </w:t>
      </w:r>
    </w:p>
    <w:p w:rsidR="003C70B8" w:rsidRPr="00CA0F1B" w:rsidRDefault="005C6C9B" w:rsidP="005C6C9B">
      <w:pPr>
        <w:ind w:firstLine="567"/>
        <w:jc w:val="both"/>
        <w:rPr>
          <w:color w:val="000000" w:themeColor="text1"/>
          <w:sz w:val="28"/>
          <w:szCs w:val="28"/>
        </w:rPr>
      </w:pPr>
      <w:r w:rsidRPr="00CA0F1B">
        <w:rPr>
          <w:color w:val="000000" w:themeColor="text1"/>
          <w:sz w:val="28"/>
          <w:szCs w:val="28"/>
        </w:rPr>
        <w:t>1.</w:t>
      </w:r>
      <w:r w:rsidR="003C70B8" w:rsidRPr="00CA0F1B">
        <w:rPr>
          <w:color w:val="000000" w:themeColor="text1"/>
          <w:sz w:val="28"/>
          <w:szCs w:val="28"/>
        </w:rPr>
        <w:t>2.</w:t>
      </w:r>
      <w:r w:rsidR="003C70B8" w:rsidRPr="00CA0F1B">
        <w:rPr>
          <w:color w:val="000000" w:themeColor="text1"/>
          <w:szCs w:val="28"/>
        </w:rPr>
        <w:t> </w:t>
      </w:r>
      <w:r w:rsidR="007C3ACE" w:rsidRPr="00CA0F1B">
        <w:rPr>
          <w:color w:val="000000" w:themeColor="text1"/>
          <w:sz w:val="28"/>
          <w:szCs w:val="28"/>
        </w:rPr>
        <w:t>Служба</w:t>
      </w:r>
      <w:r w:rsidR="003C70B8" w:rsidRPr="00CA0F1B">
        <w:rPr>
          <w:color w:val="000000" w:themeColor="text1"/>
          <w:sz w:val="28"/>
          <w:szCs w:val="28"/>
        </w:rPr>
        <w:t xml:space="preserve"> підконтрольн</w:t>
      </w:r>
      <w:r w:rsidR="007C3ACE" w:rsidRPr="00CA0F1B">
        <w:rPr>
          <w:color w:val="000000" w:themeColor="text1"/>
          <w:sz w:val="28"/>
          <w:szCs w:val="28"/>
        </w:rPr>
        <w:t>а</w:t>
      </w:r>
      <w:r w:rsidR="003C70B8" w:rsidRPr="00CA0F1B">
        <w:rPr>
          <w:color w:val="000000" w:themeColor="text1"/>
          <w:sz w:val="28"/>
          <w:szCs w:val="28"/>
        </w:rPr>
        <w:t xml:space="preserve"> і підзвітн</w:t>
      </w:r>
      <w:r w:rsidR="007C3ACE" w:rsidRPr="00CA0F1B">
        <w:rPr>
          <w:color w:val="000000" w:themeColor="text1"/>
          <w:sz w:val="28"/>
          <w:szCs w:val="28"/>
        </w:rPr>
        <w:t>а</w:t>
      </w:r>
      <w:r w:rsidR="003C70B8" w:rsidRPr="00CA0F1B">
        <w:rPr>
          <w:color w:val="000000" w:themeColor="text1"/>
          <w:sz w:val="28"/>
          <w:szCs w:val="28"/>
        </w:rPr>
        <w:t xml:space="preserve"> міській раді, підпорядкован</w:t>
      </w:r>
      <w:r w:rsidR="007C3ACE" w:rsidRPr="00CA0F1B">
        <w:rPr>
          <w:color w:val="000000" w:themeColor="text1"/>
          <w:sz w:val="28"/>
          <w:szCs w:val="28"/>
        </w:rPr>
        <w:t>а</w:t>
      </w:r>
      <w:r w:rsidR="003C70B8" w:rsidRPr="00CA0F1B">
        <w:rPr>
          <w:color w:val="000000" w:themeColor="text1"/>
          <w:sz w:val="28"/>
          <w:szCs w:val="28"/>
        </w:rPr>
        <w:t xml:space="preserve"> її виконавчому комітету та міському голові, заступнику міського голови згідно з розподілом обов’язків.</w:t>
      </w:r>
    </w:p>
    <w:p w:rsidR="003C70B8" w:rsidRPr="00CA0F1B" w:rsidRDefault="005C6C9B" w:rsidP="005C6C9B">
      <w:pPr>
        <w:ind w:firstLine="567"/>
        <w:jc w:val="both"/>
        <w:rPr>
          <w:color w:val="000000" w:themeColor="text1"/>
          <w:sz w:val="28"/>
          <w:szCs w:val="28"/>
        </w:rPr>
      </w:pPr>
      <w:r w:rsidRPr="00CA0F1B">
        <w:rPr>
          <w:color w:val="000000" w:themeColor="text1"/>
          <w:sz w:val="28"/>
          <w:szCs w:val="28"/>
        </w:rPr>
        <w:t>1.</w:t>
      </w:r>
      <w:r w:rsidR="003C70B8" w:rsidRPr="00CA0F1B">
        <w:rPr>
          <w:color w:val="000000" w:themeColor="text1"/>
          <w:sz w:val="28"/>
          <w:szCs w:val="28"/>
        </w:rPr>
        <w:t xml:space="preserve">3. У своїй діяльності </w:t>
      </w:r>
      <w:r w:rsidR="002F5955" w:rsidRPr="00CA0F1B">
        <w:rPr>
          <w:color w:val="000000" w:themeColor="text1"/>
          <w:sz w:val="28"/>
          <w:szCs w:val="28"/>
        </w:rPr>
        <w:t>Служба</w:t>
      </w:r>
      <w:r w:rsidR="003C70B8" w:rsidRPr="00CA0F1B">
        <w:rPr>
          <w:color w:val="000000" w:themeColor="text1"/>
          <w:sz w:val="28"/>
          <w:szCs w:val="28"/>
        </w:rPr>
        <w:t xml:space="preserve"> керується Конституцією</w:t>
      </w:r>
      <w:r w:rsidRPr="00CA0F1B">
        <w:rPr>
          <w:color w:val="000000" w:themeColor="text1"/>
          <w:sz w:val="28"/>
          <w:szCs w:val="28"/>
        </w:rPr>
        <w:t xml:space="preserve"> України</w:t>
      </w:r>
      <w:r w:rsidR="00CA0F1B">
        <w:rPr>
          <w:color w:val="000000" w:themeColor="text1"/>
          <w:sz w:val="28"/>
          <w:szCs w:val="28"/>
        </w:rPr>
        <w:t>,  Законом України «</w:t>
      </w:r>
      <w:r w:rsidR="003C70B8" w:rsidRPr="00CA0F1B">
        <w:rPr>
          <w:color w:val="000000" w:themeColor="text1"/>
          <w:sz w:val="28"/>
          <w:szCs w:val="28"/>
        </w:rPr>
        <w:t>Про м</w:t>
      </w:r>
      <w:r w:rsidR="00CA0F1B">
        <w:rPr>
          <w:color w:val="000000" w:themeColor="text1"/>
          <w:sz w:val="28"/>
          <w:szCs w:val="28"/>
        </w:rPr>
        <w:t>ісцеве самоврядування в Україні», Законом України «</w:t>
      </w:r>
      <w:r w:rsidR="003C70B8" w:rsidRPr="00CA0F1B">
        <w:rPr>
          <w:color w:val="000000" w:themeColor="text1"/>
          <w:sz w:val="28"/>
          <w:szCs w:val="28"/>
        </w:rPr>
        <w:t>Про службу в о</w:t>
      </w:r>
      <w:r w:rsidR="00CA0F1B">
        <w:rPr>
          <w:color w:val="000000" w:themeColor="text1"/>
          <w:sz w:val="28"/>
          <w:szCs w:val="28"/>
        </w:rPr>
        <w:t>рганах місцевого самоврядування»</w:t>
      </w:r>
      <w:r w:rsidR="003C70B8" w:rsidRPr="00CA0F1B">
        <w:rPr>
          <w:color w:val="000000" w:themeColor="text1"/>
          <w:sz w:val="28"/>
          <w:szCs w:val="28"/>
        </w:rPr>
        <w:t xml:space="preserve">, </w:t>
      </w:r>
      <w:r w:rsidR="002F5955" w:rsidRPr="00CA0F1B">
        <w:rPr>
          <w:color w:val="000000" w:themeColor="text1"/>
          <w:sz w:val="28"/>
          <w:szCs w:val="28"/>
        </w:rPr>
        <w:t xml:space="preserve">іншими законами України, </w:t>
      </w:r>
      <w:r w:rsidR="002F5955" w:rsidRPr="00CA0F1B">
        <w:rPr>
          <w:color w:val="000000" w:themeColor="text1"/>
          <w:sz w:val="28"/>
          <w:szCs w:val="28"/>
          <w:lang w:eastAsia="uk-UA"/>
        </w:rPr>
        <w:t>актами Президента України, Верховної Ради України та Кабінету Міністрів України, наказами Мінсоцполітики,</w:t>
      </w:r>
      <w:r w:rsidR="003C70B8" w:rsidRPr="00CA0F1B">
        <w:rPr>
          <w:color w:val="000000" w:themeColor="text1"/>
          <w:sz w:val="28"/>
          <w:szCs w:val="28"/>
        </w:rPr>
        <w:t xml:space="preserve"> </w:t>
      </w:r>
      <w:r w:rsidR="002F36DE" w:rsidRPr="00CA0F1B">
        <w:rPr>
          <w:color w:val="000000" w:themeColor="text1"/>
          <w:sz w:val="28"/>
          <w:szCs w:val="28"/>
        </w:rPr>
        <w:t xml:space="preserve">стандартом  </w:t>
      </w:r>
      <w:r w:rsidR="002F36DE" w:rsidRPr="00CA0F1B">
        <w:rPr>
          <w:color w:val="000000" w:themeColor="text1"/>
          <w:sz w:val="28"/>
          <w:szCs w:val="28"/>
          <w:lang w:val="en-US"/>
        </w:rPr>
        <w:t>ISO</w:t>
      </w:r>
      <w:r w:rsidR="002F36DE" w:rsidRPr="00CA0F1B">
        <w:rPr>
          <w:color w:val="000000" w:themeColor="text1"/>
          <w:sz w:val="28"/>
          <w:szCs w:val="28"/>
        </w:rPr>
        <w:t xml:space="preserve">, </w:t>
      </w:r>
      <w:r w:rsidR="003C70B8" w:rsidRPr="00CA0F1B">
        <w:rPr>
          <w:color w:val="000000" w:themeColor="text1"/>
          <w:sz w:val="28"/>
          <w:szCs w:val="28"/>
        </w:rPr>
        <w:t xml:space="preserve">рішеннями Луцької міської ради і виконавчого комітету, розпорядженнями міського </w:t>
      </w:r>
      <w:r w:rsidR="00CA0F1B">
        <w:rPr>
          <w:color w:val="000000" w:themeColor="text1"/>
          <w:sz w:val="28"/>
          <w:szCs w:val="28"/>
        </w:rPr>
        <w:t xml:space="preserve">голови, </w:t>
      </w:r>
      <w:r w:rsidR="002F5955" w:rsidRPr="00CA0F1B">
        <w:rPr>
          <w:color w:val="000000" w:themeColor="text1"/>
          <w:sz w:val="28"/>
          <w:szCs w:val="28"/>
        </w:rPr>
        <w:t xml:space="preserve">а також цим Положенням та </w:t>
      </w:r>
      <w:r w:rsidR="002F5955" w:rsidRPr="00CA0F1B">
        <w:rPr>
          <w:color w:val="000000" w:themeColor="text1"/>
          <w:sz w:val="28"/>
          <w:szCs w:val="28"/>
          <w:shd w:val="clear" w:color="auto" w:fill="FFFFFF"/>
        </w:rPr>
        <w:t xml:space="preserve">іншими нормативно-правовими актами у сфері </w:t>
      </w:r>
      <w:r w:rsidRPr="00CA0F1B">
        <w:rPr>
          <w:color w:val="000000" w:themeColor="text1"/>
          <w:sz w:val="28"/>
          <w:szCs w:val="28"/>
          <w:shd w:val="clear" w:color="auto" w:fill="FFFFFF"/>
        </w:rPr>
        <w:t xml:space="preserve">захисту прав, свобод та законних </w:t>
      </w:r>
      <w:r w:rsidR="002F5955" w:rsidRPr="00CA0F1B">
        <w:rPr>
          <w:color w:val="000000" w:themeColor="text1"/>
          <w:sz w:val="28"/>
          <w:szCs w:val="28"/>
          <w:shd w:val="clear" w:color="auto" w:fill="FFFFFF"/>
        </w:rPr>
        <w:t>інтересів дітей.</w:t>
      </w:r>
    </w:p>
    <w:p w:rsidR="003C70B8" w:rsidRPr="00CA0F1B" w:rsidRDefault="00A5799B" w:rsidP="00A5799B">
      <w:pPr>
        <w:pStyle w:val="rvps2"/>
        <w:shd w:val="clear" w:color="auto" w:fill="FFFFFF"/>
        <w:spacing w:before="0" w:beforeAutospacing="0" w:after="0" w:afterAutospacing="0"/>
        <w:ind w:firstLine="567"/>
        <w:jc w:val="both"/>
        <w:textAlignment w:val="baseline"/>
        <w:rPr>
          <w:color w:val="000000" w:themeColor="text1"/>
          <w:sz w:val="28"/>
          <w:szCs w:val="28"/>
        </w:rPr>
      </w:pPr>
      <w:r w:rsidRPr="00CA0F1B">
        <w:rPr>
          <w:color w:val="000000" w:themeColor="text1"/>
          <w:sz w:val="28"/>
          <w:szCs w:val="28"/>
        </w:rPr>
        <w:t>1.</w:t>
      </w:r>
      <w:r w:rsidR="003C70B8" w:rsidRPr="00CA0F1B">
        <w:rPr>
          <w:color w:val="000000" w:themeColor="text1"/>
          <w:sz w:val="28"/>
          <w:szCs w:val="28"/>
        </w:rPr>
        <w:t>4. </w:t>
      </w:r>
      <w:r w:rsidR="004F51B5" w:rsidRPr="00CA0F1B">
        <w:rPr>
          <w:color w:val="000000" w:themeColor="text1"/>
          <w:sz w:val="28"/>
          <w:szCs w:val="28"/>
        </w:rPr>
        <w:t>Служба</w:t>
      </w:r>
      <w:r w:rsidR="003C70B8" w:rsidRPr="00CA0F1B">
        <w:rPr>
          <w:color w:val="000000" w:themeColor="text1"/>
          <w:sz w:val="28"/>
          <w:szCs w:val="28"/>
        </w:rPr>
        <w:t xml:space="preserve"> утримується за рахунок коштів </w:t>
      </w:r>
      <w:r w:rsidR="00F115F0">
        <w:rPr>
          <w:color w:val="000000" w:themeColor="text1"/>
          <w:sz w:val="28"/>
          <w:szCs w:val="28"/>
        </w:rPr>
        <w:t xml:space="preserve">бюджету </w:t>
      </w:r>
      <w:r w:rsidR="00CA0F1B" w:rsidRPr="00CA0F1B">
        <w:rPr>
          <w:color w:val="000000" w:themeColor="text1"/>
          <w:sz w:val="28"/>
          <w:szCs w:val="28"/>
          <w:lang w:eastAsia="uk-UA"/>
        </w:rPr>
        <w:t>Луцької</w:t>
      </w:r>
      <w:r w:rsidR="00F115F0">
        <w:rPr>
          <w:color w:val="000000" w:themeColor="text1"/>
          <w:sz w:val="28"/>
          <w:szCs w:val="28"/>
          <w:lang w:eastAsia="uk-UA"/>
        </w:rPr>
        <w:t xml:space="preserve"> міської</w:t>
      </w:r>
      <w:r w:rsidR="00CA0F1B" w:rsidRPr="00CA0F1B">
        <w:rPr>
          <w:color w:val="000000" w:themeColor="text1"/>
          <w:sz w:val="28"/>
          <w:szCs w:val="28"/>
          <w:lang w:eastAsia="uk-UA"/>
        </w:rPr>
        <w:t xml:space="preserve"> територіальної громади</w:t>
      </w:r>
      <w:r w:rsidR="003C70B8" w:rsidRPr="00CA0F1B">
        <w:rPr>
          <w:color w:val="000000" w:themeColor="text1"/>
          <w:sz w:val="28"/>
          <w:szCs w:val="28"/>
        </w:rPr>
        <w:t xml:space="preserve">. </w:t>
      </w:r>
    </w:p>
    <w:p w:rsidR="003C70B8" w:rsidRPr="00CA0F1B" w:rsidRDefault="0099781A" w:rsidP="0099781A">
      <w:pPr>
        <w:ind w:firstLine="567"/>
        <w:jc w:val="both"/>
        <w:rPr>
          <w:color w:val="000000" w:themeColor="text1"/>
          <w:sz w:val="28"/>
          <w:szCs w:val="28"/>
        </w:rPr>
      </w:pPr>
      <w:r w:rsidRPr="00CA0F1B">
        <w:rPr>
          <w:color w:val="000000" w:themeColor="text1"/>
          <w:sz w:val="28"/>
          <w:szCs w:val="28"/>
        </w:rPr>
        <w:t>1.</w:t>
      </w:r>
      <w:r w:rsidR="003C70B8" w:rsidRPr="00CA0F1B">
        <w:rPr>
          <w:color w:val="000000" w:themeColor="text1"/>
          <w:sz w:val="28"/>
          <w:szCs w:val="28"/>
        </w:rPr>
        <w:t xml:space="preserve">5. Положення про </w:t>
      </w:r>
      <w:r w:rsidR="004F51B5" w:rsidRPr="00CA0F1B">
        <w:rPr>
          <w:color w:val="000000" w:themeColor="text1"/>
          <w:sz w:val="28"/>
          <w:szCs w:val="28"/>
        </w:rPr>
        <w:t>Службу</w:t>
      </w:r>
      <w:r w:rsidR="003C70B8" w:rsidRPr="00CA0F1B">
        <w:rPr>
          <w:color w:val="000000" w:themeColor="text1"/>
          <w:sz w:val="28"/>
          <w:szCs w:val="28"/>
        </w:rPr>
        <w:t xml:space="preserve"> затверджується </w:t>
      </w:r>
      <w:r w:rsidR="00CA0F1B">
        <w:rPr>
          <w:color w:val="000000" w:themeColor="text1"/>
          <w:sz w:val="28"/>
          <w:szCs w:val="28"/>
          <w:lang w:eastAsia="uk-UA"/>
        </w:rPr>
        <w:t>міською радою</w:t>
      </w:r>
      <w:r w:rsidR="003C70B8" w:rsidRPr="00CA0F1B">
        <w:rPr>
          <w:color w:val="000000" w:themeColor="text1"/>
          <w:sz w:val="28"/>
          <w:szCs w:val="28"/>
        </w:rPr>
        <w:t>.</w:t>
      </w:r>
    </w:p>
    <w:p w:rsidR="003C70B8" w:rsidRPr="00CA0F1B" w:rsidRDefault="0099781A" w:rsidP="0022140B">
      <w:pPr>
        <w:pStyle w:val="a8"/>
        <w:shd w:val="clear" w:color="auto" w:fill="FFFFFF"/>
        <w:spacing w:before="0" w:beforeAutospacing="0" w:after="0" w:afterAutospacing="0"/>
        <w:ind w:firstLine="567"/>
        <w:jc w:val="both"/>
        <w:rPr>
          <w:rFonts w:ascii="Arial" w:hAnsi="Arial" w:cs="Arial"/>
          <w:color w:val="000000" w:themeColor="text1"/>
          <w:sz w:val="28"/>
          <w:szCs w:val="28"/>
        </w:rPr>
      </w:pPr>
      <w:r w:rsidRPr="00CA0F1B">
        <w:rPr>
          <w:color w:val="000000" w:themeColor="text1"/>
          <w:sz w:val="28"/>
          <w:szCs w:val="28"/>
        </w:rPr>
        <w:t>1.</w:t>
      </w:r>
      <w:r w:rsidR="003C70B8" w:rsidRPr="00CA0F1B">
        <w:rPr>
          <w:color w:val="000000" w:themeColor="text1"/>
          <w:sz w:val="28"/>
          <w:szCs w:val="28"/>
        </w:rPr>
        <w:t xml:space="preserve">6. На посади начальника </w:t>
      </w:r>
      <w:r w:rsidR="004F51B5" w:rsidRPr="00CA0F1B">
        <w:rPr>
          <w:color w:val="000000" w:themeColor="text1"/>
          <w:sz w:val="28"/>
          <w:szCs w:val="28"/>
        </w:rPr>
        <w:t>Служби</w:t>
      </w:r>
      <w:r w:rsidR="003C70B8" w:rsidRPr="00CA0F1B">
        <w:rPr>
          <w:color w:val="000000" w:themeColor="text1"/>
          <w:sz w:val="28"/>
          <w:szCs w:val="28"/>
        </w:rPr>
        <w:t xml:space="preserve"> та спеціалістів призначаються особи, які мають вищу освіту, необхідний стаж роботи. Усі працівники </w:t>
      </w:r>
      <w:r w:rsidR="004F51B5" w:rsidRPr="00CA0F1B">
        <w:rPr>
          <w:color w:val="000000" w:themeColor="text1"/>
          <w:sz w:val="28"/>
          <w:szCs w:val="28"/>
        </w:rPr>
        <w:t xml:space="preserve">Служби </w:t>
      </w:r>
      <w:r w:rsidR="003C70B8" w:rsidRPr="00CA0F1B">
        <w:rPr>
          <w:color w:val="000000" w:themeColor="text1"/>
          <w:sz w:val="28"/>
          <w:szCs w:val="28"/>
        </w:rPr>
        <w:t>приймаються і звільняються з посад міським головою в порядку, передбаченому чинним законодавством України.</w:t>
      </w:r>
      <w:r w:rsidR="0022140B" w:rsidRPr="00CA0F1B">
        <w:rPr>
          <w:color w:val="000000" w:themeColor="text1"/>
          <w:sz w:val="28"/>
          <w:szCs w:val="28"/>
        </w:rPr>
        <w:t xml:space="preserve"> </w:t>
      </w:r>
      <w:r w:rsidR="0022140B" w:rsidRPr="00CA0F1B">
        <w:rPr>
          <w:color w:val="000000" w:themeColor="text1"/>
          <w:sz w:val="28"/>
          <w:szCs w:val="28"/>
          <w:bdr w:val="none" w:sz="0" w:space="0" w:color="auto" w:frame="1"/>
          <w:shd w:val="clear" w:color="auto" w:fill="FFFFFF"/>
        </w:rPr>
        <w:t>Посадовим особам Служби видаються службові посвідчення встановленого зразка.</w:t>
      </w:r>
    </w:p>
    <w:p w:rsidR="00B634EF" w:rsidRPr="00CA0F1B" w:rsidRDefault="00B634EF" w:rsidP="003C70B8">
      <w:pPr>
        <w:ind w:left="60"/>
        <w:jc w:val="center"/>
        <w:rPr>
          <w:b/>
          <w:color w:val="000000" w:themeColor="text1"/>
          <w:sz w:val="28"/>
          <w:szCs w:val="28"/>
        </w:rPr>
      </w:pPr>
    </w:p>
    <w:p w:rsidR="003C70B8" w:rsidRPr="00CA0F1B" w:rsidRDefault="003C70B8" w:rsidP="006913F4">
      <w:pPr>
        <w:ind w:left="60"/>
        <w:jc w:val="center"/>
        <w:rPr>
          <w:b/>
          <w:color w:val="000000" w:themeColor="text1"/>
          <w:sz w:val="28"/>
          <w:szCs w:val="28"/>
        </w:rPr>
      </w:pPr>
      <w:r w:rsidRPr="00CA0F1B">
        <w:rPr>
          <w:b/>
          <w:color w:val="000000" w:themeColor="text1"/>
          <w:sz w:val="28"/>
          <w:szCs w:val="28"/>
        </w:rPr>
        <w:t xml:space="preserve">ІІ. </w:t>
      </w:r>
      <w:r w:rsidR="00355207" w:rsidRPr="00CA0F1B">
        <w:rPr>
          <w:b/>
          <w:color w:val="000000" w:themeColor="text1"/>
          <w:sz w:val="28"/>
          <w:szCs w:val="28"/>
        </w:rPr>
        <w:t>МЕТА ТА</w:t>
      </w:r>
      <w:r w:rsidRPr="00CA0F1B">
        <w:rPr>
          <w:b/>
          <w:color w:val="000000" w:themeColor="text1"/>
          <w:sz w:val="28"/>
          <w:szCs w:val="28"/>
        </w:rPr>
        <w:t xml:space="preserve"> ПРИНЦИПИ </w:t>
      </w:r>
      <w:r w:rsidR="006913F4" w:rsidRPr="00CA0F1B">
        <w:rPr>
          <w:b/>
          <w:color w:val="000000" w:themeColor="text1"/>
          <w:sz w:val="28"/>
          <w:szCs w:val="28"/>
        </w:rPr>
        <w:t>ДІЯЛЬНОСТІ</w:t>
      </w:r>
      <w:r w:rsidRPr="00CA0F1B">
        <w:rPr>
          <w:b/>
          <w:color w:val="000000" w:themeColor="text1"/>
          <w:sz w:val="28"/>
          <w:szCs w:val="28"/>
        </w:rPr>
        <w:t xml:space="preserve"> </w:t>
      </w:r>
      <w:r w:rsidR="006913F4" w:rsidRPr="00CA0F1B">
        <w:rPr>
          <w:b/>
          <w:color w:val="000000" w:themeColor="text1"/>
          <w:sz w:val="28"/>
          <w:szCs w:val="28"/>
        </w:rPr>
        <w:t>СЛУЖБИ</w:t>
      </w:r>
    </w:p>
    <w:p w:rsidR="003C70B8" w:rsidRPr="00CA0F1B" w:rsidRDefault="003C70B8" w:rsidP="003C70B8">
      <w:pPr>
        <w:jc w:val="center"/>
        <w:rPr>
          <w:b/>
          <w:color w:val="000000" w:themeColor="text1"/>
          <w:sz w:val="28"/>
          <w:szCs w:val="28"/>
        </w:rPr>
      </w:pPr>
    </w:p>
    <w:p w:rsidR="003C70B8" w:rsidRPr="00CA0F1B" w:rsidRDefault="004F51B5" w:rsidP="00E877CD">
      <w:pPr>
        <w:pStyle w:val="rvps2"/>
        <w:shd w:val="clear" w:color="auto" w:fill="FFFFFF"/>
        <w:spacing w:before="0" w:beforeAutospacing="0" w:after="0" w:afterAutospacing="0"/>
        <w:ind w:firstLine="567"/>
        <w:jc w:val="both"/>
        <w:textAlignment w:val="baseline"/>
        <w:rPr>
          <w:color w:val="000000" w:themeColor="text1"/>
          <w:sz w:val="28"/>
          <w:szCs w:val="28"/>
        </w:rPr>
      </w:pPr>
      <w:r w:rsidRPr="00CA0F1B">
        <w:rPr>
          <w:color w:val="000000" w:themeColor="text1"/>
          <w:sz w:val="28"/>
          <w:szCs w:val="28"/>
        </w:rPr>
        <w:t>2</w:t>
      </w:r>
      <w:r w:rsidR="003C70B8" w:rsidRPr="00CA0F1B">
        <w:rPr>
          <w:color w:val="000000" w:themeColor="text1"/>
          <w:sz w:val="28"/>
          <w:szCs w:val="28"/>
        </w:rPr>
        <w:t xml:space="preserve">.1. Метою діяльності </w:t>
      </w:r>
      <w:r w:rsidRPr="00CA0F1B">
        <w:rPr>
          <w:color w:val="000000" w:themeColor="text1"/>
          <w:sz w:val="28"/>
          <w:szCs w:val="28"/>
        </w:rPr>
        <w:t>Служби</w:t>
      </w:r>
      <w:r w:rsidR="003C70B8" w:rsidRPr="00CA0F1B">
        <w:rPr>
          <w:color w:val="000000" w:themeColor="text1"/>
          <w:sz w:val="28"/>
          <w:szCs w:val="28"/>
        </w:rPr>
        <w:t xml:space="preserve"> є </w:t>
      </w:r>
      <w:r w:rsidRPr="00CA0F1B">
        <w:rPr>
          <w:color w:val="000000" w:themeColor="text1"/>
          <w:sz w:val="28"/>
          <w:szCs w:val="28"/>
          <w:lang w:eastAsia="uk-UA"/>
        </w:rPr>
        <w:t xml:space="preserve">реалізація на території Луцької </w:t>
      </w:r>
      <w:r w:rsidR="00E33830">
        <w:rPr>
          <w:color w:val="000000" w:themeColor="text1"/>
          <w:sz w:val="28"/>
          <w:szCs w:val="28"/>
          <w:lang w:eastAsia="uk-UA"/>
        </w:rPr>
        <w:t xml:space="preserve">міської </w:t>
      </w:r>
      <w:r w:rsidRPr="00CA0F1B">
        <w:rPr>
          <w:color w:val="000000" w:themeColor="text1"/>
          <w:sz w:val="28"/>
          <w:szCs w:val="28"/>
          <w:lang w:eastAsia="uk-UA"/>
        </w:rPr>
        <w:t>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w:t>
      </w:r>
      <w:r w:rsidR="00CB0C96" w:rsidRPr="00CA0F1B">
        <w:rPr>
          <w:color w:val="000000" w:themeColor="text1"/>
          <w:sz w:val="28"/>
          <w:szCs w:val="28"/>
        </w:rPr>
        <w:t>.</w:t>
      </w:r>
    </w:p>
    <w:p w:rsidR="001F7B3D" w:rsidRDefault="004F51B5" w:rsidP="00B634EF">
      <w:pPr>
        <w:pStyle w:val="rvps2"/>
        <w:shd w:val="clear" w:color="auto" w:fill="FFFFFF"/>
        <w:spacing w:before="0" w:beforeAutospacing="0" w:after="0" w:afterAutospacing="0"/>
        <w:ind w:firstLine="567"/>
        <w:jc w:val="both"/>
        <w:rPr>
          <w:color w:val="000000" w:themeColor="text1"/>
          <w:sz w:val="28"/>
          <w:szCs w:val="28"/>
        </w:rPr>
      </w:pPr>
      <w:bookmarkStart w:id="0" w:name="n16"/>
      <w:bookmarkEnd w:id="0"/>
      <w:r w:rsidRPr="00CA0F1B">
        <w:rPr>
          <w:color w:val="000000" w:themeColor="text1"/>
          <w:sz w:val="28"/>
          <w:szCs w:val="28"/>
        </w:rPr>
        <w:t>2</w:t>
      </w:r>
      <w:r w:rsidR="003C70B8" w:rsidRPr="00CA0F1B">
        <w:rPr>
          <w:color w:val="000000" w:themeColor="text1"/>
          <w:sz w:val="28"/>
          <w:szCs w:val="28"/>
        </w:rPr>
        <w:t>.2.</w:t>
      </w:r>
      <w:r w:rsidR="00CB0C96" w:rsidRPr="00CA0F1B">
        <w:rPr>
          <w:color w:val="000000" w:themeColor="text1"/>
          <w:sz w:val="28"/>
          <w:szCs w:val="28"/>
          <w:lang w:val="en-US"/>
        </w:rPr>
        <w:t> </w:t>
      </w:r>
      <w:r w:rsidRPr="00CA0F1B">
        <w:rPr>
          <w:color w:val="000000" w:themeColor="text1"/>
          <w:sz w:val="28"/>
          <w:szCs w:val="28"/>
        </w:rPr>
        <w:t>Діяльність Служби здійснюється на принципах</w:t>
      </w:r>
      <w:bookmarkStart w:id="1" w:name="n37"/>
      <w:bookmarkStart w:id="2" w:name="n38"/>
      <w:bookmarkEnd w:id="1"/>
      <w:bookmarkEnd w:id="2"/>
      <w:r w:rsidRPr="00CA0F1B">
        <w:rPr>
          <w:color w:val="000000" w:themeColor="text1"/>
          <w:sz w:val="28"/>
          <w:szCs w:val="28"/>
        </w:rPr>
        <w:t xml:space="preserve"> законності,</w:t>
      </w:r>
      <w:bookmarkStart w:id="3" w:name="n39"/>
      <w:bookmarkEnd w:id="3"/>
      <w:r w:rsidRPr="00CA0F1B">
        <w:rPr>
          <w:color w:val="000000" w:themeColor="text1"/>
          <w:sz w:val="28"/>
          <w:szCs w:val="28"/>
        </w:rPr>
        <w:t xml:space="preserve"> </w:t>
      </w:r>
      <w:r w:rsidR="009A4104" w:rsidRPr="00CA0F1B">
        <w:rPr>
          <w:color w:val="000000" w:themeColor="text1"/>
          <w:sz w:val="28"/>
          <w:szCs w:val="28"/>
        </w:rPr>
        <w:t>забезпечення найкращих інтересів д</w:t>
      </w:r>
      <w:bookmarkStart w:id="4" w:name="n697"/>
      <w:bookmarkEnd w:id="4"/>
      <w:r w:rsidR="00550EDF" w:rsidRPr="00CA0F1B">
        <w:rPr>
          <w:color w:val="000000" w:themeColor="text1"/>
          <w:sz w:val="28"/>
          <w:szCs w:val="28"/>
        </w:rPr>
        <w:t>ітей</w:t>
      </w:r>
      <w:r w:rsidR="006913F4" w:rsidRPr="00CA0F1B">
        <w:rPr>
          <w:color w:val="000000" w:themeColor="text1"/>
          <w:sz w:val="28"/>
          <w:szCs w:val="28"/>
        </w:rPr>
        <w:t xml:space="preserve">, </w:t>
      </w:r>
      <w:r w:rsidR="00550EDF" w:rsidRPr="00CA0F1B">
        <w:rPr>
          <w:color w:val="000000" w:themeColor="text1"/>
          <w:sz w:val="28"/>
          <w:szCs w:val="28"/>
        </w:rPr>
        <w:t xml:space="preserve">конфіденційності інформації про дітей, </w:t>
      </w:r>
      <w:r w:rsidR="009A4104" w:rsidRPr="00CA0F1B">
        <w:rPr>
          <w:color w:val="000000" w:themeColor="text1"/>
          <w:sz w:val="28"/>
          <w:szCs w:val="28"/>
        </w:rPr>
        <w:t>недопущення дискримінації дітей</w:t>
      </w:r>
      <w:bookmarkStart w:id="5" w:name="n698"/>
      <w:bookmarkEnd w:id="5"/>
      <w:r w:rsidR="00550EDF" w:rsidRPr="00CA0F1B">
        <w:rPr>
          <w:color w:val="000000" w:themeColor="text1"/>
          <w:sz w:val="28"/>
          <w:szCs w:val="28"/>
        </w:rPr>
        <w:t>,</w:t>
      </w:r>
      <w:r w:rsidR="006913F4" w:rsidRPr="00CA0F1B">
        <w:rPr>
          <w:color w:val="000000" w:themeColor="text1"/>
          <w:sz w:val="28"/>
          <w:szCs w:val="28"/>
        </w:rPr>
        <w:t xml:space="preserve"> неприпустимості приниження честі і гідності дітей, жорстокого поводження з ними</w:t>
      </w:r>
      <w:bookmarkStart w:id="6" w:name="n45"/>
      <w:bookmarkEnd w:id="6"/>
      <w:r w:rsidR="00AB5D37" w:rsidRPr="00CA0F1B">
        <w:rPr>
          <w:color w:val="000000" w:themeColor="text1"/>
          <w:sz w:val="28"/>
          <w:szCs w:val="28"/>
        </w:rPr>
        <w:t>.</w:t>
      </w:r>
    </w:p>
    <w:p w:rsidR="00B634EF" w:rsidRDefault="00B634EF" w:rsidP="00B634EF">
      <w:pPr>
        <w:pStyle w:val="rvps2"/>
        <w:shd w:val="clear" w:color="auto" w:fill="FFFFFF"/>
        <w:spacing w:before="0" w:beforeAutospacing="0" w:after="0" w:afterAutospacing="0"/>
        <w:ind w:firstLine="567"/>
        <w:jc w:val="both"/>
        <w:rPr>
          <w:color w:val="000000" w:themeColor="text1"/>
          <w:sz w:val="28"/>
          <w:szCs w:val="28"/>
        </w:rPr>
      </w:pPr>
    </w:p>
    <w:p w:rsidR="00C004E0" w:rsidRDefault="00C004E0" w:rsidP="00B634EF">
      <w:pPr>
        <w:pStyle w:val="rvps2"/>
        <w:shd w:val="clear" w:color="auto" w:fill="FFFFFF"/>
        <w:spacing w:before="0" w:beforeAutospacing="0" w:after="0" w:afterAutospacing="0"/>
        <w:ind w:firstLine="567"/>
        <w:jc w:val="both"/>
        <w:rPr>
          <w:color w:val="000000" w:themeColor="text1"/>
          <w:sz w:val="28"/>
          <w:szCs w:val="28"/>
        </w:rPr>
      </w:pPr>
    </w:p>
    <w:p w:rsidR="00C004E0" w:rsidRPr="00CA0F1B" w:rsidRDefault="00C004E0" w:rsidP="00B634EF">
      <w:pPr>
        <w:pStyle w:val="rvps2"/>
        <w:shd w:val="clear" w:color="auto" w:fill="FFFFFF"/>
        <w:spacing w:before="0" w:beforeAutospacing="0" w:after="0" w:afterAutospacing="0"/>
        <w:ind w:firstLine="567"/>
        <w:jc w:val="both"/>
        <w:rPr>
          <w:color w:val="000000" w:themeColor="text1"/>
          <w:sz w:val="28"/>
          <w:szCs w:val="28"/>
        </w:rPr>
      </w:pPr>
    </w:p>
    <w:p w:rsidR="006913F4" w:rsidRPr="00CA0F1B" w:rsidRDefault="00E877CD" w:rsidP="00B634EF">
      <w:pPr>
        <w:jc w:val="center"/>
        <w:rPr>
          <w:b/>
          <w:color w:val="000000" w:themeColor="text1"/>
          <w:sz w:val="28"/>
          <w:szCs w:val="28"/>
        </w:rPr>
      </w:pPr>
      <w:bookmarkStart w:id="7" w:name="n28"/>
      <w:bookmarkStart w:id="8" w:name="n33"/>
      <w:bookmarkStart w:id="9" w:name="n34"/>
      <w:bookmarkStart w:id="10" w:name="n126"/>
      <w:bookmarkEnd w:id="7"/>
      <w:bookmarkEnd w:id="8"/>
      <w:bookmarkEnd w:id="9"/>
      <w:bookmarkEnd w:id="10"/>
      <w:r w:rsidRPr="00CA0F1B">
        <w:rPr>
          <w:b/>
          <w:color w:val="000000" w:themeColor="text1"/>
          <w:sz w:val="28"/>
          <w:szCs w:val="28"/>
        </w:rPr>
        <w:lastRenderedPageBreak/>
        <w:t>І</w:t>
      </w:r>
      <w:r w:rsidR="006913F4" w:rsidRPr="00CA0F1B">
        <w:rPr>
          <w:b/>
          <w:color w:val="000000" w:themeColor="text1"/>
          <w:sz w:val="28"/>
          <w:szCs w:val="28"/>
        </w:rPr>
        <w:t xml:space="preserve">ІІ. </w:t>
      </w:r>
      <w:r w:rsidR="00355207" w:rsidRPr="00CA0F1B">
        <w:rPr>
          <w:b/>
          <w:color w:val="000000" w:themeColor="text1"/>
          <w:sz w:val="28"/>
          <w:szCs w:val="28"/>
        </w:rPr>
        <w:t>ЗАВДАННЯ ТА ПОВНОВАЖЕННЯ</w:t>
      </w:r>
      <w:r w:rsidR="006913F4" w:rsidRPr="00CA0F1B">
        <w:rPr>
          <w:b/>
          <w:color w:val="000000" w:themeColor="text1"/>
          <w:sz w:val="28"/>
          <w:szCs w:val="28"/>
        </w:rPr>
        <w:t xml:space="preserve"> СЛУЖБИ</w:t>
      </w:r>
    </w:p>
    <w:p w:rsidR="006913F4" w:rsidRPr="00C004E0" w:rsidRDefault="006913F4" w:rsidP="006913F4">
      <w:pPr>
        <w:jc w:val="center"/>
        <w:rPr>
          <w:color w:val="000000" w:themeColor="text1"/>
          <w:sz w:val="28"/>
          <w:szCs w:val="28"/>
        </w:rPr>
      </w:pPr>
    </w:p>
    <w:p w:rsidR="00550EDF" w:rsidRPr="00CA0F1B" w:rsidRDefault="00B25256" w:rsidP="009A70B7">
      <w:pPr>
        <w:pStyle w:val="rvps2"/>
        <w:shd w:val="clear" w:color="auto" w:fill="FFFFFF"/>
        <w:spacing w:before="0" w:beforeAutospacing="0" w:after="0" w:afterAutospacing="0"/>
        <w:ind w:firstLine="567"/>
        <w:jc w:val="both"/>
        <w:rPr>
          <w:color w:val="000000" w:themeColor="text1"/>
          <w:sz w:val="28"/>
          <w:szCs w:val="28"/>
        </w:rPr>
      </w:pPr>
      <w:bookmarkStart w:id="11" w:name="n22"/>
      <w:bookmarkStart w:id="12" w:name="n23"/>
      <w:bookmarkEnd w:id="11"/>
      <w:bookmarkEnd w:id="12"/>
      <w:r w:rsidRPr="00CA0F1B">
        <w:rPr>
          <w:color w:val="000000" w:themeColor="text1"/>
          <w:sz w:val="28"/>
          <w:szCs w:val="28"/>
        </w:rPr>
        <w:t>3.1. </w:t>
      </w:r>
      <w:r w:rsidR="00E877CD" w:rsidRPr="00CA0F1B">
        <w:rPr>
          <w:color w:val="000000" w:themeColor="text1"/>
          <w:sz w:val="28"/>
          <w:szCs w:val="28"/>
        </w:rPr>
        <w:t>Р</w:t>
      </w:r>
      <w:r w:rsidR="00550EDF" w:rsidRPr="00CA0F1B">
        <w:rPr>
          <w:color w:val="000000" w:themeColor="text1"/>
          <w:sz w:val="28"/>
          <w:szCs w:val="28"/>
        </w:rPr>
        <w:t>озроблення і проведення самостійно або разом</w:t>
      </w:r>
      <w:r w:rsidR="00E877CD" w:rsidRPr="00CA0F1B">
        <w:rPr>
          <w:color w:val="000000" w:themeColor="text1"/>
          <w:sz w:val="28"/>
          <w:szCs w:val="28"/>
        </w:rPr>
        <w:t xml:space="preserve"> з виконавчими органами міської</w:t>
      </w:r>
      <w:r w:rsidR="00550EDF" w:rsidRPr="00CA0F1B">
        <w:rPr>
          <w:color w:val="000000" w:themeColor="text1"/>
          <w:sz w:val="28"/>
          <w:szCs w:val="28"/>
        </w:rPr>
        <w:t xml:space="preserve">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w:t>
      </w:r>
      <w:r w:rsidR="00E877CD" w:rsidRPr="00CA0F1B">
        <w:rPr>
          <w:color w:val="000000" w:themeColor="text1"/>
          <w:sz w:val="28"/>
          <w:szCs w:val="28"/>
        </w:rPr>
        <w:t>обод і законних інтересів дітей.</w:t>
      </w:r>
    </w:p>
    <w:p w:rsidR="00550EDF" w:rsidRPr="00CA0F1B" w:rsidRDefault="00E33830" w:rsidP="009A70B7">
      <w:pPr>
        <w:pStyle w:val="rvps2"/>
        <w:shd w:val="clear" w:color="auto" w:fill="FFFFFF"/>
        <w:spacing w:before="0" w:beforeAutospacing="0" w:after="0" w:afterAutospacing="0"/>
        <w:ind w:firstLine="567"/>
        <w:jc w:val="both"/>
        <w:rPr>
          <w:color w:val="000000" w:themeColor="text1"/>
          <w:sz w:val="28"/>
          <w:szCs w:val="28"/>
        </w:rPr>
      </w:pPr>
      <w:bookmarkStart w:id="13" w:name="n24"/>
      <w:bookmarkEnd w:id="13"/>
      <w:r>
        <w:rPr>
          <w:color w:val="000000" w:themeColor="text1"/>
          <w:sz w:val="28"/>
          <w:szCs w:val="28"/>
        </w:rPr>
        <w:t>3.2. </w:t>
      </w:r>
      <w:r w:rsidR="00E877CD" w:rsidRPr="00CA0F1B">
        <w:rPr>
          <w:color w:val="000000" w:themeColor="text1"/>
          <w:sz w:val="28"/>
          <w:szCs w:val="28"/>
        </w:rPr>
        <w:t>О</w:t>
      </w:r>
      <w:r w:rsidR="00550EDF" w:rsidRPr="00CA0F1B">
        <w:rPr>
          <w:color w:val="000000" w:themeColor="text1"/>
          <w:sz w:val="28"/>
          <w:szCs w:val="28"/>
        </w:rPr>
        <w:t xml:space="preserve">рганізація і проведення разом </w:t>
      </w:r>
      <w:r w:rsidR="00E877CD" w:rsidRPr="00CA0F1B">
        <w:rPr>
          <w:color w:val="000000" w:themeColor="text1"/>
          <w:sz w:val="28"/>
          <w:szCs w:val="28"/>
        </w:rPr>
        <w:t xml:space="preserve">з виконавчими органами міської </w:t>
      </w:r>
      <w:r w:rsidR="00550EDF" w:rsidRPr="00CA0F1B">
        <w:rPr>
          <w:color w:val="000000" w:themeColor="text1"/>
          <w:sz w:val="28"/>
          <w:szCs w:val="28"/>
        </w:rPr>
        <w:t>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w:t>
      </w:r>
      <w:r w:rsidR="00E877CD" w:rsidRPr="00CA0F1B">
        <w:rPr>
          <w:color w:val="000000" w:themeColor="text1"/>
          <w:sz w:val="28"/>
          <w:szCs w:val="28"/>
        </w:rPr>
        <w:t>я вчиненню дітьми правопорушень.</w:t>
      </w:r>
    </w:p>
    <w:p w:rsidR="00550EDF" w:rsidRPr="00CA0F1B" w:rsidRDefault="00406E35" w:rsidP="009A70B7">
      <w:pPr>
        <w:pStyle w:val="rvps2"/>
        <w:shd w:val="clear" w:color="auto" w:fill="FFFFFF"/>
        <w:spacing w:before="0" w:beforeAutospacing="0" w:after="0" w:afterAutospacing="0"/>
        <w:ind w:firstLine="567"/>
        <w:jc w:val="both"/>
        <w:rPr>
          <w:color w:val="000000" w:themeColor="text1"/>
          <w:sz w:val="28"/>
          <w:szCs w:val="28"/>
        </w:rPr>
      </w:pPr>
      <w:bookmarkStart w:id="14" w:name="n25"/>
      <w:bookmarkEnd w:id="14"/>
      <w:r w:rsidRPr="00CA0F1B">
        <w:rPr>
          <w:color w:val="000000" w:themeColor="text1"/>
          <w:sz w:val="28"/>
          <w:szCs w:val="28"/>
        </w:rPr>
        <w:t>3.3. </w:t>
      </w:r>
      <w:r w:rsidR="00E877CD" w:rsidRPr="00CA0F1B">
        <w:rPr>
          <w:color w:val="000000" w:themeColor="text1"/>
          <w:sz w:val="28"/>
          <w:szCs w:val="28"/>
        </w:rPr>
        <w:t>К</w:t>
      </w:r>
      <w:r w:rsidR="00550EDF" w:rsidRPr="00CA0F1B">
        <w:rPr>
          <w:color w:val="000000" w:themeColor="text1"/>
          <w:sz w:val="28"/>
          <w:szCs w:val="28"/>
        </w:rPr>
        <w:t>оординація діяльно</w:t>
      </w:r>
      <w:r w:rsidR="00E877CD" w:rsidRPr="00CA0F1B">
        <w:rPr>
          <w:color w:val="000000" w:themeColor="text1"/>
          <w:sz w:val="28"/>
          <w:szCs w:val="28"/>
        </w:rPr>
        <w:t xml:space="preserve">сті виконавчих органів міської </w:t>
      </w:r>
      <w:r w:rsidR="00550EDF" w:rsidRPr="00CA0F1B">
        <w:rPr>
          <w:color w:val="000000" w:themeColor="text1"/>
          <w:sz w:val="28"/>
          <w:szCs w:val="28"/>
        </w:rPr>
        <w:t xml:space="preserve">ради, підприємств, установ та організацій незалежно від форми власності, розташованих на території </w:t>
      </w:r>
      <w:r w:rsidR="00E877CD" w:rsidRPr="00CA0F1B">
        <w:rPr>
          <w:color w:val="000000" w:themeColor="text1"/>
          <w:sz w:val="28"/>
          <w:szCs w:val="28"/>
        </w:rPr>
        <w:t xml:space="preserve">Луцької </w:t>
      </w:r>
      <w:r w:rsidR="00550EDF" w:rsidRPr="00CA0F1B">
        <w:rPr>
          <w:color w:val="000000" w:themeColor="text1"/>
          <w:sz w:val="28"/>
          <w:szCs w:val="28"/>
        </w:rPr>
        <w:t>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w:t>
      </w:r>
      <w:r w:rsidR="00E877CD" w:rsidRPr="00CA0F1B">
        <w:rPr>
          <w:color w:val="000000" w:themeColor="text1"/>
          <w:sz w:val="28"/>
          <w:szCs w:val="28"/>
        </w:rPr>
        <w:t>льтаційної допомоги в цій сфері.</w:t>
      </w:r>
    </w:p>
    <w:p w:rsidR="00550EDF" w:rsidRPr="00CA0F1B" w:rsidRDefault="00B25256" w:rsidP="009A70B7">
      <w:pPr>
        <w:pStyle w:val="rvps2"/>
        <w:shd w:val="clear" w:color="auto" w:fill="FFFFFF"/>
        <w:spacing w:before="0" w:beforeAutospacing="0" w:after="0" w:afterAutospacing="0"/>
        <w:ind w:firstLine="567"/>
        <w:jc w:val="both"/>
        <w:rPr>
          <w:color w:val="000000" w:themeColor="text1"/>
          <w:sz w:val="28"/>
          <w:szCs w:val="28"/>
        </w:rPr>
      </w:pPr>
      <w:bookmarkStart w:id="15" w:name="n26"/>
      <w:bookmarkEnd w:id="15"/>
      <w:r w:rsidRPr="00CA0F1B">
        <w:rPr>
          <w:color w:val="000000" w:themeColor="text1"/>
          <w:sz w:val="28"/>
          <w:szCs w:val="28"/>
        </w:rPr>
        <w:t>3.4. Р</w:t>
      </w:r>
      <w:r w:rsidR="00550EDF" w:rsidRPr="00CA0F1B">
        <w:rPr>
          <w:color w:val="000000" w:themeColor="text1"/>
          <w:sz w:val="28"/>
          <w:szCs w:val="28"/>
        </w:rPr>
        <w:t>озроблення та подання п</w:t>
      </w:r>
      <w:r w:rsidR="00ED70EF" w:rsidRPr="00CA0F1B">
        <w:rPr>
          <w:color w:val="000000" w:themeColor="text1"/>
          <w:sz w:val="28"/>
          <w:szCs w:val="28"/>
        </w:rPr>
        <w:t xml:space="preserve">ропозицій до проєктів місцевих </w:t>
      </w:r>
      <w:r w:rsidR="00550EDF" w:rsidRPr="00CA0F1B">
        <w:rPr>
          <w:color w:val="000000" w:themeColor="text1"/>
          <w:sz w:val="28"/>
          <w:szCs w:val="28"/>
        </w:rPr>
        <w:t>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w:t>
      </w:r>
      <w:r w:rsidR="00ED70EF" w:rsidRPr="00CA0F1B">
        <w:rPr>
          <w:color w:val="000000" w:themeColor="text1"/>
          <w:sz w:val="28"/>
          <w:szCs w:val="28"/>
        </w:rPr>
        <w:t>здоглядності та безпритульності</w:t>
      </w:r>
      <w:r w:rsidRPr="00CA0F1B">
        <w:rPr>
          <w:color w:val="000000" w:themeColor="text1"/>
          <w:sz w:val="28"/>
          <w:szCs w:val="28"/>
        </w:rPr>
        <w:t>.</w:t>
      </w:r>
    </w:p>
    <w:p w:rsidR="00B25256" w:rsidRPr="00CA0F1B" w:rsidRDefault="00B25256" w:rsidP="009A70B7">
      <w:pPr>
        <w:pStyle w:val="rvps2"/>
        <w:shd w:val="clear" w:color="auto" w:fill="FFFFFF"/>
        <w:spacing w:before="0" w:beforeAutospacing="0" w:after="0" w:afterAutospacing="0"/>
        <w:ind w:firstLine="567"/>
        <w:jc w:val="both"/>
        <w:rPr>
          <w:color w:val="000000" w:themeColor="text1"/>
          <w:sz w:val="28"/>
          <w:szCs w:val="28"/>
        </w:rPr>
      </w:pPr>
      <w:bookmarkStart w:id="16" w:name="n27"/>
      <w:bookmarkEnd w:id="16"/>
      <w:r w:rsidRPr="00CA0F1B">
        <w:rPr>
          <w:color w:val="000000" w:themeColor="text1"/>
          <w:sz w:val="28"/>
          <w:szCs w:val="28"/>
        </w:rPr>
        <w:t>3.5. В</w:t>
      </w:r>
      <w:r w:rsidR="00550EDF" w:rsidRPr="00CA0F1B">
        <w:rPr>
          <w:color w:val="000000" w:themeColor="text1"/>
          <w:sz w:val="28"/>
          <w:szCs w:val="28"/>
        </w:rPr>
        <w:t xml:space="preserve">едення </w:t>
      </w:r>
      <w:r w:rsidR="006618EE" w:rsidRPr="00CA0F1B">
        <w:rPr>
          <w:color w:val="000000" w:themeColor="text1"/>
          <w:sz w:val="28"/>
          <w:szCs w:val="28"/>
        </w:rPr>
        <w:t>державної статистики щодо дітей,</w:t>
      </w:r>
      <w:r w:rsidR="00550EDF" w:rsidRPr="00CA0F1B">
        <w:rPr>
          <w:color w:val="000000" w:themeColor="text1"/>
          <w:sz w:val="28"/>
          <w:szCs w:val="28"/>
        </w:rPr>
        <w:t xml:space="preserve"> організація та проведення разом </w:t>
      </w:r>
      <w:r w:rsidR="006618EE" w:rsidRPr="00CA0F1B">
        <w:rPr>
          <w:color w:val="000000" w:themeColor="text1"/>
          <w:sz w:val="28"/>
          <w:szCs w:val="28"/>
        </w:rPr>
        <w:t xml:space="preserve">з виконавчими органами міської </w:t>
      </w:r>
      <w:r w:rsidR="00550EDF" w:rsidRPr="00CA0F1B">
        <w:rPr>
          <w:color w:val="000000" w:themeColor="text1"/>
          <w:sz w:val="28"/>
          <w:szCs w:val="28"/>
        </w:rPr>
        <w:t>ради, науковими установами досліджень у сфері соціального захисту дітей, запобігання дитячій бездоглядності та безпритульності</w:t>
      </w:r>
      <w:r w:rsidR="006618EE" w:rsidRPr="00CA0F1B">
        <w:rPr>
          <w:color w:val="000000" w:themeColor="text1"/>
          <w:sz w:val="28"/>
          <w:szCs w:val="28"/>
        </w:rPr>
        <w:t>, вчиненню дітьми правопорушень,</w:t>
      </w:r>
      <w:r w:rsidR="00550EDF" w:rsidRPr="00CA0F1B">
        <w:rPr>
          <w:color w:val="000000" w:themeColor="text1"/>
          <w:sz w:val="28"/>
          <w:szCs w:val="28"/>
        </w:rPr>
        <w:t xml:space="preserve"> підготовка інформаційно-аналітичних і статистичних матеріалів про причини та умови</w:t>
      </w:r>
      <w:r w:rsidR="006618EE" w:rsidRPr="00CA0F1B">
        <w:rPr>
          <w:color w:val="000000" w:themeColor="text1"/>
          <w:sz w:val="28"/>
          <w:szCs w:val="28"/>
        </w:rPr>
        <w:t xml:space="preserve"> вчинення дітьми правопорушень,</w:t>
      </w:r>
      <w:r w:rsidR="00550EDF" w:rsidRPr="00CA0F1B">
        <w:rPr>
          <w:color w:val="000000" w:themeColor="text1"/>
          <w:sz w:val="28"/>
          <w:szCs w:val="28"/>
        </w:rPr>
        <w:t xml:space="preserve"> вивчення і поширення міжнародного досвіду з питань соціального захисту дітей, дот</w:t>
      </w:r>
      <w:r w:rsidR="006618EE" w:rsidRPr="00CA0F1B">
        <w:rPr>
          <w:color w:val="000000" w:themeColor="text1"/>
          <w:sz w:val="28"/>
          <w:szCs w:val="28"/>
        </w:rPr>
        <w:t>римання їхніх прав та інтересів,</w:t>
      </w:r>
      <w:r w:rsidR="00550EDF" w:rsidRPr="00CA0F1B">
        <w:rPr>
          <w:color w:val="000000" w:themeColor="text1"/>
          <w:sz w:val="28"/>
          <w:szCs w:val="28"/>
        </w:rPr>
        <w:t xml:space="preserve"> підготовка та подання в установленому</w:t>
      </w:r>
      <w:r w:rsidRPr="00CA0F1B">
        <w:rPr>
          <w:color w:val="000000" w:themeColor="text1"/>
          <w:sz w:val="28"/>
          <w:szCs w:val="28"/>
        </w:rPr>
        <w:t xml:space="preserve"> порядку статистичної звітності.</w:t>
      </w:r>
    </w:p>
    <w:p w:rsidR="00B25256" w:rsidRPr="00CA0F1B" w:rsidRDefault="00B25256"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3.6. П</w:t>
      </w:r>
      <w:r w:rsidR="00550EDF" w:rsidRPr="00CA0F1B">
        <w:rPr>
          <w:color w:val="000000" w:themeColor="text1"/>
          <w:sz w:val="28"/>
          <w:szCs w:val="28"/>
        </w:rPr>
        <w:t xml:space="preserve">роведення інформаційно-роз’яснювальної роботи з питань, що належать до компетенції служби, зокрема, </w:t>
      </w:r>
      <w:r w:rsidRPr="00CA0F1B">
        <w:rPr>
          <w:color w:val="000000" w:themeColor="text1"/>
          <w:sz w:val="28"/>
          <w:szCs w:val="28"/>
        </w:rPr>
        <w:t>через засоби масової інформації.</w:t>
      </w:r>
      <w:bookmarkStart w:id="17" w:name="n29"/>
      <w:bookmarkEnd w:id="17"/>
    </w:p>
    <w:p w:rsidR="00550EDF" w:rsidRPr="00CA0F1B" w:rsidRDefault="00B25256"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3.7. </w:t>
      </w:r>
      <w:r w:rsidR="00511295" w:rsidRPr="00CA0F1B">
        <w:rPr>
          <w:color w:val="000000" w:themeColor="text1"/>
          <w:sz w:val="28"/>
          <w:szCs w:val="28"/>
        </w:rPr>
        <w:t xml:space="preserve">Співпраця з </w:t>
      </w:r>
      <w:r w:rsidR="00550EDF" w:rsidRPr="00CA0F1B">
        <w:rPr>
          <w:color w:val="000000" w:themeColor="text1"/>
          <w:sz w:val="28"/>
          <w:szCs w:val="28"/>
        </w:rPr>
        <w:t>притулк</w:t>
      </w:r>
      <w:r w:rsidR="00D713B4">
        <w:rPr>
          <w:color w:val="000000" w:themeColor="text1"/>
          <w:sz w:val="28"/>
          <w:szCs w:val="28"/>
        </w:rPr>
        <w:t>ами</w:t>
      </w:r>
      <w:r w:rsidR="00550EDF" w:rsidRPr="00CA0F1B">
        <w:rPr>
          <w:color w:val="000000" w:themeColor="text1"/>
          <w:sz w:val="28"/>
          <w:szCs w:val="28"/>
        </w:rPr>
        <w:t xml:space="preserve"> для дітей, центрам</w:t>
      </w:r>
      <w:r w:rsidR="00511295" w:rsidRPr="00CA0F1B">
        <w:rPr>
          <w:color w:val="000000" w:themeColor="text1"/>
          <w:sz w:val="28"/>
          <w:szCs w:val="28"/>
        </w:rPr>
        <w:t>и</w:t>
      </w:r>
      <w:r w:rsidR="00D713B4">
        <w:rPr>
          <w:color w:val="000000" w:themeColor="text1"/>
          <w:sz w:val="28"/>
          <w:szCs w:val="28"/>
        </w:rPr>
        <w:t xml:space="preserve"> </w:t>
      </w:r>
      <w:r w:rsidR="00550EDF" w:rsidRPr="00CA0F1B">
        <w:rPr>
          <w:color w:val="000000" w:themeColor="text1"/>
          <w:sz w:val="28"/>
          <w:szCs w:val="28"/>
        </w:rPr>
        <w:t>соціально-психологічної реабілітації дітей, центрам</w:t>
      </w:r>
      <w:r w:rsidR="00511295" w:rsidRPr="00CA0F1B">
        <w:rPr>
          <w:color w:val="000000" w:themeColor="text1"/>
          <w:sz w:val="28"/>
          <w:szCs w:val="28"/>
        </w:rPr>
        <w:t>и</w:t>
      </w:r>
      <w:r w:rsidR="00550EDF" w:rsidRPr="00CA0F1B">
        <w:rPr>
          <w:color w:val="000000" w:themeColor="text1"/>
          <w:sz w:val="28"/>
          <w:szCs w:val="28"/>
        </w:rPr>
        <w:t xml:space="preserve"> соціальної підтримки дітей</w:t>
      </w:r>
      <w:r w:rsidR="00511295" w:rsidRPr="00CA0F1B">
        <w:rPr>
          <w:color w:val="000000" w:themeColor="text1"/>
          <w:sz w:val="28"/>
          <w:szCs w:val="28"/>
        </w:rPr>
        <w:t xml:space="preserve"> та сімей та іншими</w:t>
      </w:r>
      <w:r w:rsidR="00550EDF" w:rsidRPr="00CA0F1B">
        <w:rPr>
          <w:color w:val="000000" w:themeColor="text1"/>
          <w:sz w:val="28"/>
          <w:szCs w:val="28"/>
        </w:rPr>
        <w:t xml:space="preserve"> </w:t>
      </w:r>
      <w:r w:rsidR="00511295" w:rsidRPr="00CA0F1B">
        <w:rPr>
          <w:color w:val="000000" w:themeColor="text1"/>
          <w:sz w:val="28"/>
          <w:szCs w:val="28"/>
        </w:rPr>
        <w:t>закладами інституційного догляду</w:t>
      </w:r>
      <w:r w:rsidR="000F4820" w:rsidRPr="00CA0F1B">
        <w:rPr>
          <w:color w:val="000000" w:themeColor="text1"/>
          <w:sz w:val="28"/>
          <w:szCs w:val="28"/>
        </w:rPr>
        <w:t>.</w:t>
      </w:r>
    </w:p>
    <w:p w:rsidR="00550EDF" w:rsidRPr="00CA0F1B" w:rsidRDefault="000F4820" w:rsidP="009A70B7">
      <w:pPr>
        <w:pStyle w:val="rvps2"/>
        <w:shd w:val="clear" w:color="auto" w:fill="FFFFFF"/>
        <w:spacing w:before="0" w:beforeAutospacing="0" w:after="0" w:afterAutospacing="0"/>
        <w:ind w:firstLine="567"/>
        <w:jc w:val="both"/>
        <w:rPr>
          <w:color w:val="000000" w:themeColor="text1"/>
          <w:sz w:val="28"/>
          <w:szCs w:val="28"/>
        </w:rPr>
      </w:pPr>
      <w:bookmarkStart w:id="18" w:name="n30"/>
      <w:bookmarkEnd w:id="18"/>
      <w:r w:rsidRPr="00CA0F1B">
        <w:rPr>
          <w:color w:val="000000" w:themeColor="text1"/>
          <w:sz w:val="28"/>
          <w:szCs w:val="28"/>
        </w:rPr>
        <w:t>3.8. В</w:t>
      </w:r>
      <w:r w:rsidR="00550EDF" w:rsidRPr="00CA0F1B">
        <w:rPr>
          <w:color w:val="000000" w:themeColor="text1"/>
          <w:sz w:val="28"/>
          <w:szCs w:val="28"/>
        </w:rPr>
        <w:t>життя заходів із виявлення дітей, які перебувають у складних життєвих обставинах, дітей, які залишилися без батьківського пі</w:t>
      </w:r>
      <w:r w:rsidR="00B34EEF" w:rsidRPr="00CA0F1B">
        <w:rPr>
          <w:color w:val="000000" w:themeColor="text1"/>
          <w:sz w:val="28"/>
          <w:szCs w:val="28"/>
        </w:rPr>
        <w:t>клування,</w:t>
      </w:r>
      <w:r w:rsidR="00550EDF" w:rsidRPr="00CA0F1B">
        <w:rPr>
          <w:color w:val="000000" w:themeColor="text1"/>
          <w:sz w:val="28"/>
          <w:szCs w:val="28"/>
        </w:rPr>
        <w:t xml:space="preserve"> у разі необхідності забезпечення їх тимчасового влаштування, надання необхідної допо</w:t>
      </w:r>
      <w:r w:rsidRPr="00CA0F1B">
        <w:rPr>
          <w:color w:val="000000" w:themeColor="text1"/>
          <w:sz w:val="28"/>
          <w:szCs w:val="28"/>
        </w:rPr>
        <w:t>моги з урахуванням їхніх потреб.</w:t>
      </w:r>
    </w:p>
    <w:p w:rsidR="00550EDF" w:rsidRPr="00CA0F1B" w:rsidRDefault="000F4820" w:rsidP="009A70B7">
      <w:pPr>
        <w:pStyle w:val="rvps2"/>
        <w:shd w:val="clear" w:color="auto" w:fill="FFFFFF"/>
        <w:spacing w:before="0" w:beforeAutospacing="0" w:after="0" w:afterAutospacing="0"/>
        <w:ind w:firstLine="567"/>
        <w:jc w:val="both"/>
        <w:rPr>
          <w:color w:val="000000" w:themeColor="text1"/>
          <w:sz w:val="28"/>
          <w:szCs w:val="28"/>
        </w:rPr>
      </w:pPr>
      <w:bookmarkStart w:id="19" w:name="n31"/>
      <w:bookmarkEnd w:id="19"/>
      <w:r w:rsidRPr="00CA0F1B">
        <w:rPr>
          <w:color w:val="000000" w:themeColor="text1"/>
          <w:sz w:val="28"/>
          <w:szCs w:val="28"/>
        </w:rPr>
        <w:t>3.9. З</w:t>
      </w:r>
      <w:r w:rsidR="00550EDF" w:rsidRPr="00CA0F1B">
        <w:rPr>
          <w:color w:val="000000" w:themeColor="text1"/>
          <w:sz w:val="28"/>
          <w:szCs w:val="28"/>
        </w:rPr>
        <w:t>абезпечення безпеки дітей, стосовно яких надійшла інформація про жорстоке поводження з ними або заг</w:t>
      </w:r>
      <w:r w:rsidRPr="00CA0F1B">
        <w:rPr>
          <w:color w:val="000000" w:themeColor="text1"/>
          <w:sz w:val="28"/>
          <w:szCs w:val="28"/>
        </w:rPr>
        <w:t>розу їхньому життю чи здоров’ю.</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lastRenderedPageBreak/>
        <w:t>3.10.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bookmarkStart w:id="20" w:name="n53"/>
      <w:bookmarkEnd w:id="20"/>
      <w:r w:rsidRPr="00CA0F1B">
        <w:rPr>
          <w:color w:val="000000" w:themeColor="text1"/>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bookmarkStart w:id="21" w:name="n54"/>
      <w:bookmarkEnd w:id="21"/>
      <w:r w:rsidRPr="00CA0F1B">
        <w:rPr>
          <w:color w:val="000000" w:themeColor="text1"/>
          <w:sz w:val="28"/>
          <w:szCs w:val="28"/>
        </w:rPr>
        <w:t>прийом та розгляд заяв і повідомлень про домашнє насильство стосовно дітей та за участю дітей;</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bookmarkStart w:id="22" w:name="n55"/>
      <w:bookmarkEnd w:id="22"/>
      <w:r w:rsidRPr="00CA0F1B">
        <w:rPr>
          <w:color w:val="000000" w:themeColor="text1"/>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bookmarkStart w:id="23" w:name="n56"/>
      <w:bookmarkEnd w:id="23"/>
      <w:r w:rsidRPr="00CA0F1B">
        <w:rPr>
          <w:color w:val="000000" w:themeColor="text1"/>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bookmarkStart w:id="24" w:name="n57"/>
      <w:bookmarkEnd w:id="24"/>
      <w:r w:rsidRPr="00CA0F1B">
        <w:rPr>
          <w:color w:val="000000" w:themeColor="text1"/>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bookmarkStart w:id="25" w:name="n58"/>
      <w:bookmarkEnd w:id="25"/>
      <w:r w:rsidRPr="00CA0F1B">
        <w:rPr>
          <w:color w:val="000000" w:themeColor="text1"/>
          <w:sz w:val="28"/>
          <w:szCs w:val="28"/>
        </w:rPr>
        <w:t>взаємодія з іншими суб’єктами, що здійснюють заходи у сфері запобігання та протидії домашньому насильству, відповідно до </w:t>
      </w:r>
      <w:hyperlink r:id="rId7" w:anchor="n235" w:tgtFrame="_blank" w:history="1">
        <w:r w:rsidRPr="00CA0F1B">
          <w:rPr>
            <w:rStyle w:val="a7"/>
            <w:color w:val="000000" w:themeColor="text1"/>
            <w:sz w:val="28"/>
            <w:szCs w:val="28"/>
            <w:u w:val="none"/>
          </w:rPr>
          <w:t>ст. 15</w:t>
        </w:r>
      </w:hyperlink>
      <w:r w:rsidRPr="00CA0F1B">
        <w:rPr>
          <w:color w:val="000000" w:themeColor="text1"/>
          <w:sz w:val="28"/>
          <w:szCs w:val="28"/>
        </w:rPr>
        <w:t> Закону України «Про запобігання та протидію домашньому насильству».</w:t>
      </w:r>
      <w:bookmarkStart w:id="26" w:name="n59"/>
      <w:bookmarkEnd w:id="26"/>
    </w:p>
    <w:p w:rsidR="007C4782" w:rsidRPr="00CA0F1B" w:rsidRDefault="007C4782"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3.11.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C66362" w:rsidRPr="00CA0F1B" w:rsidRDefault="000F4820" w:rsidP="003866C9">
      <w:pPr>
        <w:pStyle w:val="rvps2"/>
        <w:shd w:val="clear" w:color="auto" w:fill="FFFFFF"/>
        <w:spacing w:before="0" w:beforeAutospacing="0" w:after="0" w:afterAutospacing="0"/>
        <w:ind w:firstLine="567"/>
        <w:jc w:val="both"/>
        <w:rPr>
          <w:color w:val="000000" w:themeColor="text1"/>
          <w:sz w:val="28"/>
          <w:szCs w:val="28"/>
        </w:rPr>
      </w:pPr>
      <w:bookmarkStart w:id="27" w:name="n35"/>
      <w:bookmarkEnd w:id="27"/>
      <w:r w:rsidRPr="00CA0F1B">
        <w:rPr>
          <w:color w:val="000000" w:themeColor="text1"/>
          <w:sz w:val="28"/>
          <w:szCs w:val="28"/>
        </w:rPr>
        <w:t>3.1</w:t>
      </w:r>
      <w:r w:rsidR="007C4782" w:rsidRPr="00CA0F1B">
        <w:rPr>
          <w:color w:val="000000" w:themeColor="text1"/>
          <w:sz w:val="28"/>
          <w:szCs w:val="28"/>
        </w:rPr>
        <w:t>2</w:t>
      </w:r>
      <w:r w:rsidRPr="00CA0F1B">
        <w:rPr>
          <w:color w:val="000000" w:themeColor="text1"/>
          <w:sz w:val="28"/>
          <w:szCs w:val="28"/>
        </w:rPr>
        <w:t>. П</w:t>
      </w:r>
      <w:r w:rsidR="00550EDF" w:rsidRPr="00CA0F1B">
        <w:rPr>
          <w:color w:val="000000" w:themeColor="text1"/>
          <w:sz w:val="28"/>
          <w:szCs w:val="28"/>
        </w:rPr>
        <w:t>ідготовка документів для звернення органу опіки та піклування до суду про позбавлення, відібрання дитини у батьків без п</w:t>
      </w:r>
      <w:r w:rsidR="007C4782" w:rsidRPr="00CA0F1B">
        <w:rPr>
          <w:color w:val="000000" w:themeColor="text1"/>
          <w:sz w:val="28"/>
          <w:szCs w:val="28"/>
        </w:rPr>
        <w:t>озбавлення їх батьківських прав.</w:t>
      </w:r>
    </w:p>
    <w:p w:rsidR="00E33830" w:rsidRPr="00CA0F1B" w:rsidRDefault="007C4782" w:rsidP="00B634EF">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3.13. </w:t>
      </w:r>
      <w:r w:rsidR="00891FED" w:rsidRPr="00CA0F1B">
        <w:rPr>
          <w:color w:val="000000" w:themeColor="text1"/>
          <w:sz w:val="28"/>
          <w:szCs w:val="28"/>
        </w:rPr>
        <w:t>З</w:t>
      </w:r>
      <w:r w:rsidRPr="00CA0F1B">
        <w:rPr>
          <w:color w:val="000000" w:themeColor="text1"/>
          <w:sz w:val="28"/>
          <w:szCs w:val="28"/>
        </w:rPr>
        <w:t>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w:t>
      </w:r>
      <w:r w:rsidR="00891FED" w:rsidRPr="00CA0F1B">
        <w:rPr>
          <w:color w:val="000000" w:themeColor="text1"/>
          <w:sz w:val="28"/>
          <w:szCs w:val="28"/>
        </w:rPr>
        <w:t>шень органу опіки та піклування.</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 xml:space="preserve">3.14.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w:t>
      </w:r>
      <w:r w:rsidRPr="00CA0F1B">
        <w:rPr>
          <w:color w:val="000000" w:themeColor="text1"/>
          <w:sz w:val="28"/>
          <w:szCs w:val="28"/>
        </w:rPr>
        <w:lastRenderedPageBreak/>
        <w:t>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усиновлювач</w:t>
      </w:r>
      <w:r w:rsidR="00E33830">
        <w:rPr>
          <w:color w:val="000000" w:themeColor="text1"/>
          <w:sz w:val="28"/>
          <w:szCs w:val="28"/>
        </w:rPr>
        <w:t>і</w:t>
      </w:r>
      <w:r w:rsidRPr="00CA0F1B">
        <w:rPr>
          <w:color w:val="000000" w:themeColor="text1"/>
          <w:sz w:val="28"/>
          <w:szCs w:val="28"/>
        </w:rPr>
        <w:t>.</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3.15. Ведення єдиного електронного банку даних про дітей-сиріт, дітей, позбавлених ба</w:t>
      </w:r>
      <w:r w:rsidR="006C0D9C" w:rsidRPr="00CA0F1B">
        <w:rPr>
          <w:color w:val="000000" w:themeColor="text1"/>
          <w:sz w:val="28"/>
          <w:szCs w:val="28"/>
        </w:rPr>
        <w:t xml:space="preserve">тьківського піклування, </w:t>
      </w:r>
      <w:r w:rsidRPr="00CA0F1B">
        <w:rPr>
          <w:color w:val="000000" w:themeColor="text1"/>
          <w:sz w:val="28"/>
          <w:szCs w:val="28"/>
        </w:rPr>
        <w:t>потенційних усиновлювачів, опікунів, піклувальників, прийомних батьків, батьків-вихователів.</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bookmarkStart w:id="28" w:name="n43"/>
      <w:bookmarkEnd w:id="28"/>
      <w:r w:rsidRPr="00CA0F1B">
        <w:rPr>
          <w:color w:val="000000" w:themeColor="text1"/>
          <w:sz w:val="28"/>
          <w:szCs w:val="28"/>
        </w:rPr>
        <w:t>3.16.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bookmarkStart w:id="29" w:name="n44"/>
      <w:bookmarkEnd w:id="29"/>
      <w:r w:rsidRPr="00CA0F1B">
        <w:rPr>
          <w:color w:val="000000" w:themeColor="text1"/>
          <w:sz w:val="28"/>
          <w:szCs w:val="28"/>
        </w:rPr>
        <w:t>підготовка та видання висновків про можливість бути усиновлювачами особам, які бажають усиновити дитину;</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3.17.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B43607" w:rsidRPr="00CA0F1B" w:rsidRDefault="00374931"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3.18.</w:t>
      </w:r>
      <w:bookmarkStart w:id="30" w:name="n46"/>
      <w:bookmarkEnd w:id="30"/>
      <w:r w:rsidRPr="00CA0F1B">
        <w:rPr>
          <w:color w:val="000000" w:themeColor="text1"/>
          <w:sz w:val="28"/>
          <w:szCs w:val="28"/>
        </w:rPr>
        <w:t> З</w:t>
      </w:r>
      <w:r w:rsidR="00B43607" w:rsidRPr="00CA0F1B">
        <w:rPr>
          <w:color w:val="000000" w:themeColor="text1"/>
          <w:sz w:val="28"/>
          <w:szCs w:val="28"/>
        </w:rPr>
        <w:t>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bookmarkStart w:id="31" w:name="n47"/>
      <w:bookmarkEnd w:id="31"/>
      <w:r w:rsidRPr="00CA0F1B">
        <w:rPr>
          <w:color w:val="000000" w:themeColor="text1"/>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bookmarkStart w:id="32" w:name="n48"/>
      <w:bookmarkEnd w:id="32"/>
      <w:r w:rsidRPr="00CA0F1B">
        <w:rPr>
          <w:color w:val="000000" w:themeColor="text1"/>
          <w:sz w:val="28"/>
          <w:szCs w:val="28"/>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B43607" w:rsidRPr="00CA0F1B" w:rsidRDefault="00B43607" w:rsidP="009A70B7">
      <w:pPr>
        <w:pStyle w:val="rvps2"/>
        <w:shd w:val="clear" w:color="auto" w:fill="FFFFFF"/>
        <w:spacing w:before="0" w:beforeAutospacing="0" w:after="0" w:afterAutospacing="0"/>
        <w:ind w:firstLine="567"/>
        <w:jc w:val="both"/>
        <w:rPr>
          <w:color w:val="000000" w:themeColor="text1"/>
          <w:sz w:val="28"/>
          <w:szCs w:val="28"/>
        </w:rPr>
      </w:pPr>
      <w:bookmarkStart w:id="33" w:name="n49"/>
      <w:bookmarkEnd w:id="33"/>
      <w:r w:rsidRPr="00CA0F1B">
        <w:rPr>
          <w:color w:val="000000" w:themeColor="text1"/>
          <w:sz w:val="28"/>
          <w:szCs w:val="28"/>
        </w:rPr>
        <w:t>дітей, які перебувають у складних життєвих обставинах, у</w:t>
      </w:r>
      <w:r w:rsidR="00374931" w:rsidRPr="00CA0F1B">
        <w:rPr>
          <w:color w:val="000000" w:themeColor="text1"/>
          <w:sz w:val="28"/>
          <w:szCs w:val="28"/>
        </w:rPr>
        <w:t xml:space="preserve"> сім’ях патронатних вихователів.</w:t>
      </w:r>
    </w:p>
    <w:p w:rsidR="00374931" w:rsidRPr="00CA0F1B" w:rsidRDefault="00374931" w:rsidP="009A70B7">
      <w:pPr>
        <w:pStyle w:val="rvps2"/>
        <w:shd w:val="clear" w:color="auto" w:fill="FFFFFF"/>
        <w:spacing w:before="0" w:beforeAutospacing="0" w:after="0" w:afterAutospacing="0"/>
        <w:ind w:firstLine="311"/>
        <w:jc w:val="both"/>
        <w:rPr>
          <w:color w:val="000000" w:themeColor="text1"/>
          <w:sz w:val="28"/>
          <w:szCs w:val="28"/>
        </w:rPr>
      </w:pPr>
      <w:r w:rsidRPr="00CA0F1B">
        <w:rPr>
          <w:color w:val="000000" w:themeColor="text1"/>
          <w:sz w:val="28"/>
          <w:szCs w:val="28"/>
        </w:rPr>
        <w:tab/>
        <w:t>3.19.  Забезпечення захисту житлових та майнових прав дітей, в тому числі дітей-сиріт та дітей, позбавлених батьківського піклування, зокрема:</w:t>
      </w:r>
    </w:p>
    <w:p w:rsidR="00374931" w:rsidRPr="00CA0F1B" w:rsidRDefault="00374931" w:rsidP="00EE6353">
      <w:pPr>
        <w:pStyle w:val="rvps2"/>
        <w:shd w:val="clear" w:color="auto" w:fill="FFFFFF"/>
        <w:spacing w:before="0" w:beforeAutospacing="0" w:after="0" w:afterAutospacing="0"/>
        <w:ind w:firstLine="567"/>
        <w:jc w:val="both"/>
        <w:rPr>
          <w:color w:val="000000" w:themeColor="text1"/>
          <w:sz w:val="28"/>
          <w:szCs w:val="28"/>
        </w:rPr>
      </w:pPr>
      <w:bookmarkStart w:id="34" w:name="n61"/>
      <w:bookmarkEnd w:id="34"/>
      <w:r w:rsidRPr="00CA0F1B">
        <w:rPr>
          <w:color w:val="000000" w:themeColor="text1"/>
          <w:sz w:val="28"/>
          <w:szCs w:val="28"/>
        </w:rPr>
        <w:t>ведення обліку нерухомого майна дитини-сироти та дитини, позбавленої батьківського піклування;</w:t>
      </w:r>
    </w:p>
    <w:p w:rsidR="00374931" w:rsidRPr="00CA0F1B" w:rsidRDefault="00374931" w:rsidP="009A70B7">
      <w:pPr>
        <w:pStyle w:val="rvps2"/>
        <w:shd w:val="clear" w:color="auto" w:fill="FFFFFF"/>
        <w:spacing w:before="0" w:beforeAutospacing="0" w:after="0" w:afterAutospacing="0"/>
        <w:ind w:firstLine="567"/>
        <w:jc w:val="both"/>
        <w:rPr>
          <w:color w:val="000000" w:themeColor="text1"/>
          <w:sz w:val="28"/>
          <w:szCs w:val="28"/>
        </w:rPr>
      </w:pPr>
      <w:bookmarkStart w:id="35" w:name="n62"/>
      <w:bookmarkEnd w:id="35"/>
      <w:r w:rsidRPr="00CA0F1B">
        <w:rPr>
          <w:color w:val="000000" w:themeColor="text1"/>
          <w:sz w:val="28"/>
          <w:szCs w:val="28"/>
        </w:rPr>
        <w:t>складання опису майна дитини-сироти та дитини, позбавленої батьківського піклування, за місцем знаходження такого майна;</w:t>
      </w:r>
    </w:p>
    <w:p w:rsidR="00374931" w:rsidRPr="00CA0F1B" w:rsidRDefault="00374931" w:rsidP="009A70B7">
      <w:pPr>
        <w:pStyle w:val="rvps2"/>
        <w:shd w:val="clear" w:color="auto" w:fill="FFFFFF"/>
        <w:spacing w:before="0" w:beforeAutospacing="0" w:after="0" w:afterAutospacing="0"/>
        <w:ind w:firstLine="567"/>
        <w:jc w:val="both"/>
        <w:rPr>
          <w:color w:val="000000" w:themeColor="text1"/>
          <w:sz w:val="28"/>
          <w:szCs w:val="28"/>
        </w:rPr>
      </w:pPr>
      <w:bookmarkStart w:id="36" w:name="n63"/>
      <w:bookmarkEnd w:id="36"/>
      <w:r w:rsidRPr="00CA0F1B">
        <w:rPr>
          <w:color w:val="000000" w:themeColor="text1"/>
          <w:sz w:val="28"/>
          <w:szCs w:val="28"/>
        </w:rPr>
        <w:lastRenderedPageBreak/>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374931" w:rsidRPr="00CA0F1B" w:rsidRDefault="00374931" w:rsidP="009A70B7">
      <w:pPr>
        <w:pStyle w:val="rvps2"/>
        <w:shd w:val="clear" w:color="auto" w:fill="FFFFFF"/>
        <w:spacing w:before="0" w:beforeAutospacing="0" w:after="0" w:afterAutospacing="0"/>
        <w:ind w:firstLine="567"/>
        <w:jc w:val="both"/>
        <w:rPr>
          <w:color w:val="000000" w:themeColor="text1"/>
          <w:sz w:val="28"/>
          <w:szCs w:val="28"/>
        </w:rPr>
      </w:pPr>
      <w:bookmarkStart w:id="37" w:name="n64"/>
      <w:bookmarkEnd w:id="37"/>
      <w:r w:rsidRPr="00CA0F1B">
        <w:rPr>
          <w:color w:val="000000" w:themeColor="text1"/>
          <w:sz w:val="28"/>
          <w:szCs w:val="28"/>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374931" w:rsidRPr="00CA0F1B" w:rsidRDefault="00480EDD" w:rsidP="009A70B7">
      <w:pPr>
        <w:pStyle w:val="rvps2"/>
        <w:shd w:val="clear" w:color="auto" w:fill="FFFFFF"/>
        <w:spacing w:before="0" w:beforeAutospacing="0" w:after="0" w:afterAutospacing="0"/>
        <w:ind w:firstLine="567"/>
        <w:jc w:val="both"/>
        <w:rPr>
          <w:color w:val="000000" w:themeColor="text1"/>
          <w:sz w:val="28"/>
          <w:szCs w:val="28"/>
        </w:rPr>
      </w:pPr>
      <w:bookmarkStart w:id="38" w:name="n65"/>
      <w:bookmarkEnd w:id="38"/>
      <w:r w:rsidRPr="00CA0F1B">
        <w:rPr>
          <w:color w:val="000000" w:themeColor="text1"/>
          <w:sz w:val="28"/>
          <w:szCs w:val="28"/>
        </w:rPr>
        <w:t xml:space="preserve">вжиття заходів </w:t>
      </w:r>
      <w:r w:rsidR="00374931" w:rsidRPr="00CA0F1B">
        <w:rPr>
          <w:color w:val="000000" w:themeColor="text1"/>
          <w:sz w:val="28"/>
          <w:szCs w:val="28"/>
        </w:rPr>
        <w:t>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374931" w:rsidRPr="00CA0F1B" w:rsidRDefault="00374931" w:rsidP="009A70B7">
      <w:pPr>
        <w:pStyle w:val="rvps2"/>
        <w:shd w:val="clear" w:color="auto" w:fill="FFFFFF"/>
        <w:spacing w:before="0" w:beforeAutospacing="0" w:after="0" w:afterAutospacing="0"/>
        <w:ind w:firstLine="567"/>
        <w:jc w:val="both"/>
        <w:rPr>
          <w:color w:val="000000" w:themeColor="text1"/>
          <w:sz w:val="28"/>
          <w:szCs w:val="28"/>
          <w:lang w:val="ru-RU"/>
        </w:rPr>
      </w:pPr>
      <w:bookmarkStart w:id="39" w:name="n66"/>
      <w:bookmarkEnd w:id="39"/>
      <w:r w:rsidRPr="00CA0F1B">
        <w:rPr>
          <w:color w:val="000000" w:themeColor="text1"/>
          <w:sz w:val="28"/>
          <w:szCs w:val="28"/>
        </w:rPr>
        <w:t>забезпечення контрол</w:t>
      </w:r>
      <w:r w:rsidR="00582D0E" w:rsidRPr="00CA0F1B">
        <w:rPr>
          <w:color w:val="000000" w:themeColor="text1"/>
          <w:sz w:val="28"/>
          <w:szCs w:val="28"/>
        </w:rPr>
        <w:t>ю за виконанням рішень міської</w:t>
      </w:r>
      <w:r w:rsidR="00582D0E" w:rsidRPr="00CA0F1B">
        <w:rPr>
          <w:color w:val="000000" w:themeColor="text1"/>
          <w:sz w:val="28"/>
          <w:szCs w:val="28"/>
          <w:lang w:val="ru-RU"/>
        </w:rPr>
        <w:t xml:space="preserve"> </w:t>
      </w:r>
      <w:r w:rsidRPr="00CA0F1B">
        <w:rPr>
          <w:color w:val="000000" w:themeColor="text1"/>
          <w:sz w:val="28"/>
          <w:szCs w:val="28"/>
        </w:rPr>
        <w:t xml:space="preserve">ради та її виконавчих органів щодо захисту </w:t>
      </w:r>
      <w:r w:rsidR="00582D0E" w:rsidRPr="00CA0F1B">
        <w:rPr>
          <w:color w:val="000000" w:themeColor="text1"/>
          <w:sz w:val="28"/>
          <w:szCs w:val="28"/>
        </w:rPr>
        <w:t>житлових та майнових прав дітей</w:t>
      </w:r>
      <w:r w:rsidR="00582D0E" w:rsidRPr="00CA0F1B">
        <w:rPr>
          <w:color w:val="000000" w:themeColor="text1"/>
          <w:sz w:val="28"/>
          <w:szCs w:val="28"/>
          <w:lang w:val="ru-RU"/>
        </w:rPr>
        <w:t>.</w:t>
      </w:r>
    </w:p>
    <w:p w:rsidR="00656B0A" w:rsidRPr="00CA0F1B" w:rsidRDefault="00656B0A"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lang w:val="ru-RU"/>
        </w:rPr>
        <w:t>3.20. З</w:t>
      </w:r>
      <w:r w:rsidR="00A879D9">
        <w:rPr>
          <w:color w:val="000000" w:themeColor="text1"/>
          <w:sz w:val="28"/>
          <w:szCs w:val="28"/>
        </w:rPr>
        <w:t>абезпечен</w:t>
      </w:r>
      <w:r w:rsidRPr="00CA0F1B">
        <w:rPr>
          <w:color w:val="000000" w:themeColor="text1"/>
          <w:sz w:val="28"/>
          <w:szCs w:val="28"/>
        </w:rPr>
        <w:t>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656B0A" w:rsidRPr="00CA0F1B" w:rsidRDefault="00656B0A" w:rsidP="009A70B7">
      <w:pPr>
        <w:pStyle w:val="rvps2"/>
        <w:shd w:val="clear" w:color="auto" w:fill="FFFFFF"/>
        <w:spacing w:before="0" w:beforeAutospacing="0" w:after="0" w:afterAutospacing="0"/>
        <w:ind w:firstLine="567"/>
        <w:jc w:val="both"/>
        <w:rPr>
          <w:color w:val="000000" w:themeColor="text1"/>
          <w:sz w:val="28"/>
          <w:szCs w:val="28"/>
        </w:rPr>
      </w:pPr>
      <w:bookmarkStart w:id="40" w:name="n68"/>
      <w:bookmarkEnd w:id="40"/>
      <w:r w:rsidRPr="00CA0F1B">
        <w:rPr>
          <w:color w:val="000000" w:themeColor="text1"/>
          <w:sz w:val="28"/>
          <w:szCs w:val="28"/>
        </w:rPr>
        <w:t>надання консультацій фізичним особам з питань підготовки необхідних документів щодо вчинення відповідних правочинів;</w:t>
      </w:r>
    </w:p>
    <w:p w:rsidR="00656B0A" w:rsidRPr="00CA0F1B" w:rsidRDefault="00656B0A" w:rsidP="009A70B7">
      <w:pPr>
        <w:pStyle w:val="rvps2"/>
        <w:shd w:val="clear" w:color="auto" w:fill="FFFFFF"/>
        <w:spacing w:before="0" w:beforeAutospacing="0" w:after="0" w:afterAutospacing="0"/>
        <w:ind w:firstLine="567"/>
        <w:jc w:val="both"/>
        <w:rPr>
          <w:color w:val="000000" w:themeColor="text1"/>
          <w:sz w:val="28"/>
          <w:szCs w:val="28"/>
        </w:rPr>
      </w:pPr>
      <w:bookmarkStart w:id="41" w:name="n69"/>
      <w:bookmarkEnd w:id="41"/>
      <w:r w:rsidRPr="00CA0F1B">
        <w:rPr>
          <w:color w:val="000000" w:themeColor="text1"/>
          <w:sz w:val="28"/>
          <w:szCs w:val="28"/>
        </w:rPr>
        <w:t xml:space="preserve">перевірка документів, поданих </w:t>
      </w:r>
      <w:r w:rsidR="006C0D9C" w:rsidRPr="00CA0F1B">
        <w:rPr>
          <w:color w:val="000000" w:themeColor="text1"/>
          <w:sz w:val="28"/>
          <w:szCs w:val="28"/>
        </w:rPr>
        <w:t xml:space="preserve">для отримання дозволу </w:t>
      </w:r>
      <w:r w:rsidRPr="00CA0F1B">
        <w:rPr>
          <w:color w:val="000000" w:themeColor="text1"/>
          <w:sz w:val="28"/>
          <w:szCs w:val="28"/>
        </w:rPr>
        <w:t>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656B0A" w:rsidRPr="00CA0F1B" w:rsidRDefault="00656B0A" w:rsidP="009A70B7">
      <w:pPr>
        <w:pStyle w:val="rvps2"/>
        <w:shd w:val="clear" w:color="auto" w:fill="FFFFFF"/>
        <w:spacing w:before="0" w:beforeAutospacing="0" w:after="0" w:afterAutospacing="0"/>
        <w:ind w:firstLine="567"/>
        <w:jc w:val="both"/>
        <w:rPr>
          <w:color w:val="000000" w:themeColor="text1"/>
          <w:sz w:val="28"/>
          <w:szCs w:val="28"/>
        </w:rPr>
      </w:pPr>
      <w:bookmarkStart w:id="42" w:name="n70"/>
      <w:bookmarkEnd w:id="42"/>
      <w:r w:rsidRPr="00CA0F1B">
        <w:rPr>
          <w:color w:val="000000" w:themeColor="text1"/>
          <w:sz w:val="28"/>
          <w:szCs w:val="28"/>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656B0A" w:rsidRPr="00CA0F1B" w:rsidRDefault="00656B0A" w:rsidP="009A70B7">
      <w:pPr>
        <w:pStyle w:val="rvps2"/>
        <w:shd w:val="clear" w:color="auto" w:fill="FFFFFF"/>
        <w:spacing w:before="0" w:beforeAutospacing="0" w:after="0" w:afterAutospacing="0"/>
        <w:ind w:firstLine="567"/>
        <w:jc w:val="both"/>
        <w:rPr>
          <w:color w:val="000000" w:themeColor="text1"/>
          <w:sz w:val="28"/>
          <w:szCs w:val="28"/>
        </w:rPr>
      </w:pPr>
      <w:bookmarkStart w:id="43" w:name="n71"/>
      <w:bookmarkEnd w:id="43"/>
      <w:r w:rsidRPr="00CA0F1B">
        <w:rPr>
          <w:color w:val="000000" w:themeColor="text1"/>
          <w:sz w:val="28"/>
          <w:szCs w:val="28"/>
        </w:rPr>
        <w:t>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районної у місті ради;</w:t>
      </w:r>
    </w:p>
    <w:p w:rsidR="00A879D9" w:rsidRPr="00CA0F1B" w:rsidRDefault="00656B0A" w:rsidP="00B634EF">
      <w:pPr>
        <w:pStyle w:val="rvps2"/>
        <w:shd w:val="clear" w:color="auto" w:fill="FFFFFF"/>
        <w:spacing w:before="0" w:beforeAutospacing="0" w:after="0" w:afterAutospacing="0"/>
        <w:ind w:firstLine="567"/>
        <w:jc w:val="both"/>
        <w:rPr>
          <w:color w:val="000000" w:themeColor="text1"/>
          <w:sz w:val="28"/>
          <w:szCs w:val="28"/>
        </w:rPr>
      </w:pPr>
      <w:bookmarkStart w:id="44" w:name="n72"/>
      <w:bookmarkEnd w:id="44"/>
      <w:r w:rsidRPr="00CA0F1B">
        <w:rPr>
          <w:color w:val="000000" w:themeColor="text1"/>
          <w:sz w:val="28"/>
          <w:szCs w:val="28"/>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8F6808" w:rsidRPr="00CA0F1B" w:rsidRDefault="007A5E5F" w:rsidP="008F6808">
      <w:pPr>
        <w:pStyle w:val="rvps2"/>
        <w:shd w:val="clear" w:color="auto" w:fill="FFFFFF"/>
        <w:spacing w:before="0" w:beforeAutospacing="0" w:after="0" w:afterAutospacing="0"/>
        <w:ind w:firstLine="567"/>
        <w:jc w:val="both"/>
        <w:rPr>
          <w:color w:val="000000" w:themeColor="text1"/>
          <w:sz w:val="28"/>
          <w:szCs w:val="28"/>
          <w:shd w:val="clear" w:color="auto" w:fill="FFFFFF"/>
        </w:rPr>
      </w:pPr>
      <w:r w:rsidRPr="00CA0F1B">
        <w:rPr>
          <w:color w:val="000000" w:themeColor="text1"/>
          <w:sz w:val="28"/>
          <w:szCs w:val="28"/>
        </w:rPr>
        <w:t>3.21. </w:t>
      </w:r>
      <w:r w:rsidR="008F6808" w:rsidRPr="00CA0F1B">
        <w:rPr>
          <w:color w:val="000000" w:themeColor="text1"/>
          <w:sz w:val="28"/>
          <w:szCs w:val="28"/>
        </w:rPr>
        <w:t>Представ</w:t>
      </w:r>
      <w:r w:rsidR="00537620" w:rsidRPr="00CA0F1B">
        <w:rPr>
          <w:color w:val="000000" w:themeColor="text1"/>
          <w:sz w:val="28"/>
          <w:szCs w:val="28"/>
        </w:rPr>
        <w:t>ництво</w:t>
      </w:r>
      <w:r w:rsidR="008F6808" w:rsidRPr="00CA0F1B">
        <w:rPr>
          <w:color w:val="000000" w:themeColor="text1"/>
          <w:sz w:val="28"/>
          <w:szCs w:val="28"/>
        </w:rPr>
        <w:t xml:space="preserve"> інтересів органу опіки та піклування</w:t>
      </w:r>
      <w:r w:rsidR="00A879D9">
        <w:rPr>
          <w:color w:val="000000" w:themeColor="text1"/>
          <w:sz w:val="28"/>
          <w:szCs w:val="28"/>
        </w:rPr>
        <w:t xml:space="preserve"> Луцької міської ради</w:t>
      </w:r>
      <w:r w:rsidR="008F6808" w:rsidRPr="00CA0F1B">
        <w:rPr>
          <w:color w:val="000000" w:themeColor="text1"/>
          <w:sz w:val="28"/>
          <w:szCs w:val="28"/>
        </w:rPr>
        <w:t xml:space="preserve"> в усіх органах державної влади, підприємствах, установах, організаціях незалежно від їх форми власності та підпорядкування, у тому числі ведення справ в усіх судових установах з метою захисту прав, свобод та інтересів дітей.</w:t>
      </w:r>
      <w:r w:rsidR="008F6808" w:rsidRPr="00CA0F1B">
        <w:rPr>
          <w:color w:val="000000" w:themeColor="text1"/>
          <w:sz w:val="28"/>
          <w:szCs w:val="28"/>
          <w:shd w:val="clear" w:color="auto" w:fill="FFFFFF"/>
        </w:rPr>
        <w:tab/>
      </w:r>
    </w:p>
    <w:p w:rsidR="007A5E5F" w:rsidRPr="00CA0F1B" w:rsidRDefault="007A5E5F" w:rsidP="008F6808">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shd w:val="clear" w:color="auto" w:fill="FFFFFF"/>
        </w:rPr>
        <w:t>3.22. </w:t>
      </w:r>
      <w:r w:rsidRPr="00CA0F1B">
        <w:rPr>
          <w:color w:val="000000" w:themeColor="text1"/>
          <w:sz w:val="28"/>
          <w:szCs w:val="28"/>
        </w:rPr>
        <w:t xml:space="preserve">Підготовка для подання до суду висновків органу опіки та піклування щодо </w:t>
      </w:r>
      <w:r w:rsidRPr="00CA0F1B">
        <w:rPr>
          <w:color w:val="000000" w:themeColor="text1"/>
          <w:sz w:val="28"/>
          <w:szCs w:val="28"/>
          <w:shd w:val="clear" w:color="auto" w:fill="FFFFFF"/>
        </w:rPr>
        <w:t xml:space="preserve">участі одного з батьків у вихованні дитини, </w:t>
      </w:r>
      <w:r w:rsidR="006C0D9C" w:rsidRPr="00CA0F1B">
        <w:rPr>
          <w:color w:val="000000" w:themeColor="text1"/>
          <w:sz w:val="28"/>
          <w:szCs w:val="28"/>
          <w:shd w:val="clear" w:color="auto" w:fill="FFFFFF"/>
        </w:rPr>
        <w:t xml:space="preserve">визначення </w:t>
      </w:r>
      <w:r w:rsidRPr="00CA0F1B">
        <w:rPr>
          <w:color w:val="000000" w:themeColor="text1"/>
          <w:sz w:val="28"/>
          <w:szCs w:val="28"/>
          <w:shd w:val="clear" w:color="auto" w:fill="FFFFFF"/>
        </w:rPr>
        <w:t xml:space="preserve">місця проживання дитини, виселення дитини, зняття дитини з реєстрації </w:t>
      </w:r>
      <w:r w:rsidRPr="00CA0F1B">
        <w:rPr>
          <w:color w:val="000000" w:themeColor="text1"/>
          <w:sz w:val="28"/>
          <w:szCs w:val="28"/>
          <w:shd w:val="clear" w:color="auto" w:fill="FFFFFF"/>
        </w:rPr>
        <w:lastRenderedPageBreak/>
        <w:t>місця проживання, визнання дитини такою, що втратила право користування житловим приміщенням,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w:t>
      </w:r>
      <w:r w:rsidRPr="00CA0F1B">
        <w:rPr>
          <w:color w:val="000000" w:themeColor="text1"/>
          <w:sz w:val="28"/>
          <w:szCs w:val="28"/>
        </w:rPr>
        <w:t>, з інших питань, що стосуються прав дитини, які вирішуються із залученням або за ініціативою виконавчого органу міської ради як органу опіки та піклування.</w:t>
      </w:r>
    </w:p>
    <w:p w:rsidR="003F1AD6" w:rsidRPr="00CA0F1B" w:rsidRDefault="003F1AD6"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3.23.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1F19CE" w:rsidRPr="00CA0F1B" w:rsidRDefault="003F1AD6"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3.24. </w:t>
      </w:r>
      <w:r w:rsidR="00D231B2" w:rsidRPr="00CA0F1B">
        <w:rPr>
          <w:color w:val="000000" w:themeColor="text1"/>
          <w:sz w:val="28"/>
          <w:szCs w:val="28"/>
        </w:rPr>
        <w:t xml:space="preserve">Підготовка проектів рішень виконавчого комітету </w:t>
      </w:r>
      <w:r w:rsidR="001F19CE" w:rsidRPr="00CA0F1B">
        <w:rPr>
          <w:color w:val="000000" w:themeColor="text1"/>
          <w:sz w:val="28"/>
          <w:szCs w:val="28"/>
        </w:rPr>
        <w:t>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r w:rsidR="001F19CE" w:rsidRPr="00CA0F1B">
        <w:rPr>
          <w:color w:val="000000" w:themeColor="text1"/>
          <w:sz w:val="28"/>
          <w:szCs w:val="28"/>
          <w:shd w:val="clear" w:color="auto" w:fill="FFFFFF"/>
        </w:rPr>
        <w:t xml:space="preserve">, </w:t>
      </w:r>
      <w:r w:rsidR="001F19CE" w:rsidRPr="00CA0F1B">
        <w:rPr>
          <w:color w:val="000000" w:themeColor="text1"/>
          <w:sz w:val="28"/>
          <w:szCs w:val="28"/>
        </w:rPr>
        <w:t>підтвердження місця проживання дітей для їх тимчасового виїзду за межі України.</w:t>
      </w:r>
    </w:p>
    <w:p w:rsidR="001F19CE" w:rsidRPr="00CA0F1B" w:rsidRDefault="001F19CE"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3.25.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w:t>
      </w:r>
      <w:r w:rsidR="00A7390B" w:rsidRPr="00CA0F1B">
        <w:rPr>
          <w:color w:val="000000" w:themeColor="text1"/>
          <w:sz w:val="28"/>
          <w:szCs w:val="28"/>
        </w:rPr>
        <w:t>єстрації актів цивільного стану.</w:t>
      </w:r>
    </w:p>
    <w:p w:rsidR="00D51059" w:rsidRPr="00CA0F1B" w:rsidRDefault="00D51059"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3.26.</w:t>
      </w:r>
      <w:bookmarkStart w:id="45" w:name="n76"/>
      <w:bookmarkEnd w:id="45"/>
      <w:r w:rsidRPr="00CA0F1B">
        <w:rPr>
          <w:color w:val="000000" w:themeColor="text1"/>
          <w:sz w:val="28"/>
          <w:szCs w:val="28"/>
        </w:rPr>
        <w:t> Складання протоколів про адміністративні правопорушення відповідно до </w:t>
      </w:r>
      <w:hyperlink r:id="rId8" w:anchor="n4132" w:tgtFrame="_blank" w:history="1">
        <w:r w:rsidRPr="00CA0F1B">
          <w:rPr>
            <w:rStyle w:val="a7"/>
            <w:color w:val="000000" w:themeColor="text1"/>
            <w:sz w:val="28"/>
            <w:szCs w:val="28"/>
            <w:u w:val="none"/>
          </w:rPr>
          <w:t>частин п’ятої</w:t>
        </w:r>
      </w:hyperlink>
      <w:r w:rsidRPr="00CA0F1B">
        <w:rPr>
          <w:color w:val="000000" w:themeColor="text1"/>
          <w:sz w:val="28"/>
          <w:szCs w:val="28"/>
        </w:rPr>
        <w:t>, </w:t>
      </w:r>
      <w:hyperlink r:id="rId9" w:anchor="n4134" w:tgtFrame="_blank" w:history="1">
        <w:r w:rsidRPr="00CA0F1B">
          <w:rPr>
            <w:rStyle w:val="a7"/>
            <w:color w:val="000000" w:themeColor="text1"/>
            <w:sz w:val="28"/>
            <w:szCs w:val="28"/>
            <w:u w:val="none"/>
          </w:rPr>
          <w:t>шостої</w:t>
        </w:r>
      </w:hyperlink>
      <w:r w:rsidRPr="00CA0F1B">
        <w:rPr>
          <w:color w:val="000000" w:themeColor="text1"/>
          <w:sz w:val="28"/>
          <w:szCs w:val="28"/>
        </w:rPr>
        <w:t> ст.</w:t>
      </w:r>
      <w:r w:rsidR="00A879D9">
        <w:rPr>
          <w:color w:val="000000" w:themeColor="text1"/>
          <w:sz w:val="28"/>
          <w:szCs w:val="28"/>
        </w:rPr>
        <w:t> </w:t>
      </w:r>
      <w:r w:rsidRPr="00CA0F1B">
        <w:rPr>
          <w:color w:val="000000" w:themeColor="text1"/>
          <w:sz w:val="28"/>
          <w:szCs w:val="28"/>
        </w:rPr>
        <w:t xml:space="preserve">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0" w:anchor="n4139" w:tgtFrame="_blank" w:history="1">
        <w:r w:rsidRPr="00CA0F1B">
          <w:rPr>
            <w:rStyle w:val="a7"/>
            <w:color w:val="000000" w:themeColor="text1"/>
            <w:sz w:val="28"/>
            <w:szCs w:val="28"/>
            <w:u w:val="none"/>
          </w:rPr>
          <w:t>ст. 188</w:t>
        </w:r>
      </w:hyperlink>
      <w:hyperlink r:id="rId11" w:anchor="n4139" w:tgtFrame="_blank" w:history="1">
        <w:r w:rsidRPr="00CA0F1B">
          <w:rPr>
            <w:rStyle w:val="a7"/>
            <w:b/>
            <w:bCs/>
            <w:color w:val="000000" w:themeColor="text1"/>
            <w:sz w:val="28"/>
            <w:szCs w:val="28"/>
            <w:u w:val="none"/>
            <w:vertAlign w:val="superscript"/>
          </w:rPr>
          <w:t>-50</w:t>
        </w:r>
      </w:hyperlink>
      <w:r w:rsidRPr="00CA0F1B">
        <w:rPr>
          <w:color w:val="000000" w:themeColor="text1"/>
          <w:sz w:val="28"/>
          <w:szCs w:val="28"/>
        </w:rPr>
        <w:t> (невиконання законних вимог посадових (службових) осіб органу опіки та піклування) Кодексу України про</w:t>
      </w:r>
      <w:r w:rsidR="00A879D9">
        <w:rPr>
          <w:color w:val="000000" w:themeColor="text1"/>
          <w:sz w:val="28"/>
          <w:szCs w:val="28"/>
        </w:rPr>
        <w:t xml:space="preserve"> адміністративні правопорушення.</w:t>
      </w:r>
    </w:p>
    <w:p w:rsidR="00D51059" w:rsidRPr="00CA0F1B" w:rsidRDefault="0058086F" w:rsidP="009A70B7">
      <w:pPr>
        <w:pStyle w:val="rvps2"/>
        <w:shd w:val="clear" w:color="auto" w:fill="FFFFFF"/>
        <w:spacing w:before="0" w:beforeAutospacing="0" w:after="0" w:afterAutospacing="0"/>
        <w:ind w:firstLine="567"/>
        <w:jc w:val="both"/>
        <w:rPr>
          <w:color w:val="000000" w:themeColor="text1"/>
          <w:sz w:val="28"/>
          <w:szCs w:val="28"/>
        </w:rPr>
      </w:pPr>
      <w:bookmarkStart w:id="46" w:name="n77"/>
      <w:bookmarkEnd w:id="46"/>
      <w:r w:rsidRPr="00CA0F1B">
        <w:rPr>
          <w:color w:val="000000" w:themeColor="text1"/>
          <w:sz w:val="28"/>
          <w:szCs w:val="28"/>
        </w:rPr>
        <w:t>3.27. Р</w:t>
      </w:r>
      <w:r w:rsidR="00D51059" w:rsidRPr="00CA0F1B">
        <w:rPr>
          <w:color w:val="000000" w:themeColor="text1"/>
          <w:sz w:val="28"/>
          <w:szCs w:val="28"/>
        </w:rPr>
        <w:t>озгляд питань, пов’язаних із доцільністю відрахування неповнолітніх здобувачів освіти закладів професійної (професійно-технічної) освіти</w:t>
      </w:r>
      <w:r w:rsidR="00D713B4">
        <w:rPr>
          <w:color w:val="000000" w:themeColor="text1"/>
          <w:sz w:val="28"/>
          <w:szCs w:val="28"/>
        </w:rPr>
        <w:t>,</w:t>
      </w:r>
      <w:r w:rsidR="00D51059" w:rsidRPr="00CA0F1B">
        <w:rPr>
          <w:color w:val="000000" w:themeColor="text1"/>
          <w:sz w:val="28"/>
          <w:szCs w:val="28"/>
        </w:rPr>
        <w:t xml:space="preserve"> здобувачів фахової передвищої та вищої освіти</w:t>
      </w:r>
      <w:r w:rsidRPr="00CA0F1B">
        <w:rPr>
          <w:color w:val="000000" w:themeColor="text1"/>
          <w:sz w:val="28"/>
          <w:szCs w:val="28"/>
        </w:rPr>
        <w:t>.</w:t>
      </w:r>
    </w:p>
    <w:p w:rsidR="00646FBB" w:rsidRPr="00CA0F1B" w:rsidRDefault="00646FBB"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3.28. Розгляд звернень власників підприємств, установ або організацій усіх форм власності щодо звільнення працівників віком до 18 років та надання</w:t>
      </w:r>
      <w:r w:rsidR="0091443E" w:rsidRPr="00CA0F1B">
        <w:rPr>
          <w:color w:val="000000" w:themeColor="text1"/>
          <w:sz w:val="28"/>
          <w:szCs w:val="28"/>
        </w:rPr>
        <w:t xml:space="preserve"> відповідних письмових дозволів.</w:t>
      </w:r>
    </w:p>
    <w:p w:rsidR="00B96135" w:rsidRPr="00CA0F1B" w:rsidRDefault="00B96135"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 xml:space="preserve">3.29. Вжиття заходів щодо повернення в Україну дітей, які залишились без батьківського піклування, які є громадянами України та походять із Луцької </w:t>
      </w:r>
      <w:r w:rsidR="003851DF">
        <w:rPr>
          <w:color w:val="000000" w:themeColor="text1"/>
          <w:sz w:val="28"/>
          <w:szCs w:val="28"/>
        </w:rPr>
        <w:t xml:space="preserve">міської </w:t>
      </w:r>
      <w:r w:rsidRPr="00CA0F1B">
        <w:rPr>
          <w:color w:val="000000" w:themeColor="text1"/>
          <w:sz w:val="28"/>
          <w:szCs w:val="28"/>
        </w:rPr>
        <w:t xml:space="preserve">територіальної громади. Сприяння в межах компетенції поверненню дітей-іноземців, виявлених на території Луцької </w:t>
      </w:r>
      <w:r w:rsidR="003851DF">
        <w:rPr>
          <w:color w:val="000000" w:themeColor="text1"/>
          <w:sz w:val="28"/>
          <w:szCs w:val="28"/>
        </w:rPr>
        <w:t xml:space="preserve">міської </w:t>
      </w:r>
      <w:r w:rsidRPr="00CA0F1B">
        <w:rPr>
          <w:color w:val="000000" w:themeColor="text1"/>
          <w:sz w:val="28"/>
          <w:szCs w:val="28"/>
        </w:rPr>
        <w:t>територіальної громади до місць їхнього постійного проживання та забезпечення їх соціального захисту до моменту повернення.</w:t>
      </w:r>
    </w:p>
    <w:p w:rsidR="00B96135" w:rsidRPr="00CA0F1B" w:rsidRDefault="00B96135"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3.30.</w:t>
      </w:r>
      <w:bookmarkStart w:id="47" w:name="n78"/>
      <w:bookmarkStart w:id="48" w:name="n50"/>
      <w:bookmarkStart w:id="49" w:name="n36"/>
      <w:bookmarkEnd w:id="47"/>
      <w:bookmarkEnd w:id="48"/>
      <w:bookmarkEnd w:id="49"/>
      <w:r w:rsidRPr="00CA0F1B">
        <w:rPr>
          <w:color w:val="000000" w:themeColor="text1"/>
          <w:sz w:val="28"/>
          <w:szCs w:val="28"/>
        </w:rPr>
        <w:t> З</w:t>
      </w:r>
      <w:r w:rsidRPr="00CA0F1B">
        <w:rPr>
          <w:color w:val="000000" w:themeColor="text1"/>
          <w:sz w:val="28"/>
          <w:szCs w:val="28"/>
          <w:bdr w:val="none" w:sz="0" w:space="0" w:color="auto" w:frame="1"/>
          <w:shd w:val="clear" w:color="auto" w:fill="FFFFFF"/>
        </w:rPr>
        <w:t xml:space="preserve">абезпечення соціального захисту внутрішньо переміщених дітей без супроводу законних представників на підставі заяви про взяття на облік як особи, переміщеної з тимчасово окупованої території або району </w:t>
      </w:r>
      <w:r w:rsidRPr="00CA0F1B">
        <w:rPr>
          <w:color w:val="000000" w:themeColor="text1"/>
          <w:sz w:val="28"/>
          <w:szCs w:val="28"/>
          <w:bdr w:val="none" w:sz="0" w:space="0" w:color="auto" w:frame="1"/>
          <w:shd w:val="clear" w:color="auto" w:fill="FFFFFF"/>
        </w:rPr>
        <w:lastRenderedPageBreak/>
        <w:t>проведення антитерористичної операції, поданої до структурного підрозділу з питань соціального захисту населення.</w:t>
      </w:r>
    </w:p>
    <w:p w:rsidR="00550EDF" w:rsidRPr="00CA0F1B" w:rsidRDefault="00B96135" w:rsidP="009A70B7">
      <w:pPr>
        <w:pStyle w:val="rvps2"/>
        <w:shd w:val="clear" w:color="auto" w:fill="FFFFFF"/>
        <w:spacing w:before="0" w:beforeAutospacing="0" w:after="0" w:afterAutospacing="0"/>
        <w:ind w:firstLine="567"/>
        <w:jc w:val="both"/>
        <w:rPr>
          <w:color w:val="000000" w:themeColor="text1"/>
          <w:sz w:val="28"/>
          <w:szCs w:val="28"/>
        </w:rPr>
      </w:pPr>
      <w:bookmarkStart w:id="50" w:name="n83"/>
      <w:bookmarkEnd w:id="50"/>
      <w:r w:rsidRPr="00CA0F1B">
        <w:rPr>
          <w:color w:val="000000" w:themeColor="text1"/>
          <w:sz w:val="28"/>
          <w:szCs w:val="28"/>
        </w:rPr>
        <w:t>3.31. Зд</w:t>
      </w:r>
      <w:r w:rsidR="00550EDF" w:rsidRPr="00CA0F1B">
        <w:rPr>
          <w:color w:val="000000" w:themeColor="text1"/>
          <w:sz w:val="28"/>
          <w:szCs w:val="28"/>
        </w:rPr>
        <w:t>ійснення контролю за ц</w:t>
      </w:r>
      <w:r w:rsidRPr="00CA0F1B">
        <w:rPr>
          <w:color w:val="000000" w:themeColor="text1"/>
          <w:sz w:val="28"/>
          <w:szCs w:val="28"/>
        </w:rPr>
        <w:t>ільовим використанням аліментів.</w:t>
      </w:r>
    </w:p>
    <w:p w:rsidR="00B96135" w:rsidRPr="00CA0F1B" w:rsidRDefault="00B96135" w:rsidP="009A70B7">
      <w:pPr>
        <w:pStyle w:val="rvps2"/>
        <w:shd w:val="clear" w:color="auto" w:fill="FFFFFF"/>
        <w:spacing w:before="0" w:beforeAutospacing="0" w:after="0" w:afterAutospacing="0"/>
        <w:ind w:firstLine="567"/>
        <w:jc w:val="both"/>
        <w:rPr>
          <w:color w:val="000000" w:themeColor="text1"/>
          <w:sz w:val="28"/>
          <w:szCs w:val="28"/>
        </w:rPr>
      </w:pPr>
      <w:bookmarkStart w:id="51" w:name="n84"/>
      <w:bookmarkEnd w:id="51"/>
      <w:r w:rsidRPr="00CA0F1B">
        <w:rPr>
          <w:color w:val="000000" w:themeColor="text1"/>
          <w:sz w:val="28"/>
          <w:szCs w:val="28"/>
        </w:rPr>
        <w:t>3.32. З</w:t>
      </w:r>
      <w:r w:rsidR="00550EDF" w:rsidRPr="00CA0F1B">
        <w:rPr>
          <w:color w:val="000000" w:themeColor="text1"/>
          <w:sz w:val="28"/>
          <w:szCs w:val="28"/>
        </w:rPr>
        <w:t xml:space="preserve">абезпечення організації діяльності </w:t>
      </w:r>
      <w:r w:rsidR="009A70B7" w:rsidRPr="00CA0F1B">
        <w:rPr>
          <w:color w:val="000000" w:themeColor="text1"/>
          <w:sz w:val="28"/>
          <w:szCs w:val="28"/>
        </w:rPr>
        <w:t>к</w:t>
      </w:r>
      <w:r w:rsidR="00550EDF" w:rsidRPr="00CA0F1B">
        <w:rPr>
          <w:color w:val="000000" w:themeColor="text1"/>
          <w:sz w:val="28"/>
          <w:szCs w:val="28"/>
        </w:rPr>
        <w:t>оміс</w:t>
      </w:r>
      <w:r w:rsidRPr="00CA0F1B">
        <w:rPr>
          <w:color w:val="000000" w:themeColor="text1"/>
          <w:sz w:val="28"/>
          <w:szCs w:val="28"/>
        </w:rPr>
        <w:t>ії з питань захисту прав дитини.</w:t>
      </w:r>
      <w:bookmarkStart w:id="52" w:name="n85"/>
      <w:bookmarkEnd w:id="52"/>
    </w:p>
    <w:p w:rsidR="00B96135" w:rsidRPr="00CA0F1B" w:rsidRDefault="00B96135" w:rsidP="009A70B7">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 xml:space="preserve">3.33. Прийом громадян та </w:t>
      </w:r>
      <w:r w:rsidR="00550EDF" w:rsidRPr="00CA0F1B">
        <w:rPr>
          <w:color w:val="000000" w:themeColor="text1"/>
          <w:sz w:val="28"/>
          <w:szCs w:val="28"/>
        </w:rPr>
        <w:t xml:space="preserve">розгляд </w:t>
      </w:r>
      <w:r w:rsidRPr="00CA0F1B">
        <w:rPr>
          <w:color w:val="000000" w:themeColor="text1"/>
          <w:sz w:val="28"/>
          <w:szCs w:val="28"/>
        </w:rPr>
        <w:t xml:space="preserve">їх </w:t>
      </w:r>
      <w:r w:rsidR="00550EDF" w:rsidRPr="00CA0F1B">
        <w:rPr>
          <w:color w:val="000000" w:themeColor="text1"/>
          <w:sz w:val="28"/>
          <w:szCs w:val="28"/>
        </w:rPr>
        <w:t>звернень, зокрема звернень дітей</w:t>
      </w:r>
      <w:r w:rsidRPr="00CA0F1B">
        <w:rPr>
          <w:color w:val="000000" w:themeColor="text1"/>
          <w:sz w:val="28"/>
          <w:szCs w:val="28"/>
        </w:rPr>
        <w:t>,</w:t>
      </w:r>
      <w:r w:rsidR="00550EDF" w:rsidRPr="00CA0F1B">
        <w:rPr>
          <w:color w:val="000000" w:themeColor="text1"/>
          <w:sz w:val="28"/>
          <w:szCs w:val="28"/>
        </w:rPr>
        <w:t xml:space="preserve"> щодо </w:t>
      </w:r>
      <w:r w:rsidRPr="00CA0F1B">
        <w:rPr>
          <w:color w:val="000000" w:themeColor="text1"/>
          <w:sz w:val="28"/>
          <w:szCs w:val="28"/>
          <w:bdr w:val="none" w:sz="0" w:space="0" w:color="auto" w:frame="1"/>
          <w:shd w:val="clear" w:color="auto" w:fill="FFFFFF"/>
        </w:rPr>
        <w:t>питань, що стосуються соціального захисту дітей.</w:t>
      </w:r>
      <w:bookmarkStart w:id="53" w:name="n86"/>
      <w:bookmarkEnd w:id="53"/>
    </w:p>
    <w:p w:rsidR="009A70B7" w:rsidRPr="00CA0F1B" w:rsidRDefault="00B96135" w:rsidP="00160F3E">
      <w:pPr>
        <w:pStyle w:val="rvps2"/>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3.34. </w:t>
      </w:r>
      <w:r w:rsidR="009A70B7" w:rsidRPr="00CA0F1B">
        <w:rPr>
          <w:color w:val="000000" w:themeColor="text1"/>
          <w:sz w:val="28"/>
          <w:szCs w:val="28"/>
        </w:rPr>
        <w:t>В</w:t>
      </w:r>
      <w:r w:rsidR="00550EDF" w:rsidRPr="00CA0F1B">
        <w:rPr>
          <w:color w:val="000000" w:themeColor="text1"/>
          <w:sz w:val="28"/>
          <w:szCs w:val="28"/>
        </w:rPr>
        <w:t xml:space="preserve">иконання інших функцій, покладених на </w:t>
      </w:r>
      <w:r w:rsidR="003851DF">
        <w:rPr>
          <w:color w:val="000000" w:themeColor="text1"/>
          <w:sz w:val="28"/>
          <w:szCs w:val="28"/>
        </w:rPr>
        <w:t>С</w:t>
      </w:r>
      <w:r w:rsidR="00550EDF" w:rsidRPr="00CA0F1B">
        <w:rPr>
          <w:color w:val="000000" w:themeColor="text1"/>
          <w:sz w:val="28"/>
          <w:szCs w:val="28"/>
        </w:rPr>
        <w:t>лужбу відповідно до законодавства.</w:t>
      </w:r>
    </w:p>
    <w:p w:rsidR="00C66362" w:rsidRPr="00CA0F1B" w:rsidRDefault="00C66362" w:rsidP="006F59DE">
      <w:pPr>
        <w:pStyle w:val="rvps2"/>
        <w:shd w:val="clear" w:color="auto" w:fill="FFFFFF"/>
        <w:spacing w:before="0" w:beforeAutospacing="0" w:after="0" w:afterAutospacing="0"/>
        <w:ind w:firstLine="408"/>
        <w:jc w:val="center"/>
        <w:textAlignment w:val="baseline"/>
        <w:rPr>
          <w:b/>
          <w:color w:val="000000" w:themeColor="text1"/>
          <w:sz w:val="28"/>
          <w:szCs w:val="28"/>
        </w:rPr>
      </w:pPr>
    </w:p>
    <w:p w:rsidR="006F59DE" w:rsidRPr="00CA0F1B" w:rsidRDefault="00392874" w:rsidP="006F59DE">
      <w:pPr>
        <w:pStyle w:val="rvps2"/>
        <w:shd w:val="clear" w:color="auto" w:fill="FFFFFF"/>
        <w:spacing w:before="0" w:beforeAutospacing="0" w:after="0" w:afterAutospacing="0"/>
        <w:ind w:firstLine="408"/>
        <w:jc w:val="center"/>
        <w:textAlignment w:val="baseline"/>
        <w:rPr>
          <w:b/>
          <w:color w:val="000000" w:themeColor="text1"/>
          <w:sz w:val="28"/>
          <w:szCs w:val="28"/>
        </w:rPr>
      </w:pPr>
      <w:r w:rsidRPr="00CA0F1B">
        <w:rPr>
          <w:b/>
          <w:color w:val="000000" w:themeColor="text1"/>
          <w:sz w:val="28"/>
          <w:szCs w:val="28"/>
        </w:rPr>
        <w:t>І</w:t>
      </w:r>
      <w:r w:rsidR="006F59DE" w:rsidRPr="00CA0F1B">
        <w:rPr>
          <w:b/>
          <w:color w:val="000000" w:themeColor="text1"/>
          <w:sz w:val="28"/>
          <w:szCs w:val="28"/>
        </w:rPr>
        <w:t>V</w:t>
      </w:r>
      <w:r w:rsidR="006F59DE" w:rsidRPr="00CA0F1B">
        <w:rPr>
          <w:color w:val="000000" w:themeColor="text1"/>
          <w:sz w:val="28"/>
          <w:szCs w:val="28"/>
        </w:rPr>
        <w:t xml:space="preserve">. </w:t>
      </w:r>
      <w:r w:rsidRPr="00CA0F1B">
        <w:rPr>
          <w:b/>
          <w:color w:val="000000" w:themeColor="text1"/>
          <w:sz w:val="28"/>
          <w:szCs w:val="28"/>
        </w:rPr>
        <w:t>ПРАВА СЛУЖБИ</w:t>
      </w:r>
    </w:p>
    <w:p w:rsidR="00CE30C5" w:rsidRPr="00CA0F1B" w:rsidRDefault="00CE30C5" w:rsidP="006F59DE">
      <w:pPr>
        <w:pStyle w:val="rvps2"/>
        <w:shd w:val="clear" w:color="auto" w:fill="FFFFFF"/>
        <w:spacing w:before="0" w:beforeAutospacing="0" w:after="0" w:afterAutospacing="0"/>
        <w:ind w:firstLine="408"/>
        <w:jc w:val="center"/>
        <w:textAlignment w:val="baseline"/>
        <w:rPr>
          <w:b/>
          <w:color w:val="000000" w:themeColor="text1"/>
          <w:sz w:val="28"/>
          <w:szCs w:val="28"/>
        </w:rPr>
      </w:pPr>
    </w:p>
    <w:p w:rsidR="00573CEA" w:rsidRPr="00CA0F1B" w:rsidRDefault="00573CEA" w:rsidP="00573CEA">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4.1. П</w:t>
      </w:r>
      <w:r w:rsidR="00392874" w:rsidRPr="00CA0F1B">
        <w:rPr>
          <w:color w:val="000000" w:themeColor="text1"/>
          <w:sz w:val="28"/>
          <w:szCs w:val="28"/>
          <w:lang w:eastAsia="uk-UA"/>
        </w:rPr>
        <w:t>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w:t>
      </w:r>
      <w:r w:rsidRPr="00CA0F1B">
        <w:rPr>
          <w:color w:val="000000" w:themeColor="text1"/>
          <w:sz w:val="28"/>
          <w:szCs w:val="28"/>
          <w:lang w:eastAsia="uk-UA"/>
        </w:rPr>
        <w:t>вими особами, фізичними особами.</w:t>
      </w:r>
      <w:bookmarkStart w:id="54" w:name="n90"/>
      <w:bookmarkEnd w:id="54"/>
    </w:p>
    <w:p w:rsidR="00573CEA" w:rsidRPr="00CA0F1B" w:rsidRDefault="00573CEA" w:rsidP="00573CEA">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4.2. О</w:t>
      </w:r>
      <w:r w:rsidR="00392874" w:rsidRPr="00CA0F1B">
        <w:rPr>
          <w:color w:val="000000" w:themeColor="text1"/>
          <w:sz w:val="28"/>
          <w:szCs w:val="28"/>
          <w:lang w:eastAsia="uk-UA"/>
        </w:rPr>
        <w:t>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w:t>
      </w:r>
      <w:r w:rsidRPr="00CA0F1B">
        <w:rPr>
          <w:color w:val="000000" w:themeColor="text1"/>
          <w:sz w:val="28"/>
          <w:szCs w:val="28"/>
          <w:lang w:eastAsia="uk-UA"/>
        </w:rPr>
        <w:t>онання прийнятих службою рішень.</w:t>
      </w:r>
      <w:bookmarkStart w:id="55" w:name="n91"/>
      <w:bookmarkEnd w:id="55"/>
    </w:p>
    <w:p w:rsidR="00573CEA" w:rsidRPr="00CA0F1B" w:rsidRDefault="00573CEA" w:rsidP="00573CEA">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4.3. О</w:t>
      </w:r>
      <w:r w:rsidR="00392874" w:rsidRPr="00CA0F1B">
        <w:rPr>
          <w:color w:val="000000" w:themeColor="text1"/>
          <w:sz w:val="28"/>
          <w:szCs w:val="28"/>
          <w:lang w:eastAsia="uk-UA"/>
        </w:rPr>
        <w:t xml:space="preserve">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w:t>
      </w:r>
      <w:r w:rsidRPr="00CA0F1B">
        <w:rPr>
          <w:color w:val="000000" w:themeColor="text1"/>
          <w:sz w:val="28"/>
          <w:szCs w:val="28"/>
          <w:lang w:eastAsia="uk-UA"/>
        </w:rPr>
        <w:t>належать до компетенції служби.</w:t>
      </w:r>
      <w:bookmarkStart w:id="56" w:name="n92"/>
      <w:bookmarkEnd w:id="56"/>
    </w:p>
    <w:p w:rsidR="00BB0D43" w:rsidRPr="00CA0F1B" w:rsidRDefault="00573CEA" w:rsidP="00B80111">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4.4. З</w:t>
      </w:r>
      <w:r w:rsidR="00392874" w:rsidRPr="00CA0F1B">
        <w:rPr>
          <w:color w:val="000000" w:themeColor="text1"/>
          <w:sz w:val="28"/>
          <w:szCs w:val="28"/>
          <w:lang w:eastAsia="uk-UA"/>
        </w:rPr>
        <w:t>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w:t>
      </w:r>
      <w:r w:rsidRPr="00CA0F1B">
        <w:rPr>
          <w:color w:val="000000" w:themeColor="text1"/>
          <w:sz w:val="28"/>
          <w:szCs w:val="28"/>
          <w:lang w:eastAsia="uk-UA"/>
        </w:rPr>
        <w:t>і в разі виявлення таких фактів.</w:t>
      </w:r>
      <w:bookmarkStart w:id="57" w:name="n93"/>
      <w:bookmarkEnd w:id="57"/>
    </w:p>
    <w:p w:rsidR="00BB0D43" w:rsidRPr="00CA0F1B" w:rsidRDefault="00573CEA" w:rsidP="00B80111">
      <w:pPr>
        <w:shd w:val="clear" w:color="auto" w:fill="FFFFFF"/>
        <w:ind w:firstLine="567"/>
        <w:jc w:val="both"/>
        <w:rPr>
          <w:color w:val="000000" w:themeColor="text1"/>
          <w:sz w:val="28"/>
          <w:szCs w:val="28"/>
          <w:lang w:val="ru-RU" w:eastAsia="uk-UA"/>
        </w:rPr>
      </w:pPr>
      <w:r w:rsidRPr="00CA0F1B">
        <w:rPr>
          <w:color w:val="000000" w:themeColor="text1"/>
          <w:sz w:val="28"/>
          <w:szCs w:val="28"/>
          <w:lang w:eastAsia="uk-UA"/>
        </w:rPr>
        <w:t>4.5. П</w:t>
      </w:r>
      <w:r w:rsidR="00392874" w:rsidRPr="00CA0F1B">
        <w:rPr>
          <w:color w:val="000000" w:themeColor="text1"/>
          <w:sz w:val="28"/>
          <w:szCs w:val="28"/>
          <w:lang w:eastAsia="uk-UA"/>
        </w:rPr>
        <w:t>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w:t>
      </w:r>
      <w:r w:rsidRPr="00CA0F1B">
        <w:rPr>
          <w:color w:val="000000" w:themeColor="text1"/>
          <w:sz w:val="28"/>
          <w:szCs w:val="28"/>
          <w:lang w:eastAsia="uk-UA"/>
        </w:rPr>
        <w:t>х незалежно від форми власності.</w:t>
      </w:r>
      <w:bookmarkStart w:id="58" w:name="n94"/>
      <w:bookmarkEnd w:id="58"/>
    </w:p>
    <w:p w:rsidR="00BB0D43" w:rsidRPr="00CA0F1B" w:rsidRDefault="000E2B4F" w:rsidP="00B80111">
      <w:pPr>
        <w:shd w:val="clear" w:color="auto" w:fill="FFFFFF"/>
        <w:ind w:firstLine="567"/>
        <w:jc w:val="both"/>
        <w:rPr>
          <w:color w:val="000000" w:themeColor="text1"/>
          <w:sz w:val="28"/>
          <w:szCs w:val="28"/>
          <w:lang w:val="ru-RU" w:eastAsia="uk-UA"/>
        </w:rPr>
      </w:pPr>
      <w:r w:rsidRPr="00CA0F1B">
        <w:rPr>
          <w:color w:val="000000" w:themeColor="text1"/>
          <w:sz w:val="28"/>
          <w:szCs w:val="28"/>
          <w:lang w:eastAsia="uk-UA"/>
        </w:rPr>
        <w:t>4.6. П</w:t>
      </w:r>
      <w:r w:rsidR="00392874" w:rsidRPr="00CA0F1B">
        <w:rPr>
          <w:color w:val="000000" w:themeColor="text1"/>
          <w:sz w:val="28"/>
          <w:szCs w:val="28"/>
          <w:lang w:eastAsia="uk-UA"/>
        </w:rPr>
        <w:t xml:space="preserve">редставляти в разі необхідності інтереси дітей у судах, брати участь у розгляді судами справ щодо дітей і </w:t>
      </w:r>
      <w:r w:rsidRPr="00CA0F1B">
        <w:rPr>
          <w:color w:val="000000" w:themeColor="text1"/>
          <w:sz w:val="28"/>
          <w:szCs w:val="28"/>
          <w:lang w:eastAsia="uk-UA"/>
        </w:rPr>
        <w:t>захисту їхніх прав та інтересів.</w:t>
      </w:r>
      <w:bookmarkStart w:id="59" w:name="n95"/>
      <w:bookmarkEnd w:id="59"/>
    </w:p>
    <w:p w:rsidR="00B80111" w:rsidRPr="00CA0F1B" w:rsidRDefault="000E2B4F" w:rsidP="00B80111">
      <w:pPr>
        <w:shd w:val="clear" w:color="auto" w:fill="FFFFFF"/>
        <w:ind w:firstLine="567"/>
        <w:jc w:val="both"/>
        <w:rPr>
          <w:color w:val="000000" w:themeColor="text1"/>
          <w:sz w:val="28"/>
          <w:szCs w:val="28"/>
          <w:lang w:val="ru-RU" w:eastAsia="uk-UA"/>
        </w:rPr>
      </w:pPr>
      <w:r w:rsidRPr="00CA0F1B">
        <w:rPr>
          <w:color w:val="000000" w:themeColor="text1"/>
          <w:sz w:val="28"/>
          <w:szCs w:val="28"/>
          <w:lang w:eastAsia="uk-UA"/>
        </w:rPr>
        <w:t>4.7. З</w:t>
      </w:r>
      <w:r w:rsidR="00392874" w:rsidRPr="00CA0F1B">
        <w:rPr>
          <w:color w:val="000000" w:themeColor="text1"/>
          <w:sz w:val="28"/>
          <w:szCs w:val="28"/>
          <w:lang w:eastAsia="uk-UA"/>
        </w:rPr>
        <w:t>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w:t>
      </w:r>
      <w:r w:rsidRPr="00CA0F1B">
        <w:rPr>
          <w:color w:val="000000" w:themeColor="text1"/>
          <w:sz w:val="28"/>
          <w:szCs w:val="28"/>
          <w:lang w:eastAsia="uk-UA"/>
        </w:rPr>
        <w:t>ти заходів щодо усунення причин.</w:t>
      </w:r>
      <w:bookmarkStart w:id="60" w:name="n96"/>
      <w:bookmarkStart w:id="61" w:name="n97"/>
      <w:bookmarkEnd w:id="60"/>
      <w:bookmarkEnd w:id="61"/>
    </w:p>
    <w:p w:rsidR="00D50FE5" w:rsidRPr="00CA0F1B" w:rsidRDefault="00B80111" w:rsidP="00D50FE5">
      <w:pPr>
        <w:shd w:val="clear" w:color="auto" w:fill="FFFFFF"/>
        <w:ind w:firstLine="567"/>
        <w:jc w:val="both"/>
        <w:rPr>
          <w:color w:val="000000" w:themeColor="text1"/>
          <w:sz w:val="28"/>
          <w:szCs w:val="28"/>
          <w:lang w:eastAsia="uk-UA"/>
        </w:rPr>
      </w:pPr>
      <w:r w:rsidRPr="00CA0F1B">
        <w:rPr>
          <w:color w:val="000000" w:themeColor="text1"/>
          <w:sz w:val="28"/>
          <w:szCs w:val="28"/>
          <w:lang w:val="ru-RU" w:eastAsia="uk-UA"/>
        </w:rPr>
        <w:t>4.8. П</w:t>
      </w:r>
      <w:r w:rsidR="00392874" w:rsidRPr="00CA0F1B">
        <w:rPr>
          <w:color w:val="000000" w:themeColor="text1"/>
          <w:sz w:val="28"/>
          <w:szCs w:val="28"/>
          <w:lang w:eastAsia="uk-UA"/>
        </w:rPr>
        <w:t xml:space="preserve">орушувати перед органами виконавчої влади та органами місцевого самоврядування питання про притягнення до відповідальності </w:t>
      </w:r>
      <w:r w:rsidR="00392874" w:rsidRPr="00CA0F1B">
        <w:rPr>
          <w:color w:val="000000" w:themeColor="text1"/>
          <w:sz w:val="28"/>
          <w:szCs w:val="28"/>
          <w:lang w:eastAsia="uk-UA"/>
        </w:rPr>
        <w:lastRenderedPageBreak/>
        <w:t>згідно із законом фізичних та юридичних осіб, які допустили порушення прав, свобод і законних інтересів дітей</w:t>
      </w:r>
      <w:bookmarkStart w:id="62" w:name="n98"/>
      <w:bookmarkEnd w:id="62"/>
      <w:r w:rsidR="00D50FE5" w:rsidRPr="00CA0F1B">
        <w:rPr>
          <w:color w:val="000000" w:themeColor="text1"/>
          <w:sz w:val="28"/>
          <w:szCs w:val="28"/>
          <w:lang w:eastAsia="uk-UA"/>
        </w:rPr>
        <w:t>.</w:t>
      </w:r>
    </w:p>
    <w:p w:rsidR="00AF53A9" w:rsidRPr="00CA0F1B" w:rsidRDefault="00D50FE5" w:rsidP="00AF53A9">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4.9. У</w:t>
      </w:r>
      <w:r w:rsidR="00392874" w:rsidRPr="00CA0F1B">
        <w:rPr>
          <w:color w:val="000000" w:themeColor="text1"/>
          <w:sz w:val="28"/>
          <w:szCs w:val="28"/>
          <w:lang w:eastAsia="uk-UA"/>
        </w:rPr>
        <w:t>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r w:rsidR="00AF53A9" w:rsidRPr="00CA0F1B">
        <w:rPr>
          <w:color w:val="000000" w:themeColor="text1"/>
          <w:sz w:val="28"/>
          <w:szCs w:val="28"/>
          <w:lang w:eastAsia="uk-UA"/>
        </w:rPr>
        <w:t>.</w:t>
      </w:r>
      <w:bookmarkStart w:id="63" w:name="n99"/>
      <w:bookmarkEnd w:id="63"/>
    </w:p>
    <w:p w:rsidR="00392874" w:rsidRPr="00CA0F1B" w:rsidRDefault="00AF53A9" w:rsidP="00AF53A9">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4.10. С</w:t>
      </w:r>
      <w:r w:rsidR="00392874" w:rsidRPr="00CA0F1B">
        <w:rPr>
          <w:color w:val="000000" w:themeColor="text1"/>
          <w:sz w:val="28"/>
          <w:szCs w:val="28"/>
          <w:lang w:eastAsia="uk-UA"/>
        </w:rPr>
        <w:t>кликати в установленому порядку наради, конференції, семінари з питань, що</w:t>
      </w:r>
      <w:r w:rsidRPr="00CA0F1B">
        <w:rPr>
          <w:color w:val="000000" w:themeColor="text1"/>
          <w:sz w:val="28"/>
          <w:szCs w:val="28"/>
          <w:lang w:eastAsia="uk-UA"/>
        </w:rPr>
        <w:t xml:space="preserve"> належать до компетенції служби.</w:t>
      </w:r>
    </w:p>
    <w:p w:rsidR="00AF53A9" w:rsidRPr="00CA0F1B" w:rsidRDefault="00AF53A9" w:rsidP="00AF53A9">
      <w:pPr>
        <w:shd w:val="clear" w:color="auto" w:fill="FFFFFF"/>
        <w:ind w:firstLine="567"/>
        <w:jc w:val="both"/>
        <w:rPr>
          <w:color w:val="000000" w:themeColor="text1"/>
          <w:sz w:val="28"/>
          <w:szCs w:val="28"/>
          <w:shd w:val="clear" w:color="auto" w:fill="FFFFFF"/>
          <w:lang w:val="ru-RU"/>
        </w:rPr>
      </w:pPr>
      <w:r w:rsidRPr="00CA0F1B">
        <w:rPr>
          <w:color w:val="000000" w:themeColor="text1"/>
          <w:sz w:val="28"/>
          <w:szCs w:val="28"/>
          <w:lang w:eastAsia="uk-UA"/>
        </w:rPr>
        <w:t>4.11. </w:t>
      </w:r>
      <w:r w:rsidRPr="00CA0F1B">
        <w:rPr>
          <w:color w:val="000000" w:themeColor="text1"/>
          <w:sz w:val="28"/>
          <w:szCs w:val="28"/>
          <w:shd w:val="clear" w:color="auto" w:fill="FFFFFF"/>
        </w:rPr>
        <w:t>Проводити роботу серед дітей з метою запобігання вчиненню правопорушень. </w:t>
      </w:r>
      <w:bookmarkStart w:id="64" w:name="n100"/>
      <w:bookmarkEnd w:id="64"/>
    </w:p>
    <w:p w:rsidR="00AF53A9" w:rsidRPr="00CA0F1B" w:rsidRDefault="00AF53A9" w:rsidP="00AF53A9">
      <w:pPr>
        <w:shd w:val="clear" w:color="auto" w:fill="FFFFFF"/>
        <w:ind w:firstLine="567"/>
        <w:jc w:val="both"/>
        <w:rPr>
          <w:color w:val="000000" w:themeColor="text1"/>
          <w:sz w:val="28"/>
          <w:szCs w:val="28"/>
          <w:shd w:val="clear" w:color="auto" w:fill="FFFFFF"/>
          <w:lang w:val="ru-RU"/>
        </w:rPr>
      </w:pPr>
      <w:r w:rsidRPr="00CA0F1B">
        <w:rPr>
          <w:color w:val="000000" w:themeColor="text1"/>
          <w:sz w:val="28"/>
          <w:szCs w:val="28"/>
          <w:shd w:val="clear" w:color="auto" w:fill="FFFFFF"/>
          <w:lang w:val="ru-RU"/>
        </w:rPr>
        <w:t>4.12. П</w:t>
      </w:r>
      <w:r w:rsidR="00392874" w:rsidRPr="00CA0F1B">
        <w:rPr>
          <w:color w:val="000000" w:themeColor="text1"/>
          <w:sz w:val="28"/>
          <w:szCs w:val="28"/>
          <w:lang w:eastAsia="uk-UA"/>
        </w:rPr>
        <w:t xml:space="preserve">роводити прийом </w:t>
      </w:r>
      <w:r w:rsidRPr="00CA0F1B">
        <w:rPr>
          <w:color w:val="000000" w:themeColor="text1"/>
          <w:sz w:val="28"/>
          <w:szCs w:val="28"/>
          <w:lang w:eastAsia="uk-UA"/>
        </w:rPr>
        <w:t>громадян та дітей</w:t>
      </w:r>
      <w:r w:rsidR="00392874" w:rsidRPr="00CA0F1B">
        <w:rPr>
          <w:color w:val="000000" w:themeColor="text1"/>
          <w:sz w:val="28"/>
          <w:szCs w:val="28"/>
          <w:lang w:eastAsia="uk-UA"/>
        </w:rPr>
        <w:t xml:space="preserve"> з питань, що</w:t>
      </w:r>
      <w:r w:rsidRPr="00CA0F1B">
        <w:rPr>
          <w:color w:val="000000" w:themeColor="text1"/>
          <w:sz w:val="28"/>
          <w:szCs w:val="28"/>
          <w:lang w:eastAsia="uk-UA"/>
        </w:rPr>
        <w:t xml:space="preserve"> належать до компетенції служби.</w:t>
      </w:r>
      <w:bookmarkStart w:id="65" w:name="n101"/>
      <w:bookmarkStart w:id="66" w:name="n102"/>
      <w:bookmarkEnd w:id="65"/>
      <w:bookmarkEnd w:id="66"/>
    </w:p>
    <w:p w:rsidR="00AF53A9" w:rsidRPr="00CA0F1B" w:rsidRDefault="00AF53A9" w:rsidP="00AF53A9">
      <w:pPr>
        <w:shd w:val="clear" w:color="auto" w:fill="FFFFFF"/>
        <w:ind w:firstLine="567"/>
        <w:jc w:val="both"/>
        <w:rPr>
          <w:color w:val="000000" w:themeColor="text1"/>
          <w:sz w:val="28"/>
          <w:szCs w:val="28"/>
          <w:shd w:val="clear" w:color="auto" w:fill="FFFFFF"/>
          <w:lang w:val="ru-RU"/>
        </w:rPr>
      </w:pPr>
      <w:r w:rsidRPr="00CA0F1B">
        <w:rPr>
          <w:color w:val="000000" w:themeColor="text1"/>
          <w:sz w:val="28"/>
          <w:szCs w:val="28"/>
          <w:shd w:val="clear" w:color="auto" w:fill="FFFFFF"/>
          <w:lang w:val="ru-RU"/>
        </w:rPr>
        <w:t>4.13. В</w:t>
      </w:r>
      <w:r w:rsidR="00392874" w:rsidRPr="00CA0F1B">
        <w:rPr>
          <w:color w:val="000000" w:themeColor="text1"/>
          <w:sz w:val="28"/>
          <w:szCs w:val="28"/>
          <w:lang w:eastAsia="uk-UA"/>
        </w:rPr>
        <w:t xml:space="preserve">ідвідувати </w:t>
      </w:r>
      <w:r w:rsidR="006C0D9C" w:rsidRPr="00CA0F1B">
        <w:rPr>
          <w:color w:val="000000" w:themeColor="text1"/>
          <w:sz w:val="28"/>
          <w:szCs w:val="28"/>
          <w:lang w:eastAsia="uk-UA"/>
        </w:rPr>
        <w:t xml:space="preserve">в разі необхідності </w:t>
      </w:r>
      <w:r w:rsidR="00392874" w:rsidRPr="00CA0F1B">
        <w:rPr>
          <w:color w:val="000000" w:themeColor="text1"/>
          <w:sz w:val="28"/>
          <w:szCs w:val="28"/>
          <w:lang w:eastAsia="uk-UA"/>
        </w:rPr>
        <w:t>діте</w:t>
      </w:r>
      <w:r w:rsidRPr="00CA0F1B">
        <w:rPr>
          <w:color w:val="000000" w:themeColor="text1"/>
          <w:sz w:val="28"/>
          <w:szCs w:val="28"/>
          <w:lang w:eastAsia="uk-UA"/>
        </w:rPr>
        <w:t>й</w:t>
      </w:r>
      <w:r w:rsidR="00392874" w:rsidRPr="00CA0F1B">
        <w:rPr>
          <w:color w:val="000000" w:themeColor="text1"/>
          <w:sz w:val="28"/>
          <w:szCs w:val="28"/>
          <w:lang w:eastAsia="uk-UA"/>
        </w:rPr>
        <w:t xml:space="preserve"> за місцем їх проживання, навчання і роботи; вживати заходів щодо соціального захисту дітей</w:t>
      </w:r>
      <w:r w:rsidRPr="00CA0F1B">
        <w:rPr>
          <w:color w:val="000000" w:themeColor="text1"/>
          <w:sz w:val="28"/>
          <w:szCs w:val="28"/>
          <w:lang w:eastAsia="uk-UA"/>
        </w:rPr>
        <w:t>.</w:t>
      </w:r>
      <w:bookmarkStart w:id="67" w:name="n103"/>
      <w:bookmarkEnd w:id="67"/>
    </w:p>
    <w:p w:rsidR="00392874" w:rsidRPr="00CA0F1B" w:rsidRDefault="00AF53A9" w:rsidP="00AF53A9">
      <w:pPr>
        <w:shd w:val="clear" w:color="auto" w:fill="FFFFFF"/>
        <w:ind w:firstLine="567"/>
        <w:jc w:val="both"/>
        <w:rPr>
          <w:color w:val="000000" w:themeColor="text1"/>
          <w:sz w:val="28"/>
          <w:szCs w:val="28"/>
          <w:shd w:val="clear" w:color="auto" w:fill="FFFFFF"/>
          <w:lang w:val="ru-RU"/>
        </w:rPr>
      </w:pPr>
      <w:r w:rsidRPr="00CA0F1B">
        <w:rPr>
          <w:color w:val="000000" w:themeColor="text1"/>
          <w:sz w:val="28"/>
          <w:szCs w:val="28"/>
          <w:shd w:val="clear" w:color="auto" w:fill="FFFFFF"/>
          <w:lang w:val="ru-RU"/>
        </w:rPr>
        <w:t>4.14. П</w:t>
      </w:r>
      <w:r w:rsidR="00392874" w:rsidRPr="00CA0F1B">
        <w:rPr>
          <w:color w:val="000000" w:themeColor="text1"/>
          <w:sz w:val="28"/>
          <w:szCs w:val="28"/>
          <w:lang w:eastAsia="uk-UA"/>
        </w:rPr>
        <w:t>роводити інспекційні відвідування одержувачів аліментів із метою контролю за цільовим витрачанням аліментів.</w:t>
      </w:r>
    </w:p>
    <w:p w:rsidR="000968B5" w:rsidRPr="00CA0F1B" w:rsidRDefault="000968B5" w:rsidP="00425CE8">
      <w:pPr>
        <w:rPr>
          <w:b/>
          <w:color w:val="000000" w:themeColor="text1"/>
          <w:sz w:val="28"/>
          <w:szCs w:val="28"/>
        </w:rPr>
      </w:pPr>
      <w:bookmarkStart w:id="68" w:name="n79"/>
      <w:bookmarkEnd w:id="68"/>
    </w:p>
    <w:p w:rsidR="003C70B8" w:rsidRPr="00CA0F1B" w:rsidRDefault="003C70B8" w:rsidP="003C70B8">
      <w:pPr>
        <w:jc w:val="center"/>
        <w:rPr>
          <w:b/>
          <w:color w:val="000000" w:themeColor="text1"/>
          <w:sz w:val="28"/>
          <w:szCs w:val="28"/>
        </w:rPr>
      </w:pPr>
      <w:r w:rsidRPr="00CA0F1B">
        <w:rPr>
          <w:b/>
          <w:color w:val="000000" w:themeColor="text1"/>
          <w:sz w:val="28"/>
          <w:szCs w:val="28"/>
        </w:rPr>
        <w:t>V. </w:t>
      </w:r>
      <w:r w:rsidR="003C1810" w:rsidRPr="00CA0F1B">
        <w:rPr>
          <w:b/>
          <w:color w:val="000000" w:themeColor="text1"/>
          <w:sz w:val="28"/>
          <w:szCs w:val="28"/>
        </w:rPr>
        <w:t>ОРГАНІЗАЦІЯ РОБОТИ СЛУЖБИ</w:t>
      </w:r>
    </w:p>
    <w:p w:rsidR="00433D75" w:rsidRPr="00CA0F1B" w:rsidRDefault="00433D75" w:rsidP="003C70B8">
      <w:pPr>
        <w:jc w:val="center"/>
        <w:rPr>
          <w:b/>
          <w:color w:val="000000" w:themeColor="text1"/>
          <w:sz w:val="28"/>
          <w:szCs w:val="28"/>
        </w:rPr>
      </w:pPr>
    </w:p>
    <w:p w:rsidR="006A7ED9" w:rsidRPr="00CA0F1B" w:rsidRDefault="006A7ED9" w:rsidP="00272182">
      <w:pPr>
        <w:shd w:val="clear" w:color="auto" w:fill="FFFFFF"/>
        <w:ind w:firstLine="567"/>
        <w:jc w:val="both"/>
        <w:rPr>
          <w:color w:val="000000" w:themeColor="text1"/>
          <w:sz w:val="28"/>
          <w:szCs w:val="28"/>
          <w:lang w:eastAsia="uk-UA"/>
        </w:rPr>
      </w:pPr>
      <w:bookmarkStart w:id="69" w:name="n105"/>
      <w:bookmarkEnd w:id="69"/>
      <w:r w:rsidRPr="00CA0F1B">
        <w:rPr>
          <w:color w:val="000000" w:themeColor="text1"/>
          <w:sz w:val="28"/>
          <w:szCs w:val="28"/>
          <w:lang w:eastAsia="uk-UA"/>
        </w:rPr>
        <w:t>5.1. С</w:t>
      </w:r>
      <w:r w:rsidR="003C1810" w:rsidRPr="00CA0F1B">
        <w:rPr>
          <w:color w:val="000000" w:themeColor="text1"/>
          <w:sz w:val="28"/>
          <w:szCs w:val="28"/>
          <w:lang w:eastAsia="uk-UA"/>
        </w:rPr>
        <w:t>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w:t>
      </w:r>
      <w:r w:rsidR="006C0D9C" w:rsidRPr="00CA0F1B">
        <w:rPr>
          <w:color w:val="000000" w:themeColor="text1"/>
          <w:sz w:val="28"/>
          <w:szCs w:val="28"/>
          <w:lang w:eastAsia="uk-UA"/>
        </w:rPr>
        <w:t xml:space="preserve">іністрацій, депутатами міської </w:t>
      </w:r>
      <w:r w:rsidR="003C1810" w:rsidRPr="00CA0F1B">
        <w:rPr>
          <w:color w:val="000000" w:themeColor="text1"/>
          <w:sz w:val="28"/>
          <w:szCs w:val="28"/>
          <w:lang w:eastAsia="uk-UA"/>
        </w:rPr>
        <w:t>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bookmarkStart w:id="70" w:name="n106"/>
      <w:bookmarkEnd w:id="70"/>
    </w:p>
    <w:p w:rsidR="008B6B67" w:rsidRPr="00CA0F1B" w:rsidRDefault="006A7ED9" w:rsidP="00272182">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5.2. С</w:t>
      </w:r>
      <w:r w:rsidR="003C1810" w:rsidRPr="00CA0F1B">
        <w:rPr>
          <w:color w:val="000000" w:themeColor="text1"/>
          <w:sz w:val="28"/>
          <w:szCs w:val="28"/>
          <w:lang w:eastAsia="uk-UA"/>
        </w:rPr>
        <w:t xml:space="preserve">лужбу очолює начальник, який призначається на посаду і звільняється з посади згідно з </w:t>
      </w:r>
      <w:r w:rsidRPr="00CA0F1B">
        <w:rPr>
          <w:color w:val="000000" w:themeColor="text1"/>
          <w:sz w:val="28"/>
          <w:szCs w:val="28"/>
          <w:lang w:eastAsia="uk-UA"/>
        </w:rPr>
        <w:t xml:space="preserve">розпорядженням міського голови </w:t>
      </w:r>
      <w:r w:rsidR="003C1810" w:rsidRPr="00CA0F1B">
        <w:rPr>
          <w:color w:val="000000" w:themeColor="text1"/>
          <w:sz w:val="28"/>
          <w:szCs w:val="28"/>
          <w:lang w:eastAsia="uk-UA"/>
        </w:rPr>
        <w:t>з дотриманням вимог Законів України </w:t>
      </w:r>
      <w:hyperlink r:id="rId12" w:tgtFrame="_blank" w:history="1">
        <w:r w:rsidRPr="00CA0F1B">
          <w:rPr>
            <w:color w:val="000000" w:themeColor="text1"/>
            <w:sz w:val="28"/>
            <w:szCs w:val="28"/>
            <w:lang w:eastAsia="uk-UA"/>
          </w:rPr>
          <w:t xml:space="preserve">«Про службу в органах місцевого </w:t>
        </w:r>
        <w:r w:rsidR="003C1810" w:rsidRPr="00CA0F1B">
          <w:rPr>
            <w:color w:val="000000" w:themeColor="text1"/>
            <w:sz w:val="28"/>
            <w:szCs w:val="28"/>
            <w:lang w:eastAsia="uk-UA"/>
          </w:rPr>
          <w:t>самоврядування»</w:t>
        </w:r>
      </w:hyperlink>
      <w:r w:rsidR="003C1810" w:rsidRPr="00CA0F1B">
        <w:rPr>
          <w:color w:val="000000" w:themeColor="text1"/>
          <w:sz w:val="28"/>
          <w:szCs w:val="28"/>
          <w:lang w:eastAsia="uk-UA"/>
        </w:rPr>
        <w:t> та </w:t>
      </w:r>
      <w:hyperlink r:id="rId13" w:tgtFrame="_blank" w:history="1">
        <w:r w:rsidR="003C1810" w:rsidRPr="00CA0F1B">
          <w:rPr>
            <w:color w:val="000000" w:themeColor="text1"/>
            <w:sz w:val="28"/>
            <w:szCs w:val="28"/>
            <w:lang w:eastAsia="uk-UA"/>
          </w:rPr>
          <w:t>«Про місцеве самоврядування в Україні»</w:t>
        </w:r>
      </w:hyperlink>
      <w:r w:rsidR="003C1810" w:rsidRPr="00CA0F1B">
        <w:rPr>
          <w:color w:val="000000" w:themeColor="text1"/>
          <w:sz w:val="28"/>
          <w:szCs w:val="28"/>
          <w:lang w:eastAsia="uk-UA"/>
        </w:rPr>
        <w:t>.</w:t>
      </w:r>
      <w:bookmarkStart w:id="71" w:name="n107"/>
      <w:bookmarkEnd w:id="71"/>
    </w:p>
    <w:p w:rsidR="008B6B67" w:rsidRPr="00CA0F1B" w:rsidRDefault="008B6B67" w:rsidP="00272182">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5.3. Н</w:t>
      </w:r>
      <w:r w:rsidR="003C1810" w:rsidRPr="00CA0F1B">
        <w:rPr>
          <w:color w:val="000000" w:themeColor="text1"/>
          <w:sz w:val="28"/>
          <w:szCs w:val="28"/>
          <w:lang w:eastAsia="uk-UA"/>
        </w:rPr>
        <w:t xml:space="preserve">ачальник </w:t>
      </w:r>
      <w:r w:rsidR="00425CE8" w:rsidRPr="00CA0F1B">
        <w:rPr>
          <w:color w:val="000000" w:themeColor="text1"/>
          <w:sz w:val="28"/>
          <w:szCs w:val="28"/>
          <w:lang w:eastAsia="uk-UA"/>
        </w:rPr>
        <w:t>С</w:t>
      </w:r>
      <w:r w:rsidR="003C1810" w:rsidRPr="00CA0F1B">
        <w:rPr>
          <w:color w:val="000000" w:themeColor="text1"/>
          <w:sz w:val="28"/>
          <w:szCs w:val="28"/>
          <w:lang w:eastAsia="uk-UA"/>
        </w:rPr>
        <w:t>лужби може мати заступників, які за його поданням призначаються на посаду і звільняються з посади згідно з розпорядженням міського голови</w:t>
      </w:r>
      <w:r w:rsidRPr="00CA0F1B">
        <w:rPr>
          <w:color w:val="000000" w:themeColor="text1"/>
          <w:sz w:val="28"/>
          <w:szCs w:val="28"/>
          <w:lang w:eastAsia="uk-UA"/>
        </w:rPr>
        <w:t>.</w:t>
      </w:r>
      <w:bookmarkStart w:id="72" w:name="n108"/>
      <w:bookmarkEnd w:id="72"/>
    </w:p>
    <w:p w:rsidR="003C1810" w:rsidRPr="00CA0F1B" w:rsidRDefault="008B6B67" w:rsidP="00272182">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 xml:space="preserve">5.4. </w:t>
      </w:r>
      <w:r w:rsidR="003C1810" w:rsidRPr="00CA0F1B">
        <w:rPr>
          <w:color w:val="000000" w:themeColor="text1"/>
          <w:sz w:val="28"/>
          <w:szCs w:val="28"/>
          <w:lang w:eastAsia="uk-UA"/>
        </w:rPr>
        <w:t xml:space="preserve">Начальник </w:t>
      </w:r>
      <w:r w:rsidR="00425CE8" w:rsidRPr="00CA0F1B">
        <w:rPr>
          <w:color w:val="000000" w:themeColor="text1"/>
          <w:sz w:val="28"/>
          <w:szCs w:val="28"/>
          <w:lang w:eastAsia="uk-UA"/>
        </w:rPr>
        <w:t>С</w:t>
      </w:r>
      <w:r w:rsidR="003C1810" w:rsidRPr="00CA0F1B">
        <w:rPr>
          <w:color w:val="000000" w:themeColor="text1"/>
          <w:sz w:val="28"/>
          <w:szCs w:val="28"/>
          <w:lang w:eastAsia="uk-UA"/>
        </w:rPr>
        <w:t>лужби:</w:t>
      </w:r>
    </w:p>
    <w:p w:rsidR="003C1810" w:rsidRPr="00CA0F1B" w:rsidRDefault="003C1810" w:rsidP="00272182">
      <w:pPr>
        <w:shd w:val="clear" w:color="auto" w:fill="FFFFFF"/>
        <w:ind w:firstLine="567"/>
        <w:jc w:val="both"/>
        <w:rPr>
          <w:color w:val="000000" w:themeColor="text1"/>
          <w:sz w:val="28"/>
          <w:szCs w:val="28"/>
          <w:lang w:val="ru-RU" w:eastAsia="uk-UA"/>
        </w:rPr>
      </w:pPr>
      <w:bookmarkStart w:id="73" w:name="n109"/>
      <w:bookmarkEnd w:id="73"/>
      <w:r w:rsidRPr="00CA0F1B">
        <w:rPr>
          <w:color w:val="000000" w:themeColor="text1"/>
          <w:sz w:val="28"/>
          <w:szCs w:val="28"/>
          <w:lang w:eastAsia="uk-UA"/>
        </w:rPr>
        <w:t xml:space="preserve">здійснює керівництво </w:t>
      </w:r>
      <w:r w:rsidR="00425CE8" w:rsidRPr="00CA0F1B">
        <w:rPr>
          <w:color w:val="000000" w:themeColor="text1"/>
          <w:sz w:val="28"/>
          <w:szCs w:val="28"/>
          <w:lang w:eastAsia="uk-UA"/>
        </w:rPr>
        <w:t>С</w:t>
      </w:r>
      <w:r w:rsidRPr="00CA0F1B">
        <w:rPr>
          <w:color w:val="000000" w:themeColor="text1"/>
          <w:sz w:val="28"/>
          <w:szCs w:val="28"/>
          <w:lang w:eastAsia="uk-UA"/>
        </w:rPr>
        <w:t>лужбою, персонально відповідає за виконання визначених для неї завдань</w:t>
      </w:r>
      <w:r w:rsidR="008B6B67" w:rsidRPr="00CA0F1B">
        <w:rPr>
          <w:color w:val="000000" w:themeColor="text1"/>
          <w:sz w:val="28"/>
          <w:szCs w:val="28"/>
          <w:lang w:val="ru-RU" w:eastAsia="uk-UA"/>
        </w:rPr>
        <w:t>;</w:t>
      </w:r>
    </w:p>
    <w:p w:rsidR="003C1810" w:rsidRPr="00CA0F1B" w:rsidRDefault="00425CE8" w:rsidP="00272182">
      <w:pPr>
        <w:shd w:val="clear" w:color="auto" w:fill="FFFFFF"/>
        <w:ind w:firstLine="567"/>
        <w:jc w:val="both"/>
        <w:rPr>
          <w:color w:val="000000" w:themeColor="text1"/>
          <w:sz w:val="28"/>
          <w:szCs w:val="28"/>
          <w:lang w:eastAsia="uk-UA"/>
        </w:rPr>
      </w:pPr>
      <w:bookmarkStart w:id="74" w:name="n110"/>
      <w:bookmarkEnd w:id="74"/>
      <w:r w:rsidRPr="00CA0F1B">
        <w:rPr>
          <w:color w:val="000000" w:themeColor="text1"/>
          <w:sz w:val="28"/>
          <w:szCs w:val="28"/>
          <w:lang w:eastAsia="uk-UA"/>
        </w:rPr>
        <w:t>планує роботу С</w:t>
      </w:r>
      <w:r w:rsidR="003C1810" w:rsidRPr="00CA0F1B">
        <w:rPr>
          <w:color w:val="000000" w:themeColor="text1"/>
          <w:sz w:val="28"/>
          <w:szCs w:val="28"/>
          <w:lang w:eastAsia="uk-UA"/>
        </w:rPr>
        <w:t>лужби і забезпечує виконання перспективних і поточних планів роботи;</w:t>
      </w:r>
    </w:p>
    <w:p w:rsidR="009C30D7" w:rsidRPr="00CA0F1B" w:rsidRDefault="009C30D7" w:rsidP="00272182">
      <w:pPr>
        <w:shd w:val="clear" w:color="auto" w:fill="FFFFFF"/>
        <w:ind w:firstLine="567"/>
        <w:jc w:val="both"/>
        <w:rPr>
          <w:color w:val="000000" w:themeColor="text1"/>
          <w:sz w:val="28"/>
          <w:szCs w:val="28"/>
          <w:lang w:eastAsia="uk-UA"/>
        </w:rPr>
      </w:pPr>
      <w:r w:rsidRPr="00CA0F1B">
        <w:rPr>
          <w:color w:val="000000" w:themeColor="text1"/>
          <w:sz w:val="28"/>
          <w:szCs w:val="28"/>
          <w:lang w:eastAsia="uk-UA"/>
        </w:rPr>
        <w:t xml:space="preserve">вживає заходів щодо </w:t>
      </w:r>
      <w:r w:rsidR="00425CE8" w:rsidRPr="00CA0F1B">
        <w:rPr>
          <w:color w:val="000000" w:themeColor="text1"/>
          <w:sz w:val="28"/>
          <w:szCs w:val="28"/>
          <w:lang w:eastAsia="uk-UA"/>
        </w:rPr>
        <w:t>підвищення ефективності роботи С</w:t>
      </w:r>
      <w:r w:rsidRPr="00CA0F1B">
        <w:rPr>
          <w:color w:val="000000" w:themeColor="text1"/>
          <w:sz w:val="28"/>
          <w:szCs w:val="28"/>
          <w:lang w:eastAsia="uk-UA"/>
        </w:rPr>
        <w:t>лужби, забезпечує підвищення кваліфікації працівників;</w:t>
      </w:r>
    </w:p>
    <w:p w:rsidR="00B9468C" w:rsidRPr="00CA0F1B" w:rsidRDefault="00B9468C" w:rsidP="00272182">
      <w:pPr>
        <w:widowControl w:val="0"/>
        <w:shd w:val="clear" w:color="auto" w:fill="FFFFFF"/>
        <w:tabs>
          <w:tab w:val="left" w:pos="795"/>
          <w:tab w:val="left" w:pos="993"/>
        </w:tabs>
        <w:ind w:firstLine="567"/>
        <w:jc w:val="both"/>
        <w:rPr>
          <w:color w:val="000000" w:themeColor="text1"/>
          <w:spacing w:val="-4"/>
          <w:sz w:val="28"/>
          <w:szCs w:val="28"/>
        </w:rPr>
      </w:pPr>
      <w:r w:rsidRPr="00CA0F1B">
        <w:rPr>
          <w:color w:val="000000" w:themeColor="text1"/>
          <w:spacing w:val="-3"/>
          <w:sz w:val="28"/>
          <w:szCs w:val="28"/>
        </w:rPr>
        <w:t>подає пропозиції міському голові щодо штатного розпису Служби</w:t>
      </w:r>
      <w:r w:rsidRPr="00CA0F1B">
        <w:rPr>
          <w:color w:val="000000" w:themeColor="text1"/>
          <w:spacing w:val="-4"/>
          <w:sz w:val="28"/>
          <w:szCs w:val="28"/>
        </w:rPr>
        <w:t>;</w:t>
      </w:r>
    </w:p>
    <w:p w:rsidR="00B9468C" w:rsidRPr="00CA0F1B" w:rsidRDefault="00B9468C" w:rsidP="00272182">
      <w:pPr>
        <w:ind w:firstLine="567"/>
        <w:jc w:val="both"/>
        <w:rPr>
          <w:color w:val="000000" w:themeColor="text1"/>
        </w:rPr>
      </w:pPr>
      <w:r w:rsidRPr="00CA0F1B">
        <w:rPr>
          <w:color w:val="000000" w:themeColor="text1"/>
          <w:sz w:val="28"/>
          <w:szCs w:val="28"/>
        </w:rPr>
        <w:t>розробляє положення про Службу, посадові інструкції працівників, подає їх на затвердження в установленому порядку;</w:t>
      </w:r>
    </w:p>
    <w:p w:rsidR="00785F0C" w:rsidRPr="00CA0F1B" w:rsidRDefault="009C30D7" w:rsidP="00272182">
      <w:pPr>
        <w:pStyle w:val="a8"/>
        <w:shd w:val="clear" w:color="auto" w:fill="FFFFFF"/>
        <w:spacing w:before="0" w:beforeAutospacing="0" w:after="0" w:afterAutospacing="0"/>
        <w:ind w:firstLine="567"/>
        <w:jc w:val="both"/>
        <w:rPr>
          <w:rFonts w:ascii="Arial" w:hAnsi="Arial" w:cs="Arial"/>
          <w:color w:val="000000" w:themeColor="text1"/>
          <w:sz w:val="28"/>
          <w:szCs w:val="28"/>
        </w:rPr>
      </w:pPr>
      <w:r w:rsidRPr="00CA0F1B">
        <w:rPr>
          <w:color w:val="000000" w:themeColor="text1"/>
          <w:sz w:val="28"/>
          <w:szCs w:val="28"/>
          <w:bdr w:val="none" w:sz="0" w:space="0" w:color="auto" w:frame="1"/>
          <w:shd w:val="clear" w:color="auto" w:fill="FFFFFF"/>
        </w:rPr>
        <w:t xml:space="preserve">звітує перед міським головою про виконання покладених на </w:t>
      </w:r>
      <w:r w:rsidR="00425CE8" w:rsidRPr="00CA0F1B">
        <w:rPr>
          <w:color w:val="000000" w:themeColor="text1"/>
          <w:sz w:val="28"/>
          <w:szCs w:val="28"/>
          <w:bdr w:val="none" w:sz="0" w:space="0" w:color="auto" w:frame="1"/>
          <w:shd w:val="clear" w:color="auto" w:fill="FFFFFF"/>
        </w:rPr>
        <w:t>С</w:t>
      </w:r>
      <w:r w:rsidRPr="00CA0F1B">
        <w:rPr>
          <w:color w:val="000000" w:themeColor="text1"/>
          <w:sz w:val="28"/>
          <w:szCs w:val="28"/>
          <w:bdr w:val="none" w:sz="0" w:space="0" w:color="auto" w:frame="1"/>
          <w:shd w:val="clear" w:color="auto" w:fill="FFFFFF"/>
        </w:rPr>
        <w:t>лужбу завдань та затверджених планів роботи;</w:t>
      </w:r>
      <w:bookmarkStart w:id="75" w:name="n111"/>
      <w:bookmarkEnd w:id="75"/>
    </w:p>
    <w:p w:rsidR="003C1810" w:rsidRPr="00CA0F1B" w:rsidRDefault="003C1810" w:rsidP="00272182">
      <w:pPr>
        <w:pStyle w:val="a8"/>
        <w:shd w:val="clear" w:color="auto" w:fill="FFFFFF"/>
        <w:spacing w:before="0" w:beforeAutospacing="0" w:after="0" w:afterAutospacing="0"/>
        <w:ind w:firstLine="567"/>
        <w:jc w:val="both"/>
        <w:rPr>
          <w:rFonts w:ascii="Arial" w:hAnsi="Arial" w:cs="Arial"/>
          <w:color w:val="000000" w:themeColor="text1"/>
          <w:sz w:val="28"/>
          <w:szCs w:val="28"/>
        </w:rPr>
      </w:pPr>
      <w:r w:rsidRPr="00CA0F1B">
        <w:rPr>
          <w:color w:val="000000" w:themeColor="text1"/>
          <w:sz w:val="28"/>
          <w:szCs w:val="28"/>
        </w:rPr>
        <w:lastRenderedPageBreak/>
        <w:t>видає у межах своєї компетенції накази, організовує і контролює їх виконання;</w:t>
      </w:r>
    </w:p>
    <w:p w:rsidR="009C30D7" w:rsidRPr="00CA0F1B" w:rsidRDefault="009C30D7" w:rsidP="00272182">
      <w:pPr>
        <w:pStyle w:val="a8"/>
        <w:shd w:val="clear" w:color="auto" w:fill="FFFFFF"/>
        <w:spacing w:before="0" w:beforeAutospacing="0" w:after="0" w:afterAutospacing="0"/>
        <w:ind w:firstLine="567"/>
        <w:jc w:val="both"/>
        <w:rPr>
          <w:rFonts w:ascii="Arial" w:hAnsi="Arial" w:cs="Arial"/>
          <w:color w:val="000000" w:themeColor="text1"/>
          <w:sz w:val="28"/>
          <w:szCs w:val="28"/>
        </w:rPr>
      </w:pPr>
      <w:bookmarkStart w:id="76" w:name="n112"/>
      <w:bookmarkStart w:id="77" w:name="n113"/>
      <w:bookmarkEnd w:id="76"/>
      <w:bookmarkEnd w:id="77"/>
      <w:r w:rsidRPr="00CA0F1B">
        <w:rPr>
          <w:color w:val="000000" w:themeColor="text1"/>
          <w:sz w:val="28"/>
          <w:szCs w:val="28"/>
          <w:bdr w:val="none" w:sz="0" w:space="0" w:color="auto" w:frame="1"/>
          <w:shd w:val="clear" w:color="auto" w:fill="FFFFFF"/>
        </w:rPr>
        <w:t xml:space="preserve">проводить особистий прийом громадян з питань, що належать до повноважень </w:t>
      </w:r>
      <w:r w:rsidR="00425CE8" w:rsidRPr="00CA0F1B">
        <w:rPr>
          <w:color w:val="000000" w:themeColor="text1"/>
          <w:sz w:val="28"/>
          <w:szCs w:val="28"/>
          <w:bdr w:val="none" w:sz="0" w:space="0" w:color="auto" w:frame="1"/>
          <w:shd w:val="clear" w:color="auto" w:fill="FFFFFF"/>
        </w:rPr>
        <w:t>С</w:t>
      </w:r>
      <w:r w:rsidRPr="00CA0F1B">
        <w:rPr>
          <w:color w:val="000000" w:themeColor="text1"/>
          <w:sz w:val="28"/>
          <w:szCs w:val="28"/>
          <w:bdr w:val="none" w:sz="0" w:space="0" w:color="auto" w:frame="1"/>
          <w:shd w:val="clear" w:color="auto" w:fill="FFFFFF"/>
        </w:rPr>
        <w:t>лужби;</w:t>
      </w:r>
    </w:p>
    <w:p w:rsidR="00433D75" w:rsidRPr="00CA0F1B" w:rsidRDefault="009C30D7" w:rsidP="00272182">
      <w:pPr>
        <w:pStyle w:val="a8"/>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sidRPr="00CA0F1B">
        <w:rPr>
          <w:color w:val="000000" w:themeColor="text1"/>
          <w:sz w:val="28"/>
          <w:szCs w:val="28"/>
          <w:bdr w:val="none" w:sz="0" w:space="0" w:color="auto" w:frame="1"/>
          <w:shd w:val="clear" w:color="auto" w:fill="FFFFFF"/>
        </w:rPr>
        <w:t xml:space="preserve">       здійснює інші повноваження, визначені законом.</w:t>
      </w:r>
      <w:bookmarkStart w:id="78" w:name="n122"/>
      <w:bookmarkEnd w:id="78"/>
    </w:p>
    <w:p w:rsidR="00D21195" w:rsidRPr="00CA0F1B" w:rsidRDefault="00DA6C81" w:rsidP="00D21195">
      <w:pPr>
        <w:pStyle w:val="a8"/>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5.5. </w:t>
      </w:r>
      <w:r w:rsidR="007037E4" w:rsidRPr="00CA0F1B">
        <w:rPr>
          <w:color w:val="000000" w:themeColor="text1"/>
          <w:sz w:val="28"/>
          <w:szCs w:val="28"/>
        </w:rPr>
        <w:t>До складу Служби входять структурні підрозділи. Положення про структурні підрозділи Служби затверджуються розпорядженням міського голови.</w:t>
      </w:r>
      <w:r w:rsidR="00D21195" w:rsidRPr="00CA0F1B">
        <w:rPr>
          <w:color w:val="000000" w:themeColor="text1"/>
          <w:sz w:val="28"/>
          <w:szCs w:val="28"/>
        </w:rPr>
        <w:t xml:space="preserve"> Керівники структурних підрозділів Служби: </w:t>
      </w:r>
    </w:p>
    <w:p w:rsidR="00D21195" w:rsidRPr="00CA0F1B" w:rsidRDefault="00E333D5" w:rsidP="00D21195">
      <w:pPr>
        <w:pStyle w:val="a8"/>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о</w:t>
      </w:r>
      <w:r w:rsidR="00D21195" w:rsidRPr="00CA0F1B">
        <w:rPr>
          <w:color w:val="000000" w:themeColor="text1"/>
          <w:sz w:val="28"/>
          <w:szCs w:val="28"/>
        </w:rPr>
        <w:t>рганізовують виконання доручень начальника Служби</w:t>
      </w:r>
      <w:r w:rsidRPr="00CA0F1B">
        <w:rPr>
          <w:color w:val="000000" w:themeColor="text1"/>
          <w:sz w:val="28"/>
          <w:szCs w:val="28"/>
        </w:rPr>
        <w:t>;</w:t>
      </w:r>
      <w:r w:rsidR="00D21195" w:rsidRPr="00CA0F1B">
        <w:rPr>
          <w:color w:val="000000" w:themeColor="text1"/>
          <w:sz w:val="28"/>
          <w:szCs w:val="28"/>
        </w:rPr>
        <w:t xml:space="preserve"> </w:t>
      </w:r>
    </w:p>
    <w:p w:rsidR="004611C2" w:rsidRPr="00CA0F1B" w:rsidRDefault="00E333D5" w:rsidP="00D21195">
      <w:pPr>
        <w:pStyle w:val="a8"/>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з</w:t>
      </w:r>
      <w:r w:rsidR="00D21195" w:rsidRPr="00CA0F1B">
        <w:rPr>
          <w:color w:val="000000" w:themeColor="text1"/>
          <w:sz w:val="28"/>
          <w:szCs w:val="28"/>
        </w:rPr>
        <w:t xml:space="preserve">дійснюють безпосередньо керівництво підпорядкованими структурними підрозділами </w:t>
      </w:r>
      <w:r w:rsidR="004611C2" w:rsidRPr="00CA0F1B">
        <w:rPr>
          <w:color w:val="000000" w:themeColor="text1"/>
          <w:sz w:val="28"/>
          <w:szCs w:val="28"/>
        </w:rPr>
        <w:t>Служби</w:t>
      </w:r>
      <w:r w:rsidRPr="00CA0F1B">
        <w:rPr>
          <w:color w:val="000000" w:themeColor="text1"/>
          <w:sz w:val="28"/>
          <w:szCs w:val="28"/>
        </w:rPr>
        <w:t>;</w:t>
      </w:r>
      <w:r w:rsidR="00D21195" w:rsidRPr="00CA0F1B">
        <w:rPr>
          <w:color w:val="000000" w:themeColor="text1"/>
          <w:sz w:val="28"/>
          <w:szCs w:val="28"/>
        </w:rPr>
        <w:t xml:space="preserve"> </w:t>
      </w:r>
    </w:p>
    <w:p w:rsidR="007037E4" w:rsidRPr="00CA0F1B" w:rsidRDefault="00E333D5" w:rsidP="00D21195">
      <w:pPr>
        <w:pStyle w:val="a8"/>
        <w:shd w:val="clear" w:color="auto" w:fill="FFFFFF"/>
        <w:spacing w:before="0" w:beforeAutospacing="0" w:after="0" w:afterAutospacing="0"/>
        <w:ind w:firstLine="567"/>
        <w:jc w:val="both"/>
        <w:rPr>
          <w:color w:val="000000" w:themeColor="text1"/>
          <w:sz w:val="28"/>
          <w:szCs w:val="28"/>
        </w:rPr>
      </w:pPr>
      <w:r w:rsidRPr="00CA0F1B">
        <w:rPr>
          <w:color w:val="000000" w:themeColor="text1"/>
          <w:sz w:val="28"/>
          <w:szCs w:val="28"/>
        </w:rPr>
        <w:t>з</w:t>
      </w:r>
      <w:r w:rsidR="00D21195" w:rsidRPr="00CA0F1B">
        <w:rPr>
          <w:color w:val="000000" w:themeColor="text1"/>
          <w:sz w:val="28"/>
          <w:szCs w:val="28"/>
        </w:rPr>
        <w:t>дійснюють інші повноваження, визначені посадовою інструкцією.</w:t>
      </w:r>
    </w:p>
    <w:p w:rsidR="00DA6C81" w:rsidRPr="00CA0F1B" w:rsidRDefault="00DA6C81" w:rsidP="00E333D5">
      <w:pPr>
        <w:pStyle w:val="a8"/>
        <w:shd w:val="clear" w:color="auto" w:fill="FFFFFF"/>
        <w:spacing w:before="0" w:beforeAutospacing="0" w:after="0" w:afterAutospacing="0"/>
        <w:ind w:firstLine="567"/>
        <w:jc w:val="both"/>
        <w:rPr>
          <w:color w:val="000000" w:themeColor="text1"/>
          <w:sz w:val="28"/>
          <w:szCs w:val="28"/>
          <w:bdr w:val="none" w:sz="0" w:space="0" w:color="auto" w:frame="1"/>
          <w:shd w:val="clear" w:color="auto" w:fill="FFFFFF"/>
        </w:rPr>
      </w:pPr>
      <w:r w:rsidRPr="00CA0F1B">
        <w:rPr>
          <w:color w:val="000000" w:themeColor="text1"/>
          <w:spacing w:val="-2"/>
          <w:sz w:val="28"/>
          <w:szCs w:val="28"/>
        </w:rPr>
        <w:t>5.6. </w:t>
      </w:r>
      <w:r w:rsidR="00E333D5" w:rsidRPr="00CA0F1B">
        <w:rPr>
          <w:color w:val="000000" w:themeColor="text1"/>
          <w:sz w:val="28"/>
          <w:szCs w:val="28"/>
        </w:rPr>
        <w:t>Начальнику Служби підпорядковуються працівники Служби згідно зі штатним розписом</w:t>
      </w:r>
      <w:r w:rsidR="00E333D5" w:rsidRPr="00CA0F1B">
        <w:rPr>
          <w:color w:val="000000" w:themeColor="text1"/>
          <w:spacing w:val="-1"/>
          <w:sz w:val="28"/>
          <w:szCs w:val="28"/>
        </w:rPr>
        <w:t xml:space="preserve">. </w:t>
      </w:r>
      <w:r w:rsidR="00E333D5" w:rsidRPr="00CA0F1B">
        <w:rPr>
          <w:color w:val="000000" w:themeColor="text1"/>
          <w:sz w:val="28"/>
          <w:szCs w:val="28"/>
        </w:rPr>
        <w:t xml:space="preserve">Штатний розпис служби затверджується міським головою. </w:t>
      </w:r>
      <w:r w:rsidRPr="00CA0F1B">
        <w:rPr>
          <w:color w:val="000000" w:themeColor="text1"/>
          <w:spacing w:val="-2"/>
          <w:sz w:val="28"/>
          <w:szCs w:val="28"/>
        </w:rPr>
        <w:t>Працівники Служби:</w:t>
      </w:r>
    </w:p>
    <w:p w:rsidR="00DA6C81" w:rsidRPr="00CA0F1B" w:rsidRDefault="00DA6C81" w:rsidP="00DA6C81">
      <w:pPr>
        <w:shd w:val="clear" w:color="auto" w:fill="FFFFFF"/>
        <w:tabs>
          <w:tab w:val="left" w:pos="494"/>
        </w:tabs>
        <w:ind w:firstLine="567"/>
        <w:jc w:val="both"/>
        <w:rPr>
          <w:color w:val="000000" w:themeColor="text1"/>
        </w:rPr>
      </w:pPr>
      <w:r w:rsidRPr="00CA0F1B">
        <w:rPr>
          <w:color w:val="000000" w:themeColor="text1"/>
          <w:spacing w:val="-2"/>
          <w:sz w:val="28"/>
          <w:szCs w:val="28"/>
        </w:rPr>
        <w:t xml:space="preserve">діють в межах повноважень, визначених посадовими інструкціями, </w:t>
      </w:r>
      <w:r w:rsidRPr="00CA0F1B">
        <w:rPr>
          <w:color w:val="000000" w:themeColor="text1"/>
          <w:spacing w:val="-4"/>
          <w:sz w:val="28"/>
          <w:szCs w:val="28"/>
        </w:rPr>
        <w:t>які затверджуються міським головою.</w:t>
      </w:r>
    </w:p>
    <w:p w:rsidR="003C1810" w:rsidRPr="00CA0F1B" w:rsidRDefault="00DA6C81" w:rsidP="00096C77">
      <w:pPr>
        <w:shd w:val="clear" w:color="auto" w:fill="FFFFFF"/>
        <w:tabs>
          <w:tab w:val="left" w:pos="494"/>
        </w:tabs>
        <w:ind w:firstLine="567"/>
        <w:jc w:val="both"/>
        <w:rPr>
          <w:color w:val="000000" w:themeColor="text1"/>
        </w:rPr>
      </w:pPr>
      <w:r w:rsidRPr="00CA0F1B">
        <w:rPr>
          <w:color w:val="000000" w:themeColor="text1"/>
          <w:spacing w:val="-4"/>
          <w:sz w:val="28"/>
          <w:szCs w:val="28"/>
        </w:rPr>
        <w:t>за порушення трудової та виконавчої дисципліни притягуються до відповідальності згідно з чинним законодавством України.</w:t>
      </w:r>
      <w:bookmarkStart w:id="79" w:name="n124"/>
      <w:bookmarkEnd w:id="79"/>
    </w:p>
    <w:p w:rsidR="00052ED5" w:rsidRPr="00CA0F1B" w:rsidRDefault="00DA6C81" w:rsidP="00052ED5">
      <w:pPr>
        <w:shd w:val="clear" w:color="auto" w:fill="FFFFFF"/>
        <w:tabs>
          <w:tab w:val="left" w:pos="180"/>
        </w:tabs>
        <w:ind w:firstLine="567"/>
        <w:jc w:val="both"/>
        <w:rPr>
          <w:color w:val="000000" w:themeColor="text1"/>
        </w:rPr>
      </w:pPr>
      <w:r w:rsidRPr="00CA0F1B">
        <w:rPr>
          <w:color w:val="000000" w:themeColor="text1"/>
          <w:sz w:val="28"/>
          <w:szCs w:val="28"/>
        </w:rPr>
        <w:t>5.</w:t>
      </w:r>
      <w:r w:rsidR="00BE0455" w:rsidRPr="00CA0F1B">
        <w:rPr>
          <w:color w:val="000000" w:themeColor="text1"/>
          <w:sz w:val="28"/>
          <w:szCs w:val="28"/>
        </w:rPr>
        <w:t>7</w:t>
      </w:r>
      <w:r w:rsidRPr="00CA0F1B">
        <w:rPr>
          <w:color w:val="000000" w:themeColor="text1"/>
          <w:sz w:val="28"/>
          <w:szCs w:val="28"/>
        </w:rPr>
        <w:t>.</w:t>
      </w:r>
      <w:bookmarkStart w:id="80" w:name="n123"/>
      <w:bookmarkEnd w:id="80"/>
      <w:r w:rsidRPr="00CA0F1B">
        <w:rPr>
          <w:color w:val="000000" w:themeColor="text1"/>
          <w:sz w:val="28"/>
          <w:szCs w:val="28"/>
        </w:rPr>
        <w:t xml:space="preserve"> Матеріально-технічне забезпечення служби здійснюється за рахунок коштів </w:t>
      </w:r>
      <w:r w:rsidR="00D713B4">
        <w:rPr>
          <w:color w:val="000000" w:themeColor="text1"/>
          <w:sz w:val="28"/>
          <w:szCs w:val="28"/>
        </w:rPr>
        <w:t>бюджету Луцької міської територіальної громади</w:t>
      </w:r>
      <w:r w:rsidRPr="00CA0F1B">
        <w:rPr>
          <w:color w:val="000000" w:themeColor="text1"/>
          <w:sz w:val="28"/>
          <w:szCs w:val="28"/>
        </w:rPr>
        <w:t>.</w:t>
      </w:r>
      <w:r w:rsidR="00052ED5" w:rsidRPr="00CA0F1B">
        <w:rPr>
          <w:color w:val="000000" w:themeColor="text1"/>
          <w:sz w:val="28"/>
          <w:szCs w:val="28"/>
        </w:rPr>
        <w:t xml:space="preserve"> Міська рада створює умови для нормальної роботи та підвищення кваліфікації працівників </w:t>
      </w:r>
      <w:r w:rsidR="00BE0455" w:rsidRPr="00CA0F1B">
        <w:rPr>
          <w:color w:val="000000" w:themeColor="text1"/>
          <w:sz w:val="28"/>
          <w:szCs w:val="28"/>
        </w:rPr>
        <w:t>Служби</w:t>
      </w:r>
      <w:r w:rsidR="00052ED5" w:rsidRPr="00CA0F1B">
        <w:rPr>
          <w:color w:val="000000" w:themeColor="text1"/>
          <w:sz w:val="28"/>
          <w:szCs w:val="28"/>
        </w:rPr>
        <w:t>, забезпечує ї</w:t>
      </w:r>
      <w:r w:rsidR="00BE0455" w:rsidRPr="00CA0F1B">
        <w:rPr>
          <w:color w:val="000000" w:themeColor="text1"/>
          <w:sz w:val="28"/>
          <w:szCs w:val="28"/>
        </w:rPr>
        <w:t>ї</w:t>
      </w:r>
      <w:r w:rsidR="00052ED5" w:rsidRPr="00CA0F1B">
        <w:rPr>
          <w:color w:val="000000" w:themeColor="text1"/>
          <w:sz w:val="28"/>
          <w:szCs w:val="28"/>
        </w:rPr>
        <w:t xml:space="preserve">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w:t>
      </w:r>
    </w:p>
    <w:p w:rsidR="005E5B6B" w:rsidRPr="00CA0F1B" w:rsidRDefault="005E5B6B" w:rsidP="0022140B">
      <w:pPr>
        <w:rPr>
          <w:b/>
          <w:color w:val="000000" w:themeColor="text1"/>
          <w:sz w:val="28"/>
          <w:szCs w:val="28"/>
        </w:rPr>
      </w:pPr>
    </w:p>
    <w:p w:rsidR="003C70B8" w:rsidRPr="00CA0F1B" w:rsidRDefault="003C70B8" w:rsidP="003C70B8">
      <w:pPr>
        <w:jc w:val="center"/>
        <w:rPr>
          <w:b/>
          <w:color w:val="000000" w:themeColor="text1"/>
          <w:sz w:val="28"/>
          <w:szCs w:val="28"/>
        </w:rPr>
      </w:pPr>
      <w:r w:rsidRPr="00CA0F1B">
        <w:rPr>
          <w:b/>
          <w:color w:val="000000" w:themeColor="text1"/>
          <w:sz w:val="28"/>
          <w:szCs w:val="28"/>
          <w:lang w:val="en-US"/>
        </w:rPr>
        <w:t>VI</w:t>
      </w:r>
      <w:r w:rsidRPr="00CA0F1B">
        <w:rPr>
          <w:b/>
          <w:color w:val="000000" w:themeColor="text1"/>
          <w:sz w:val="28"/>
          <w:szCs w:val="28"/>
        </w:rPr>
        <w:t>.</w:t>
      </w:r>
      <w:r w:rsidRPr="00CA0F1B">
        <w:rPr>
          <w:b/>
          <w:color w:val="000000" w:themeColor="text1"/>
          <w:sz w:val="28"/>
          <w:szCs w:val="28"/>
          <w:lang w:val="en-US"/>
        </w:rPr>
        <w:t> </w:t>
      </w:r>
      <w:r w:rsidRPr="00CA0F1B">
        <w:rPr>
          <w:b/>
          <w:color w:val="000000" w:themeColor="text1"/>
          <w:sz w:val="28"/>
          <w:szCs w:val="28"/>
        </w:rPr>
        <w:t>ЗАКЛЮЧНІ ПОЛОЖЕННЯ</w:t>
      </w:r>
    </w:p>
    <w:p w:rsidR="003C70B8" w:rsidRPr="00CA0F1B" w:rsidRDefault="003C70B8" w:rsidP="003C70B8">
      <w:pPr>
        <w:jc w:val="center"/>
        <w:rPr>
          <w:b/>
          <w:color w:val="000000" w:themeColor="text1"/>
          <w:sz w:val="28"/>
          <w:szCs w:val="28"/>
        </w:rPr>
      </w:pPr>
    </w:p>
    <w:p w:rsidR="003C70B8" w:rsidRPr="00CA0F1B" w:rsidRDefault="00082DBD" w:rsidP="00272182">
      <w:pPr>
        <w:ind w:left="60" w:firstLine="507"/>
        <w:jc w:val="both"/>
        <w:rPr>
          <w:color w:val="000000" w:themeColor="text1"/>
          <w:sz w:val="28"/>
          <w:szCs w:val="28"/>
        </w:rPr>
      </w:pPr>
      <w:r w:rsidRPr="00082DBD">
        <w:rPr>
          <w:color w:val="000000" w:themeColor="text1"/>
          <w:sz w:val="28"/>
          <w:szCs w:val="28"/>
          <w:lang w:val="ru-RU"/>
        </w:rPr>
        <w:t>6</w:t>
      </w:r>
      <w:r w:rsidR="003C70B8" w:rsidRPr="00CA0F1B">
        <w:rPr>
          <w:color w:val="000000" w:themeColor="text1"/>
          <w:sz w:val="28"/>
          <w:szCs w:val="28"/>
        </w:rPr>
        <w:t xml:space="preserve">.1. Припинення діяльності </w:t>
      </w:r>
      <w:r w:rsidR="00827373" w:rsidRPr="00CA0F1B">
        <w:rPr>
          <w:color w:val="000000" w:themeColor="text1"/>
          <w:sz w:val="28"/>
          <w:szCs w:val="28"/>
        </w:rPr>
        <w:t>Служби</w:t>
      </w:r>
      <w:r w:rsidR="003C70B8" w:rsidRPr="00CA0F1B">
        <w:rPr>
          <w:color w:val="000000" w:themeColor="text1"/>
          <w:sz w:val="28"/>
          <w:szCs w:val="28"/>
        </w:rPr>
        <w:t xml:space="preserve"> здійснюється у встановленому порядку відповідно до вимог законодавства України.</w:t>
      </w:r>
    </w:p>
    <w:p w:rsidR="00827373" w:rsidRPr="00CA0F1B" w:rsidRDefault="00082DBD" w:rsidP="00827373">
      <w:pPr>
        <w:ind w:firstLine="567"/>
        <w:jc w:val="both"/>
        <w:rPr>
          <w:color w:val="000000" w:themeColor="text1"/>
        </w:rPr>
      </w:pPr>
      <w:r>
        <w:rPr>
          <w:color w:val="000000" w:themeColor="text1"/>
          <w:sz w:val="28"/>
          <w:szCs w:val="28"/>
          <w:lang w:val="en-US"/>
        </w:rPr>
        <w:t>6</w:t>
      </w:r>
      <w:r w:rsidR="003C70B8" w:rsidRPr="00CA0F1B">
        <w:rPr>
          <w:color w:val="000000" w:themeColor="text1"/>
          <w:sz w:val="28"/>
          <w:szCs w:val="28"/>
        </w:rPr>
        <w:t xml:space="preserve">.2. Зміни та доповнення до цього </w:t>
      </w:r>
      <w:r w:rsidR="00827373" w:rsidRPr="00CA0F1B">
        <w:rPr>
          <w:color w:val="000000" w:themeColor="text1"/>
          <w:sz w:val="28"/>
          <w:szCs w:val="28"/>
        </w:rPr>
        <w:t>П</w:t>
      </w:r>
      <w:r w:rsidR="003C70B8" w:rsidRPr="00CA0F1B">
        <w:rPr>
          <w:color w:val="000000" w:themeColor="text1"/>
          <w:sz w:val="28"/>
          <w:szCs w:val="28"/>
        </w:rPr>
        <w:t xml:space="preserve">оложення вносяться </w:t>
      </w:r>
      <w:r w:rsidR="00827373" w:rsidRPr="00CA0F1B">
        <w:rPr>
          <w:color w:val="000000" w:themeColor="text1"/>
          <w:sz w:val="28"/>
          <w:szCs w:val="28"/>
        </w:rPr>
        <w:t>у порядку, встановленому для його прийняття.</w:t>
      </w:r>
    </w:p>
    <w:p w:rsidR="00827373" w:rsidRPr="00CA0F1B" w:rsidRDefault="00827373" w:rsidP="00827373">
      <w:pPr>
        <w:shd w:val="clear" w:color="auto" w:fill="FFFFFF"/>
        <w:ind w:firstLine="539"/>
        <w:jc w:val="both"/>
        <w:rPr>
          <w:b/>
          <w:bCs/>
          <w:color w:val="000000" w:themeColor="text1"/>
          <w:spacing w:val="-7"/>
          <w:sz w:val="28"/>
          <w:szCs w:val="28"/>
        </w:rPr>
      </w:pPr>
    </w:p>
    <w:p w:rsidR="003C70B8" w:rsidRPr="00CA0F1B" w:rsidRDefault="003C70B8" w:rsidP="00827373">
      <w:pPr>
        <w:ind w:firstLine="851"/>
        <w:jc w:val="both"/>
        <w:rPr>
          <w:color w:val="000000" w:themeColor="text1"/>
          <w:sz w:val="28"/>
          <w:szCs w:val="28"/>
        </w:rPr>
      </w:pPr>
    </w:p>
    <w:p w:rsidR="00E5385C" w:rsidRPr="00CA0F1B" w:rsidRDefault="00E5385C" w:rsidP="003C70B8">
      <w:pPr>
        <w:jc w:val="both"/>
        <w:rPr>
          <w:color w:val="000000" w:themeColor="text1"/>
          <w:sz w:val="28"/>
          <w:szCs w:val="28"/>
        </w:rPr>
      </w:pPr>
    </w:p>
    <w:p w:rsidR="003C70B8" w:rsidRPr="00CA0F1B" w:rsidRDefault="00631968" w:rsidP="003C70B8">
      <w:pPr>
        <w:ind w:right="-120"/>
        <w:jc w:val="both"/>
        <w:rPr>
          <w:color w:val="000000" w:themeColor="text1"/>
          <w:sz w:val="28"/>
          <w:szCs w:val="28"/>
        </w:rPr>
      </w:pPr>
      <w:r w:rsidRPr="00CA0F1B">
        <w:rPr>
          <w:color w:val="000000" w:themeColor="text1"/>
          <w:sz w:val="28"/>
          <w:szCs w:val="28"/>
          <w:lang w:val="ru-RU"/>
        </w:rPr>
        <w:t>Секретар міської ради</w:t>
      </w:r>
      <w:r w:rsidR="003C70B8" w:rsidRPr="00CA0F1B">
        <w:rPr>
          <w:color w:val="000000" w:themeColor="text1"/>
          <w:sz w:val="28"/>
          <w:szCs w:val="28"/>
        </w:rPr>
        <w:t xml:space="preserve"> </w:t>
      </w:r>
      <w:r w:rsidR="003C70B8" w:rsidRPr="00CA0F1B">
        <w:rPr>
          <w:color w:val="000000" w:themeColor="text1"/>
          <w:sz w:val="28"/>
          <w:szCs w:val="28"/>
        </w:rPr>
        <w:tab/>
      </w:r>
      <w:r w:rsidR="003C70B8" w:rsidRPr="00CA0F1B">
        <w:rPr>
          <w:color w:val="000000" w:themeColor="text1"/>
          <w:sz w:val="28"/>
          <w:szCs w:val="28"/>
        </w:rPr>
        <w:tab/>
      </w:r>
      <w:r w:rsidR="003C70B8" w:rsidRPr="00CA0F1B">
        <w:rPr>
          <w:color w:val="000000" w:themeColor="text1"/>
          <w:sz w:val="28"/>
          <w:szCs w:val="28"/>
        </w:rPr>
        <w:tab/>
      </w:r>
      <w:r w:rsidR="003C70B8" w:rsidRPr="00CA0F1B">
        <w:rPr>
          <w:color w:val="000000" w:themeColor="text1"/>
          <w:sz w:val="28"/>
          <w:szCs w:val="28"/>
        </w:rPr>
        <w:tab/>
      </w:r>
      <w:r w:rsidR="003C70B8" w:rsidRPr="00CA0F1B">
        <w:rPr>
          <w:color w:val="000000" w:themeColor="text1"/>
          <w:sz w:val="28"/>
          <w:szCs w:val="28"/>
        </w:rPr>
        <w:tab/>
        <w:t xml:space="preserve"> </w:t>
      </w:r>
      <w:r w:rsidR="00160F3E" w:rsidRPr="00CA0F1B">
        <w:rPr>
          <w:color w:val="000000" w:themeColor="text1"/>
          <w:sz w:val="28"/>
          <w:szCs w:val="28"/>
        </w:rPr>
        <w:t xml:space="preserve">    </w:t>
      </w:r>
      <w:r w:rsidR="006C0D9C" w:rsidRPr="00CA0F1B">
        <w:rPr>
          <w:color w:val="000000" w:themeColor="text1"/>
          <w:sz w:val="28"/>
          <w:szCs w:val="28"/>
        </w:rPr>
        <w:t xml:space="preserve">      </w:t>
      </w:r>
      <w:r w:rsidR="00160F3E" w:rsidRPr="00CA0F1B">
        <w:rPr>
          <w:color w:val="000000" w:themeColor="text1"/>
          <w:sz w:val="28"/>
          <w:szCs w:val="28"/>
        </w:rPr>
        <w:t xml:space="preserve"> </w:t>
      </w:r>
      <w:r w:rsidR="00C257F9" w:rsidRPr="00CA0F1B">
        <w:rPr>
          <w:color w:val="000000" w:themeColor="text1"/>
          <w:sz w:val="28"/>
          <w:szCs w:val="28"/>
        </w:rPr>
        <w:t xml:space="preserve"> </w:t>
      </w:r>
      <w:r w:rsidR="003C70B8" w:rsidRPr="00CA0F1B">
        <w:rPr>
          <w:color w:val="000000" w:themeColor="text1"/>
          <w:sz w:val="28"/>
          <w:szCs w:val="28"/>
        </w:rPr>
        <w:t xml:space="preserve">  </w:t>
      </w:r>
      <w:r w:rsidRPr="00CA0F1B">
        <w:rPr>
          <w:color w:val="000000" w:themeColor="text1"/>
          <w:sz w:val="28"/>
          <w:szCs w:val="28"/>
        </w:rPr>
        <w:t>Юрій БЕЗПЯТКО</w:t>
      </w:r>
    </w:p>
    <w:p w:rsidR="00E5385C" w:rsidRPr="00CA0F1B" w:rsidRDefault="00E5385C" w:rsidP="003C70B8">
      <w:pPr>
        <w:ind w:right="-120"/>
        <w:jc w:val="both"/>
        <w:rPr>
          <w:color w:val="000000" w:themeColor="text1"/>
          <w:sz w:val="28"/>
          <w:szCs w:val="28"/>
        </w:rPr>
      </w:pPr>
    </w:p>
    <w:p w:rsidR="00E5385C" w:rsidRPr="00631968" w:rsidRDefault="00304D07" w:rsidP="003C70B8">
      <w:pPr>
        <w:ind w:right="-120"/>
        <w:jc w:val="both"/>
      </w:pPr>
      <w:bookmarkStart w:id="81" w:name="_GoBack"/>
      <w:r>
        <w:t>Шульган 777 923</w:t>
      </w:r>
    </w:p>
    <w:bookmarkEnd w:id="81"/>
    <w:p w:rsidR="00EC4FEA" w:rsidRPr="00631968" w:rsidRDefault="003804CE"/>
    <w:sectPr w:rsidR="00EC4FEA" w:rsidRPr="00631968" w:rsidSect="00B634EF">
      <w:headerReference w:type="default" r:id="rId14"/>
      <w:pgSz w:w="11906" w:h="16838"/>
      <w:pgMar w:top="567"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4CE" w:rsidRDefault="003804CE">
      <w:r>
        <w:separator/>
      </w:r>
    </w:p>
  </w:endnote>
  <w:endnote w:type="continuationSeparator" w:id="1">
    <w:p w:rsidR="003804CE" w:rsidRDefault="003804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4CE" w:rsidRDefault="003804CE">
      <w:r>
        <w:separator/>
      </w:r>
    </w:p>
  </w:footnote>
  <w:footnote w:type="continuationSeparator" w:id="1">
    <w:p w:rsidR="003804CE" w:rsidRDefault="00380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3C5" w:rsidRDefault="00D84C92">
    <w:pPr>
      <w:pStyle w:val="a3"/>
      <w:jc w:val="center"/>
    </w:pPr>
    <w:r>
      <w:fldChar w:fldCharType="begin"/>
    </w:r>
    <w:r w:rsidR="003C70B8">
      <w:instrText xml:space="preserve"> PAGE   \* MERGEFORMAT </w:instrText>
    </w:r>
    <w:r>
      <w:fldChar w:fldCharType="separate"/>
    </w:r>
    <w:r w:rsidR="00082DBD">
      <w:rPr>
        <w:noProof/>
      </w:rPr>
      <w:t>9</w:t>
    </w:r>
    <w:r>
      <w:fldChar w:fldCharType="end"/>
    </w:r>
  </w:p>
  <w:p w:rsidR="00DB33C5" w:rsidRDefault="003804C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425"/>
  <w:characterSpacingControl w:val="doNotCompress"/>
  <w:footnotePr>
    <w:footnote w:id="0"/>
    <w:footnote w:id="1"/>
  </w:footnotePr>
  <w:endnotePr>
    <w:endnote w:id="0"/>
    <w:endnote w:id="1"/>
  </w:endnotePr>
  <w:compat/>
  <w:rsids>
    <w:rsidRoot w:val="003C70B8"/>
    <w:rsid w:val="000212F1"/>
    <w:rsid w:val="00042BA5"/>
    <w:rsid w:val="00052ED5"/>
    <w:rsid w:val="00082DBD"/>
    <w:rsid w:val="00095D75"/>
    <w:rsid w:val="000968B5"/>
    <w:rsid w:val="00096C77"/>
    <w:rsid w:val="000B6A20"/>
    <w:rsid w:val="000D0E55"/>
    <w:rsid w:val="000E1BA2"/>
    <w:rsid w:val="000E2B4F"/>
    <w:rsid w:val="000F4820"/>
    <w:rsid w:val="001273D4"/>
    <w:rsid w:val="00134C1F"/>
    <w:rsid w:val="00140C89"/>
    <w:rsid w:val="001451FA"/>
    <w:rsid w:val="00160F3E"/>
    <w:rsid w:val="00170355"/>
    <w:rsid w:val="00174EEF"/>
    <w:rsid w:val="00180DBB"/>
    <w:rsid w:val="001E47D0"/>
    <w:rsid w:val="001E4EC2"/>
    <w:rsid w:val="001F19CE"/>
    <w:rsid w:val="001F7B3D"/>
    <w:rsid w:val="0022140B"/>
    <w:rsid w:val="00272182"/>
    <w:rsid w:val="00292DE6"/>
    <w:rsid w:val="002B0D62"/>
    <w:rsid w:val="002D6EDE"/>
    <w:rsid w:val="002E32F4"/>
    <w:rsid w:val="002F36DE"/>
    <w:rsid w:val="002F5955"/>
    <w:rsid w:val="00304D07"/>
    <w:rsid w:val="00314187"/>
    <w:rsid w:val="0034757C"/>
    <w:rsid w:val="00355207"/>
    <w:rsid w:val="00374931"/>
    <w:rsid w:val="003804CE"/>
    <w:rsid w:val="003851DF"/>
    <w:rsid w:val="003866C9"/>
    <w:rsid w:val="00392874"/>
    <w:rsid w:val="003C1810"/>
    <w:rsid w:val="003C70B8"/>
    <w:rsid w:val="003D1A6C"/>
    <w:rsid w:val="003E3356"/>
    <w:rsid w:val="003F1AD6"/>
    <w:rsid w:val="003F55FD"/>
    <w:rsid w:val="00406E35"/>
    <w:rsid w:val="004127F1"/>
    <w:rsid w:val="00425CE8"/>
    <w:rsid w:val="00433D75"/>
    <w:rsid w:val="00441F59"/>
    <w:rsid w:val="004611C2"/>
    <w:rsid w:val="00471F33"/>
    <w:rsid w:val="00480EDD"/>
    <w:rsid w:val="004C774C"/>
    <w:rsid w:val="004F51B5"/>
    <w:rsid w:val="004F7E35"/>
    <w:rsid w:val="00511295"/>
    <w:rsid w:val="00526942"/>
    <w:rsid w:val="00537620"/>
    <w:rsid w:val="00550EDF"/>
    <w:rsid w:val="00573CEA"/>
    <w:rsid w:val="0058086F"/>
    <w:rsid w:val="00582D0E"/>
    <w:rsid w:val="00587235"/>
    <w:rsid w:val="005919E8"/>
    <w:rsid w:val="005C6C9B"/>
    <w:rsid w:val="005E5B6B"/>
    <w:rsid w:val="006059B4"/>
    <w:rsid w:val="00631968"/>
    <w:rsid w:val="00636291"/>
    <w:rsid w:val="0064359F"/>
    <w:rsid w:val="00646FBB"/>
    <w:rsid w:val="0065447C"/>
    <w:rsid w:val="00656B0A"/>
    <w:rsid w:val="006618EE"/>
    <w:rsid w:val="006913F4"/>
    <w:rsid w:val="00697A8C"/>
    <w:rsid w:val="006A7ED9"/>
    <w:rsid w:val="006B388C"/>
    <w:rsid w:val="006C0D9C"/>
    <w:rsid w:val="006E2948"/>
    <w:rsid w:val="006E71CE"/>
    <w:rsid w:val="006F59DE"/>
    <w:rsid w:val="007037E4"/>
    <w:rsid w:val="00762255"/>
    <w:rsid w:val="00766798"/>
    <w:rsid w:val="007719F9"/>
    <w:rsid w:val="00785F0C"/>
    <w:rsid w:val="007A3B7E"/>
    <w:rsid w:val="007A5E5F"/>
    <w:rsid w:val="007C3ACE"/>
    <w:rsid w:val="007C4782"/>
    <w:rsid w:val="00822E7E"/>
    <w:rsid w:val="008235A5"/>
    <w:rsid w:val="00825C2B"/>
    <w:rsid w:val="00827373"/>
    <w:rsid w:val="00891FED"/>
    <w:rsid w:val="008A5AC4"/>
    <w:rsid w:val="008B6B67"/>
    <w:rsid w:val="008C555F"/>
    <w:rsid w:val="008C6CE9"/>
    <w:rsid w:val="008E3D69"/>
    <w:rsid w:val="008F6808"/>
    <w:rsid w:val="0091443E"/>
    <w:rsid w:val="00946387"/>
    <w:rsid w:val="00976EF3"/>
    <w:rsid w:val="0099781A"/>
    <w:rsid w:val="009A4104"/>
    <w:rsid w:val="009A70B7"/>
    <w:rsid w:val="009A7932"/>
    <w:rsid w:val="009C28E6"/>
    <w:rsid w:val="009C30D7"/>
    <w:rsid w:val="009E738C"/>
    <w:rsid w:val="00A325CC"/>
    <w:rsid w:val="00A51841"/>
    <w:rsid w:val="00A5799B"/>
    <w:rsid w:val="00A72A33"/>
    <w:rsid w:val="00A7390B"/>
    <w:rsid w:val="00A879D9"/>
    <w:rsid w:val="00AA524F"/>
    <w:rsid w:val="00AB5D37"/>
    <w:rsid w:val="00AC775D"/>
    <w:rsid w:val="00AF1ACE"/>
    <w:rsid w:val="00AF2A07"/>
    <w:rsid w:val="00AF53A9"/>
    <w:rsid w:val="00B25256"/>
    <w:rsid w:val="00B34EEF"/>
    <w:rsid w:val="00B35B7E"/>
    <w:rsid w:val="00B374E5"/>
    <w:rsid w:val="00B43607"/>
    <w:rsid w:val="00B51C07"/>
    <w:rsid w:val="00B634EF"/>
    <w:rsid w:val="00B80111"/>
    <w:rsid w:val="00B905C0"/>
    <w:rsid w:val="00B93A69"/>
    <w:rsid w:val="00B9468C"/>
    <w:rsid w:val="00B96135"/>
    <w:rsid w:val="00BB0D43"/>
    <w:rsid w:val="00BC3DEC"/>
    <w:rsid w:val="00BE0455"/>
    <w:rsid w:val="00C004E0"/>
    <w:rsid w:val="00C1501D"/>
    <w:rsid w:val="00C225D7"/>
    <w:rsid w:val="00C257F9"/>
    <w:rsid w:val="00C517E2"/>
    <w:rsid w:val="00C61C1B"/>
    <w:rsid w:val="00C66362"/>
    <w:rsid w:val="00C669BC"/>
    <w:rsid w:val="00CA0F1B"/>
    <w:rsid w:val="00CB0C96"/>
    <w:rsid w:val="00CB1409"/>
    <w:rsid w:val="00CB1FBF"/>
    <w:rsid w:val="00CB411A"/>
    <w:rsid w:val="00CC5AE2"/>
    <w:rsid w:val="00CE30C5"/>
    <w:rsid w:val="00CF0648"/>
    <w:rsid w:val="00CF2C38"/>
    <w:rsid w:val="00D0566E"/>
    <w:rsid w:val="00D21195"/>
    <w:rsid w:val="00D231B2"/>
    <w:rsid w:val="00D44A14"/>
    <w:rsid w:val="00D50FE5"/>
    <w:rsid w:val="00D51059"/>
    <w:rsid w:val="00D574C7"/>
    <w:rsid w:val="00D60FC9"/>
    <w:rsid w:val="00D713B4"/>
    <w:rsid w:val="00D84C92"/>
    <w:rsid w:val="00DA6C81"/>
    <w:rsid w:val="00DC685D"/>
    <w:rsid w:val="00E2004F"/>
    <w:rsid w:val="00E333D5"/>
    <w:rsid w:val="00E33830"/>
    <w:rsid w:val="00E420A6"/>
    <w:rsid w:val="00E5385C"/>
    <w:rsid w:val="00E61F63"/>
    <w:rsid w:val="00E771A6"/>
    <w:rsid w:val="00E877CD"/>
    <w:rsid w:val="00EA4682"/>
    <w:rsid w:val="00EA598E"/>
    <w:rsid w:val="00EC60B9"/>
    <w:rsid w:val="00ED70EF"/>
    <w:rsid w:val="00EE6353"/>
    <w:rsid w:val="00F04638"/>
    <w:rsid w:val="00F115F0"/>
    <w:rsid w:val="00F209BD"/>
    <w:rsid w:val="00F31B4C"/>
    <w:rsid w:val="00F74C94"/>
    <w:rsid w:val="00FE3C99"/>
    <w:rsid w:val="00FE65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0B8"/>
    <w:pPr>
      <w:tabs>
        <w:tab w:val="center" w:pos="4677"/>
        <w:tab w:val="right" w:pos="9355"/>
      </w:tabs>
    </w:pPr>
  </w:style>
  <w:style w:type="character" w:customStyle="1" w:styleId="a4">
    <w:name w:val="Верхний колонтитул Знак"/>
    <w:basedOn w:val="a0"/>
    <w:link w:val="a3"/>
    <w:uiPriority w:val="99"/>
    <w:rsid w:val="003C70B8"/>
    <w:rPr>
      <w:rFonts w:ascii="Times New Roman" w:eastAsia="Times New Roman" w:hAnsi="Times New Roman" w:cs="Times New Roman"/>
      <w:sz w:val="20"/>
      <w:szCs w:val="20"/>
      <w:lang w:val="ru-RU" w:eastAsia="ru-RU"/>
    </w:rPr>
  </w:style>
  <w:style w:type="paragraph" w:customStyle="1" w:styleId="rvps2">
    <w:name w:val="rvps2"/>
    <w:basedOn w:val="a"/>
    <w:rsid w:val="003C70B8"/>
    <w:pPr>
      <w:spacing w:before="100" w:beforeAutospacing="1" w:after="100" w:afterAutospacing="1"/>
    </w:pPr>
  </w:style>
  <w:style w:type="character" w:customStyle="1" w:styleId="FontStyle14">
    <w:name w:val="Font Style14"/>
    <w:basedOn w:val="a0"/>
    <w:rsid w:val="003C70B8"/>
    <w:rPr>
      <w:rFonts w:ascii="Times New Roman" w:hAnsi="Times New Roman" w:cs="Times New Roman"/>
      <w:sz w:val="26"/>
      <w:szCs w:val="26"/>
    </w:rPr>
  </w:style>
  <w:style w:type="character" w:customStyle="1" w:styleId="FontStyle15">
    <w:name w:val="Font Style15"/>
    <w:basedOn w:val="a0"/>
    <w:rsid w:val="003C70B8"/>
    <w:rPr>
      <w:rFonts w:ascii="Times New Roman" w:hAnsi="Times New Roman" w:cs="Times New Roman"/>
      <w:b/>
      <w:bCs/>
      <w:sz w:val="26"/>
      <w:szCs w:val="26"/>
    </w:rPr>
  </w:style>
  <w:style w:type="paragraph" w:customStyle="1" w:styleId="Style6">
    <w:name w:val="Style6"/>
    <w:basedOn w:val="a"/>
    <w:rsid w:val="003C70B8"/>
    <w:pPr>
      <w:suppressAutoHyphens/>
      <w:spacing w:line="322" w:lineRule="exact"/>
      <w:ind w:firstLine="710"/>
      <w:jc w:val="both"/>
    </w:pPr>
    <w:rPr>
      <w:lang w:eastAsia="ar-SA"/>
    </w:rPr>
  </w:style>
  <w:style w:type="paragraph" w:customStyle="1" w:styleId="Style5">
    <w:name w:val="Style5"/>
    <w:basedOn w:val="a"/>
    <w:rsid w:val="003C70B8"/>
    <w:pPr>
      <w:suppressAutoHyphens/>
      <w:spacing w:line="328" w:lineRule="exact"/>
      <w:ind w:firstLine="696"/>
    </w:pPr>
    <w:rPr>
      <w:lang w:eastAsia="ar-SA"/>
    </w:rPr>
  </w:style>
  <w:style w:type="paragraph" w:customStyle="1" w:styleId="Style7">
    <w:name w:val="Style7"/>
    <w:basedOn w:val="a"/>
    <w:rsid w:val="003C70B8"/>
    <w:pPr>
      <w:suppressAutoHyphens/>
    </w:pPr>
    <w:rPr>
      <w:lang w:eastAsia="ar-SA"/>
    </w:rPr>
  </w:style>
  <w:style w:type="paragraph" w:styleId="a5">
    <w:name w:val="Body Text Indent"/>
    <w:basedOn w:val="a"/>
    <w:link w:val="a6"/>
    <w:rsid w:val="003C70B8"/>
    <w:pPr>
      <w:tabs>
        <w:tab w:val="left" w:pos="8910"/>
      </w:tabs>
      <w:suppressAutoHyphens/>
      <w:ind w:left="1980" w:firstLine="6480"/>
    </w:pPr>
    <w:rPr>
      <w:lang w:eastAsia="ar-SA"/>
    </w:rPr>
  </w:style>
  <w:style w:type="character" w:customStyle="1" w:styleId="a6">
    <w:name w:val="Основной текст с отступом Знак"/>
    <w:basedOn w:val="a0"/>
    <w:link w:val="a5"/>
    <w:rsid w:val="003C70B8"/>
    <w:rPr>
      <w:rFonts w:ascii="Times New Roman" w:eastAsia="Times New Roman" w:hAnsi="Times New Roman" w:cs="Times New Roman"/>
      <w:sz w:val="24"/>
      <w:szCs w:val="24"/>
      <w:lang w:eastAsia="ar-SA"/>
    </w:rPr>
  </w:style>
  <w:style w:type="character" w:customStyle="1" w:styleId="rvts46">
    <w:name w:val="rvts46"/>
    <w:basedOn w:val="a0"/>
    <w:rsid w:val="004F51B5"/>
  </w:style>
  <w:style w:type="character" w:styleId="a7">
    <w:name w:val="Hyperlink"/>
    <w:basedOn w:val="a0"/>
    <w:uiPriority w:val="99"/>
    <w:semiHidden/>
    <w:unhideWhenUsed/>
    <w:rsid w:val="004F51B5"/>
    <w:rPr>
      <w:color w:val="0000FF"/>
      <w:u w:val="single"/>
    </w:rPr>
  </w:style>
  <w:style w:type="character" w:customStyle="1" w:styleId="rvts9">
    <w:name w:val="rvts9"/>
    <w:basedOn w:val="a0"/>
    <w:rsid w:val="004F51B5"/>
  </w:style>
  <w:style w:type="paragraph" w:styleId="a8">
    <w:name w:val="Normal (Web)"/>
    <w:basedOn w:val="a"/>
    <w:rsid w:val="009C30D7"/>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48002013">
      <w:bodyDiv w:val="1"/>
      <w:marLeft w:val="0"/>
      <w:marRight w:val="0"/>
      <w:marTop w:val="0"/>
      <w:marBottom w:val="0"/>
      <w:divBdr>
        <w:top w:val="none" w:sz="0" w:space="0" w:color="auto"/>
        <w:left w:val="none" w:sz="0" w:space="0" w:color="auto"/>
        <w:bottom w:val="none" w:sz="0" w:space="0" w:color="auto"/>
        <w:right w:val="none" w:sz="0" w:space="0" w:color="auto"/>
      </w:divBdr>
    </w:div>
    <w:div w:id="98917777">
      <w:bodyDiv w:val="1"/>
      <w:marLeft w:val="0"/>
      <w:marRight w:val="0"/>
      <w:marTop w:val="0"/>
      <w:marBottom w:val="0"/>
      <w:divBdr>
        <w:top w:val="none" w:sz="0" w:space="0" w:color="auto"/>
        <w:left w:val="none" w:sz="0" w:space="0" w:color="auto"/>
        <w:bottom w:val="none" w:sz="0" w:space="0" w:color="auto"/>
        <w:right w:val="none" w:sz="0" w:space="0" w:color="auto"/>
      </w:divBdr>
    </w:div>
    <w:div w:id="244650234">
      <w:bodyDiv w:val="1"/>
      <w:marLeft w:val="0"/>
      <w:marRight w:val="0"/>
      <w:marTop w:val="0"/>
      <w:marBottom w:val="0"/>
      <w:divBdr>
        <w:top w:val="none" w:sz="0" w:space="0" w:color="auto"/>
        <w:left w:val="none" w:sz="0" w:space="0" w:color="auto"/>
        <w:bottom w:val="none" w:sz="0" w:space="0" w:color="auto"/>
        <w:right w:val="none" w:sz="0" w:space="0" w:color="auto"/>
      </w:divBdr>
    </w:div>
    <w:div w:id="269553771">
      <w:bodyDiv w:val="1"/>
      <w:marLeft w:val="0"/>
      <w:marRight w:val="0"/>
      <w:marTop w:val="0"/>
      <w:marBottom w:val="0"/>
      <w:divBdr>
        <w:top w:val="none" w:sz="0" w:space="0" w:color="auto"/>
        <w:left w:val="none" w:sz="0" w:space="0" w:color="auto"/>
        <w:bottom w:val="none" w:sz="0" w:space="0" w:color="auto"/>
        <w:right w:val="none" w:sz="0" w:space="0" w:color="auto"/>
      </w:divBdr>
    </w:div>
    <w:div w:id="567614695">
      <w:bodyDiv w:val="1"/>
      <w:marLeft w:val="0"/>
      <w:marRight w:val="0"/>
      <w:marTop w:val="0"/>
      <w:marBottom w:val="0"/>
      <w:divBdr>
        <w:top w:val="none" w:sz="0" w:space="0" w:color="auto"/>
        <w:left w:val="none" w:sz="0" w:space="0" w:color="auto"/>
        <w:bottom w:val="none" w:sz="0" w:space="0" w:color="auto"/>
        <w:right w:val="none" w:sz="0" w:space="0" w:color="auto"/>
      </w:divBdr>
    </w:div>
    <w:div w:id="574054427">
      <w:bodyDiv w:val="1"/>
      <w:marLeft w:val="0"/>
      <w:marRight w:val="0"/>
      <w:marTop w:val="0"/>
      <w:marBottom w:val="0"/>
      <w:divBdr>
        <w:top w:val="none" w:sz="0" w:space="0" w:color="auto"/>
        <w:left w:val="none" w:sz="0" w:space="0" w:color="auto"/>
        <w:bottom w:val="none" w:sz="0" w:space="0" w:color="auto"/>
        <w:right w:val="none" w:sz="0" w:space="0" w:color="auto"/>
      </w:divBdr>
    </w:div>
    <w:div w:id="822890305">
      <w:bodyDiv w:val="1"/>
      <w:marLeft w:val="0"/>
      <w:marRight w:val="0"/>
      <w:marTop w:val="0"/>
      <w:marBottom w:val="0"/>
      <w:divBdr>
        <w:top w:val="none" w:sz="0" w:space="0" w:color="auto"/>
        <w:left w:val="none" w:sz="0" w:space="0" w:color="auto"/>
        <w:bottom w:val="none" w:sz="0" w:space="0" w:color="auto"/>
        <w:right w:val="none" w:sz="0" w:space="0" w:color="auto"/>
      </w:divBdr>
    </w:div>
    <w:div w:id="940991404">
      <w:bodyDiv w:val="1"/>
      <w:marLeft w:val="0"/>
      <w:marRight w:val="0"/>
      <w:marTop w:val="0"/>
      <w:marBottom w:val="0"/>
      <w:divBdr>
        <w:top w:val="none" w:sz="0" w:space="0" w:color="auto"/>
        <w:left w:val="none" w:sz="0" w:space="0" w:color="auto"/>
        <w:bottom w:val="none" w:sz="0" w:space="0" w:color="auto"/>
        <w:right w:val="none" w:sz="0" w:space="0" w:color="auto"/>
      </w:divBdr>
    </w:div>
    <w:div w:id="996810541">
      <w:bodyDiv w:val="1"/>
      <w:marLeft w:val="0"/>
      <w:marRight w:val="0"/>
      <w:marTop w:val="0"/>
      <w:marBottom w:val="0"/>
      <w:divBdr>
        <w:top w:val="none" w:sz="0" w:space="0" w:color="auto"/>
        <w:left w:val="none" w:sz="0" w:space="0" w:color="auto"/>
        <w:bottom w:val="none" w:sz="0" w:space="0" w:color="auto"/>
        <w:right w:val="none" w:sz="0" w:space="0" w:color="auto"/>
      </w:divBdr>
    </w:div>
    <w:div w:id="1109619930">
      <w:bodyDiv w:val="1"/>
      <w:marLeft w:val="0"/>
      <w:marRight w:val="0"/>
      <w:marTop w:val="0"/>
      <w:marBottom w:val="0"/>
      <w:divBdr>
        <w:top w:val="none" w:sz="0" w:space="0" w:color="auto"/>
        <w:left w:val="none" w:sz="0" w:space="0" w:color="auto"/>
        <w:bottom w:val="none" w:sz="0" w:space="0" w:color="auto"/>
        <w:right w:val="none" w:sz="0" w:space="0" w:color="auto"/>
      </w:divBdr>
    </w:div>
    <w:div w:id="1531727336">
      <w:bodyDiv w:val="1"/>
      <w:marLeft w:val="0"/>
      <w:marRight w:val="0"/>
      <w:marTop w:val="0"/>
      <w:marBottom w:val="0"/>
      <w:divBdr>
        <w:top w:val="none" w:sz="0" w:space="0" w:color="auto"/>
        <w:left w:val="none" w:sz="0" w:space="0" w:color="auto"/>
        <w:bottom w:val="none" w:sz="0" w:space="0" w:color="auto"/>
        <w:right w:val="none" w:sz="0" w:space="0" w:color="auto"/>
      </w:divBdr>
    </w:div>
    <w:div w:id="1572811860">
      <w:bodyDiv w:val="1"/>
      <w:marLeft w:val="0"/>
      <w:marRight w:val="0"/>
      <w:marTop w:val="0"/>
      <w:marBottom w:val="0"/>
      <w:divBdr>
        <w:top w:val="none" w:sz="0" w:space="0" w:color="auto"/>
        <w:left w:val="none" w:sz="0" w:space="0" w:color="auto"/>
        <w:bottom w:val="none" w:sz="0" w:space="0" w:color="auto"/>
        <w:right w:val="none" w:sz="0" w:space="0" w:color="auto"/>
      </w:divBdr>
    </w:div>
    <w:div w:id="1619608761">
      <w:bodyDiv w:val="1"/>
      <w:marLeft w:val="0"/>
      <w:marRight w:val="0"/>
      <w:marTop w:val="0"/>
      <w:marBottom w:val="0"/>
      <w:divBdr>
        <w:top w:val="none" w:sz="0" w:space="0" w:color="auto"/>
        <w:left w:val="none" w:sz="0" w:space="0" w:color="auto"/>
        <w:bottom w:val="none" w:sz="0" w:space="0" w:color="auto"/>
        <w:right w:val="none" w:sz="0" w:space="0" w:color="auto"/>
      </w:divBdr>
    </w:div>
    <w:div w:id="1731735131">
      <w:bodyDiv w:val="1"/>
      <w:marLeft w:val="0"/>
      <w:marRight w:val="0"/>
      <w:marTop w:val="0"/>
      <w:marBottom w:val="0"/>
      <w:divBdr>
        <w:top w:val="none" w:sz="0" w:space="0" w:color="auto"/>
        <w:left w:val="none" w:sz="0" w:space="0" w:color="auto"/>
        <w:bottom w:val="none" w:sz="0" w:space="0" w:color="auto"/>
        <w:right w:val="none" w:sz="0" w:space="0" w:color="auto"/>
      </w:divBdr>
    </w:div>
    <w:div w:id="1773041920">
      <w:bodyDiv w:val="1"/>
      <w:marLeft w:val="0"/>
      <w:marRight w:val="0"/>
      <w:marTop w:val="0"/>
      <w:marBottom w:val="0"/>
      <w:divBdr>
        <w:top w:val="none" w:sz="0" w:space="0" w:color="auto"/>
        <w:left w:val="none" w:sz="0" w:space="0" w:color="auto"/>
        <w:bottom w:val="none" w:sz="0" w:space="0" w:color="auto"/>
        <w:right w:val="none" w:sz="0" w:space="0" w:color="auto"/>
      </w:divBdr>
    </w:div>
    <w:div w:id="20653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zakon.rada.gov.ua/laws/show/280/97-%D0%B2%D1%80"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yperlink" Target="https://zakon.rada.gov.ua/laws/show/2493-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80731-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3E7A-22E6-4BC9-91DC-47981AE2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14355</Words>
  <Characters>8183</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BOB</Company>
  <LinksUpToDate>false</LinksUpToDate>
  <CharactersWithSpaces>22494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dity_user</cp:lastModifiedBy>
  <cp:revision>110</cp:revision>
  <cp:lastPrinted>2023-12-04T08:43:00Z</cp:lastPrinted>
  <dcterms:created xsi:type="dcterms:W3CDTF">2023-10-31T11:49:00Z</dcterms:created>
  <dcterms:modified xsi:type="dcterms:W3CDTF">2023-12-04T09:19:00Z</dcterms:modified>
</cp:coreProperties>
</file>