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5751F" w:rsidRPr="0025751F" w:rsidRDefault="0025751F" w:rsidP="0025751F">
      <w:pPr>
        <w:widowControl/>
        <w:suppressAutoHyphens w:val="0"/>
        <w:jc w:val="center"/>
        <w:rPr>
          <w:rFonts w:eastAsia="Times New Roman" w:cs="Times New Roman"/>
          <w:bCs/>
          <w:kern w:val="0"/>
          <w:lang w:val="uk-UA" w:eastAsia="ru-RU" w:bidi="ar-SA"/>
        </w:rPr>
      </w:pPr>
      <w:r w:rsidRPr="0025751F">
        <w:rPr>
          <w:rFonts w:eastAsia="Times New Roman" w:cs="Times New Roman"/>
          <w:bCs/>
          <w:kern w:val="0"/>
          <w:lang w:val="uk-UA" w:eastAsia="ru-RU" w:bidi="ar-SA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8" type="#_x0000_t75" style="width:58.5pt;height:59.25pt" o:ole="" fillcolor="window">
            <v:imagedata r:id="rId5" o:title=""/>
          </v:shape>
          <o:OLEObject Type="Embed" ProgID="PBrush" ShapeID="_x0000_i1048" DrawAspect="Content" ObjectID="_1763189894" r:id="rId6"/>
        </w:object>
      </w:r>
    </w:p>
    <w:p w:rsidR="0025751F" w:rsidRPr="0025751F" w:rsidRDefault="0025751F" w:rsidP="0025751F">
      <w:pPr>
        <w:widowControl/>
        <w:suppressAutoHyphens w:val="0"/>
        <w:jc w:val="center"/>
        <w:rPr>
          <w:rFonts w:eastAsia="Times New Roman" w:cs="Times New Roman"/>
          <w:bCs/>
          <w:kern w:val="0"/>
          <w:sz w:val="16"/>
          <w:szCs w:val="16"/>
          <w:lang w:val="uk-UA" w:eastAsia="ru-RU" w:bidi="ar-SA"/>
        </w:rPr>
      </w:pPr>
    </w:p>
    <w:p w:rsidR="0025751F" w:rsidRPr="0025751F" w:rsidRDefault="0025751F" w:rsidP="0025751F">
      <w:pPr>
        <w:keepNext/>
        <w:widowControl/>
        <w:suppressAutoHyphens w:val="0"/>
        <w:jc w:val="center"/>
        <w:outlineLvl w:val="0"/>
        <w:rPr>
          <w:rFonts w:eastAsia="Times New Roman" w:cs="Times New Roman"/>
          <w:b/>
          <w:bCs/>
          <w:kern w:val="0"/>
          <w:szCs w:val="28"/>
          <w:lang w:val="uk-UA" w:eastAsia="ru-RU" w:bidi="ar-SA"/>
        </w:rPr>
      </w:pPr>
      <w:r w:rsidRPr="0025751F">
        <w:rPr>
          <w:rFonts w:eastAsia="Times New Roman" w:cs="Times New Roman"/>
          <w:b/>
          <w:bCs/>
          <w:kern w:val="0"/>
          <w:szCs w:val="28"/>
          <w:lang w:val="uk-UA" w:eastAsia="ru-RU" w:bidi="ar-SA"/>
        </w:rPr>
        <w:t>ЛУЦЬКА  МІСЬКА  РАДА</w:t>
      </w:r>
    </w:p>
    <w:p w:rsidR="0025751F" w:rsidRPr="0025751F" w:rsidRDefault="0025751F" w:rsidP="0025751F">
      <w:pPr>
        <w:widowControl/>
        <w:suppressAutoHyphens w:val="0"/>
        <w:rPr>
          <w:rFonts w:eastAsia="Times New Roman" w:cs="Times New Roman"/>
          <w:bCs/>
          <w:kern w:val="0"/>
          <w:sz w:val="20"/>
          <w:szCs w:val="20"/>
          <w:lang w:val="uk-UA" w:eastAsia="ru-RU" w:bidi="ar-SA"/>
        </w:rPr>
      </w:pPr>
    </w:p>
    <w:p w:rsidR="0025751F" w:rsidRPr="0025751F" w:rsidRDefault="0025751F" w:rsidP="0025751F">
      <w:pPr>
        <w:keepNext/>
        <w:widowControl/>
        <w:tabs>
          <w:tab w:val="left" w:pos="4218"/>
          <w:tab w:val="left" w:pos="4674"/>
        </w:tabs>
        <w:suppressAutoHyphens w:val="0"/>
        <w:jc w:val="center"/>
        <w:outlineLvl w:val="1"/>
        <w:rPr>
          <w:rFonts w:eastAsia="Times New Roman" w:cs="Times New Roman"/>
          <w:b/>
          <w:bCs/>
          <w:iCs/>
          <w:kern w:val="0"/>
          <w:sz w:val="32"/>
          <w:szCs w:val="32"/>
          <w:lang w:val="uk-UA" w:eastAsia="ru-RU" w:bidi="ar-SA"/>
        </w:rPr>
      </w:pPr>
      <w:r w:rsidRPr="0025751F">
        <w:rPr>
          <w:rFonts w:eastAsia="Times New Roman" w:cs="Times New Roman"/>
          <w:b/>
          <w:bCs/>
          <w:iCs/>
          <w:kern w:val="0"/>
          <w:sz w:val="32"/>
          <w:szCs w:val="32"/>
          <w:lang w:val="uk-UA" w:eastAsia="ru-RU" w:bidi="ar-SA"/>
        </w:rPr>
        <w:t xml:space="preserve">Р І Ш Е Н </w:t>
      </w:r>
      <w:proofErr w:type="spellStart"/>
      <w:r w:rsidRPr="0025751F">
        <w:rPr>
          <w:rFonts w:eastAsia="Times New Roman" w:cs="Times New Roman"/>
          <w:b/>
          <w:bCs/>
          <w:iCs/>
          <w:kern w:val="0"/>
          <w:sz w:val="32"/>
          <w:szCs w:val="32"/>
          <w:lang w:val="uk-UA" w:eastAsia="ru-RU" w:bidi="ar-SA"/>
        </w:rPr>
        <w:t>Н</w:t>
      </w:r>
      <w:proofErr w:type="spellEnd"/>
      <w:r w:rsidRPr="0025751F">
        <w:rPr>
          <w:rFonts w:eastAsia="Times New Roman" w:cs="Times New Roman"/>
          <w:b/>
          <w:bCs/>
          <w:iCs/>
          <w:kern w:val="0"/>
          <w:sz w:val="32"/>
          <w:szCs w:val="32"/>
          <w:lang w:val="uk-UA" w:eastAsia="ru-RU" w:bidi="ar-SA"/>
        </w:rPr>
        <w:t xml:space="preserve"> Я</w:t>
      </w:r>
    </w:p>
    <w:p w:rsidR="0025751F" w:rsidRPr="0025751F" w:rsidRDefault="0025751F" w:rsidP="0025751F">
      <w:pPr>
        <w:widowControl/>
        <w:suppressAutoHyphens w:val="0"/>
        <w:jc w:val="center"/>
        <w:rPr>
          <w:rFonts w:eastAsia="Times New Roman" w:cs="Times New Roman"/>
          <w:b/>
          <w:kern w:val="0"/>
          <w:sz w:val="40"/>
          <w:szCs w:val="40"/>
          <w:lang w:val="uk-UA" w:eastAsia="ru-RU" w:bidi="ar-SA"/>
        </w:rPr>
      </w:pPr>
    </w:p>
    <w:p w:rsidR="0025751F" w:rsidRPr="0025751F" w:rsidRDefault="0025751F" w:rsidP="0025751F">
      <w:pPr>
        <w:widowControl/>
        <w:tabs>
          <w:tab w:val="left" w:pos="4687"/>
        </w:tabs>
        <w:suppressAutoHyphens w:val="0"/>
        <w:jc w:val="both"/>
        <w:rPr>
          <w:rFonts w:eastAsia="Times New Roman" w:cs="Times New Roman"/>
          <w:bCs/>
          <w:kern w:val="0"/>
          <w:sz w:val="24"/>
          <w:lang w:val="uk-UA" w:eastAsia="ru-RU" w:bidi="ar-SA"/>
        </w:rPr>
      </w:pPr>
      <w:r w:rsidRPr="0025751F">
        <w:rPr>
          <w:rFonts w:eastAsia="Times New Roman" w:cs="Times New Roman"/>
          <w:bCs/>
          <w:kern w:val="0"/>
          <w:sz w:val="24"/>
          <w:lang w:val="uk-UA" w:eastAsia="ru-RU" w:bidi="ar-SA"/>
        </w:rPr>
        <w:t>________________                                        Луцьк                                         №______________</w:t>
      </w:r>
    </w:p>
    <w:p w:rsidR="00FF064D" w:rsidRDefault="00FF064D">
      <w:pPr>
        <w:pStyle w:val="a6"/>
        <w:spacing w:after="0" w:line="240" w:lineRule="auto"/>
        <w:rPr>
          <w:szCs w:val="28"/>
          <w:lang w:val="uk-UA"/>
        </w:rPr>
      </w:pPr>
    </w:p>
    <w:p w:rsidR="00FF064D" w:rsidRDefault="0025751F">
      <w:pPr>
        <w:pStyle w:val="a6"/>
        <w:spacing w:after="0" w:line="240" w:lineRule="auto"/>
      </w:pPr>
      <w:r>
        <w:rPr>
          <w:szCs w:val="28"/>
          <w:lang w:val="uk-UA"/>
        </w:rPr>
        <w:t xml:space="preserve">Про затвердження </w:t>
      </w:r>
    </w:p>
    <w:p w:rsidR="00FF064D" w:rsidRDefault="0025751F">
      <w:pPr>
        <w:pStyle w:val="a6"/>
        <w:spacing w:after="0" w:line="240" w:lineRule="auto"/>
      </w:pPr>
      <w:r>
        <w:rPr>
          <w:szCs w:val="28"/>
          <w:lang w:val="uk-UA"/>
        </w:rPr>
        <w:t xml:space="preserve">Антикорупційної програми </w:t>
      </w:r>
    </w:p>
    <w:p w:rsidR="00FF064D" w:rsidRDefault="0025751F">
      <w:pPr>
        <w:pStyle w:val="a6"/>
        <w:spacing w:after="0" w:line="240" w:lineRule="auto"/>
      </w:pPr>
      <w:r>
        <w:rPr>
          <w:bCs/>
          <w:szCs w:val="28"/>
          <w:lang w:val="uk-UA"/>
        </w:rPr>
        <w:t xml:space="preserve">Луцької міської ради </w:t>
      </w:r>
    </w:p>
    <w:p w:rsidR="00FF064D" w:rsidRDefault="0025751F">
      <w:pPr>
        <w:pStyle w:val="a6"/>
        <w:spacing w:after="0" w:line="240" w:lineRule="auto"/>
        <w:rPr>
          <w:bCs/>
          <w:szCs w:val="28"/>
          <w:lang w:val="uk-UA"/>
        </w:rPr>
      </w:pPr>
      <w:r>
        <w:rPr>
          <w:bCs/>
          <w:szCs w:val="28"/>
          <w:lang w:val="uk-UA"/>
        </w:rPr>
        <w:t>на 2024–2026 роки</w:t>
      </w:r>
    </w:p>
    <w:p w:rsidR="00FF064D" w:rsidRDefault="00FF064D">
      <w:pPr>
        <w:tabs>
          <w:tab w:val="left" w:pos="3686"/>
        </w:tabs>
        <w:ind w:left="10" w:right="5526"/>
        <w:jc w:val="both"/>
        <w:rPr>
          <w:sz w:val="16"/>
          <w:szCs w:val="16"/>
          <w:lang w:val="uk-UA"/>
        </w:rPr>
      </w:pPr>
    </w:p>
    <w:p w:rsidR="00FF064D" w:rsidRDefault="00FF064D">
      <w:pPr>
        <w:tabs>
          <w:tab w:val="left" w:pos="3686"/>
        </w:tabs>
        <w:ind w:right="5526"/>
        <w:rPr>
          <w:szCs w:val="28"/>
          <w:lang w:val="uk-UA"/>
        </w:rPr>
      </w:pPr>
    </w:p>
    <w:p w:rsidR="00FF064D" w:rsidRDefault="0025751F">
      <w:pPr>
        <w:ind w:firstLine="567"/>
        <w:jc w:val="both"/>
      </w:pPr>
      <w:r>
        <w:rPr>
          <w:rFonts w:cs="Times New Roman"/>
          <w:color w:val="000000"/>
          <w:szCs w:val="28"/>
          <w:lang w:val="uk-UA"/>
        </w:rPr>
        <w:t xml:space="preserve">Керуючись Законом України «Про місцеве самоврядування в Україні», </w:t>
      </w:r>
      <w:r>
        <w:rPr>
          <w:rFonts w:cs="Times New Roman"/>
          <w:color w:val="000000"/>
          <w:szCs w:val="28"/>
          <w:lang w:val="uk-UA"/>
        </w:rPr>
        <w:t xml:space="preserve">відповідно до рішення виконавчого комітету міської ради </w:t>
      </w:r>
      <w:r>
        <w:rPr>
          <w:szCs w:val="28"/>
          <w:lang w:val="uk-UA"/>
        </w:rPr>
        <w:t xml:space="preserve">від 03.11.2021 № 881-1 «Про Порядок розроблення цільових програм Луцької міської територіальної громади, моніторингу та звітності про їх виконання» та </w:t>
      </w:r>
      <w:r>
        <w:rPr>
          <w:szCs w:val="28"/>
          <w:lang w:val="uk-UA" w:eastAsia="uk-UA"/>
        </w:rPr>
        <w:t xml:space="preserve">з метою </w:t>
      </w:r>
      <w:r>
        <w:rPr>
          <w:rFonts w:eastAsia="Times New Roman" w:cs="Times New Roman"/>
          <w:color w:val="000000"/>
          <w:szCs w:val="28"/>
          <w:lang w:val="uk-UA" w:eastAsia="uk-UA"/>
        </w:rPr>
        <w:t>розроблення та впровадження інструментів доброчесності у діяльності Луцької міської ради</w:t>
      </w:r>
      <w:r>
        <w:rPr>
          <w:szCs w:val="28"/>
          <w:shd w:val="clear" w:color="auto" w:fill="FFFFFF"/>
          <w:lang w:val="uk-UA"/>
        </w:rPr>
        <w:t>,</w:t>
      </w:r>
      <w:r>
        <w:rPr>
          <w:szCs w:val="28"/>
          <w:lang w:val="uk-UA"/>
        </w:rPr>
        <w:t xml:space="preserve"> міська </w:t>
      </w:r>
      <w:r>
        <w:rPr>
          <w:szCs w:val="28"/>
          <w:lang w:val="uk-UA"/>
        </w:rPr>
        <w:t>рада</w:t>
      </w:r>
    </w:p>
    <w:p w:rsidR="00FF064D" w:rsidRDefault="00FF064D">
      <w:pPr>
        <w:spacing w:line="288" w:lineRule="auto"/>
        <w:ind w:firstLine="737"/>
        <w:jc w:val="both"/>
        <w:rPr>
          <w:sz w:val="24"/>
          <w:lang w:val="uk-UA"/>
        </w:rPr>
      </w:pPr>
    </w:p>
    <w:p w:rsidR="00FF064D" w:rsidRDefault="0025751F">
      <w:pPr>
        <w:ind w:right="-113"/>
        <w:jc w:val="both"/>
        <w:rPr>
          <w:bCs/>
          <w:szCs w:val="28"/>
          <w:lang w:val="uk-UA"/>
        </w:rPr>
      </w:pPr>
      <w:r>
        <w:rPr>
          <w:szCs w:val="28"/>
          <w:lang w:val="uk-UA"/>
        </w:rPr>
        <w:t>ВИРІШИЛА:</w:t>
      </w:r>
    </w:p>
    <w:p w:rsidR="00FF064D" w:rsidRDefault="00FF064D">
      <w:pPr>
        <w:ind w:right="-113"/>
        <w:jc w:val="both"/>
        <w:rPr>
          <w:bCs/>
          <w:sz w:val="24"/>
          <w:lang w:val="uk-UA"/>
        </w:rPr>
      </w:pPr>
    </w:p>
    <w:p w:rsidR="00FF064D" w:rsidRDefault="0025751F" w:rsidP="0025751F">
      <w:pPr>
        <w:pStyle w:val="a6"/>
        <w:spacing w:after="0" w:line="240" w:lineRule="auto"/>
        <w:ind w:firstLine="567"/>
        <w:jc w:val="both"/>
      </w:pPr>
      <w:r>
        <w:rPr>
          <w:szCs w:val="28"/>
          <w:lang w:val="uk-UA"/>
        </w:rPr>
        <w:t>1. </w:t>
      </w:r>
      <w:r>
        <w:rPr>
          <w:color w:val="000000"/>
          <w:szCs w:val="28"/>
          <w:lang w:val="uk-UA"/>
        </w:rPr>
        <w:t>Затвердити Антикорупційну п</w:t>
      </w:r>
      <w:r>
        <w:rPr>
          <w:szCs w:val="28"/>
          <w:lang w:val="uk-UA"/>
        </w:rPr>
        <w:t>рограму Луцької міської ради</w:t>
      </w:r>
      <w:r>
        <w:rPr>
          <w:bCs/>
          <w:szCs w:val="28"/>
          <w:lang w:val="uk-UA"/>
        </w:rPr>
        <w:t xml:space="preserve"> на 2024–2026 роки</w:t>
      </w:r>
      <w:r>
        <w:rPr>
          <w:szCs w:val="28"/>
          <w:lang w:val="uk-UA"/>
        </w:rPr>
        <w:t xml:space="preserve"> </w:t>
      </w:r>
      <w:r>
        <w:rPr>
          <w:color w:val="000000"/>
          <w:szCs w:val="28"/>
          <w:lang w:val="uk-UA"/>
        </w:rPr>
        <w:t>(далі – Програма) згідно з додатком</w:t>
      </w:r>
      <w:r>
        <w:rPr>
          <w:szCs w:val="28"/>
          <w:lang w:val="uk-UA"/>
        </w:rPr>
        <w:t>.</w:t>
      </w:r>
    </w:p>
    <w:p w:rsidR="00FF064D" w:rsidRDefault="00FF064D">
      <w:pPr>
        <w:pStyle w:val="a6"/>
        <w:spacing w:after="0" w:line="240" w:lineRule="auto"/>
        <w:ind w:firstLine="567"/>
        <w:rPr>
          <w:bCs/>
          <w:szCs w:val="28"/>
          <w:lang w:val="uk-UA"/>
        </w:rPr>
      </w:pPr>
    </w:p>
    <w:p w:rsidR="00FF064D" w:rsidRDefault="0025751F">
      <w:pPr>
        <w:ind w:firstLine="567"/>
        <w:jc w:val="both"/>
      </w:pPr>
      <w:r>
        <w:rPr>
          <w:color w:val="000000"/>
          <w:szCs w:val="28"/>
          <w:lang w:val="uk-UA"/>
        </w:rPr>
        <w:t xml:space="preserve">2. Контроль за виконанням рішення покласти на заступника міського голови, керуючого справами виконкому Юрія </w:t>
      </w:r>
      <w:proofErr w:type="spellStart"/>
      <w:r>
        <w:rPr>
          <w:color w:val="000000"/>
          <w:szCs w:val="28"/>
          <w:lang w:val="uk-UA"/>
        </w:rPr>
        <w:t>Вербича</w:t>
      </w:r>
      <w:proofErr w:type="spellEnd"/>
      <w:r>
        <w:rPr>
          <w:color w:val="000000"/>
          <w:szCs w:val="28"/>
          <w:lang w:val="uk-UA"/>
        </w:rPr>
        <w:t xml:space="preserve"> та</w:t>
      </w:r>
      <w:r>
        <w:rPr>
          <w:color w:val="000000"/>
          <w:szCs w:val="28"/>
          <w:lang w:val="uk-UA"/>
        </w:rPr>
        <w:t xml:space="preserve"> п</w:t>
      </w:r>
      <w:r>
        <w:rPr>
          <w:rFonts w:eastAsia="Times New Roman" w:cs="Times New Roman"/>
          <w:szCs w:val="28"/>
          <w:lang w:val="uk-UA" w:bidi="ar-SA"/>
        </w:rPr>
        <w:t>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</w:t>
      </w:r>
      <w:r>
        <w:rPr>
          <w:color w:val="000000"/>
          <w:szCs w:val="28"/>
          <w:lang w:val="uk-UA"/>
        </w:rPr>
        <w:t xml:space="preserve">. </w:t>
      </w:r>
    </w:p>
    <w:p w:rsidR="00FF064D" w:rsidRDefault="00FF064D">
      <w:pPr>
        <w:ind w:firstLine="737"/>
        <w:jc w:val="both"/>
        <w:rPr>
          <w:sz w:val="24"/>
          <w:lang w:val="uk-UA"/>
        </w:rPr>
      </w:pPr>
    </w:p>
    <w:p w:rsidR="00FF064D" w:rsidRDefault="00FF064D">
      <w:pPr>
        <w:ind w:firstLine="737"/>
        <w:jc w:val="both"/>
        <w:rPr>
          <w:sz w:val="24"/>
          <w:lang w:val="uk-UA"/>
        </w:rPr>
      </w:pPr>
    </w:p>
    <w:p w:rsidR="00FF064D" w:rsidRDefault="00FF064D">
      <w:pPr>
        <w:ind w:firstLine="737"/>
        <w:jc w:val="both"/>
        <w:rPr>
          <w:sz w:val="24"/>
          <w:lang w:val="uk-UA"/>
        </w:rPr>
      </w:pPr>
    </w:p>
    <w:p w:rsidR="00FF064D" w:rsidRDefault="0025751F">
      <w:pPr>
        <w:jc w:val="both"/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bookmarkStart w:id="0" w:name="_GoBack"/>
      <w:bookmarkEnd w:id="0"/>
      <w:r>
        <w:rPr>
          <w:szCs w:val="28"/>
          <w:lang w:val="uk-UA"/>
        </w:rPr>
        <w:t>Ігор ПОЛІЩУК</w:t>
      </w:r>
    </w:p>
    <w:p w:rsidR="0025751F" w:rsidRDefault="0025751F">
      <w:pPr>
        <w:jc w:val="both"/>
        <w:rPr>
          <w:sz w:val="24"/>
        </w:rPr>
      </w:pPr>
    </w:p>
    <w:p w:rsidR="0025751F" w:rsidRDefault="0025751F">
      <w:pPr>
        <w:jc w:val="both"/>
        <w:rPr>
          <w:sz w:val="24"/>
        </w:rPr>
      </w:pPr>
    </w:p>
    <w:p w:rsidR="00FF064D" w:rsidRDefault="0025751F">
      <w:pPr>
        <w:jc w:val="both"/>
      </w:pPr>
      <w:r>
        <w:rPr>
          <w:sz w:val="24"/>
        </w:rPr>
        <w:t>Гудима</w:t>
      </w:r>
      <w:r>
        <w:rPr>
          <w:sz w:val="24"/>
        </w:rPr>
        <w:t xml:space="preserve"> </w:t>
      </w:r>
      <w:r>
        <w:rPr>
          <w:sz w:val="24"/>
          <w:lang w:val="uk-UA"/>
        </w:rPr>
        <w:t>777 943</w:t>
      </w:r>
    </w:p>
    <w:sectPr w:rsidR="00FF064D" w:rsidSect="0025751F">
      <w:pgSz w:w="11906" w:h="16838"/>
      <w:pgMar w:top="568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;Courier New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Liberation Mono;Courier New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35751"/>
    <w:multiLevelType w:val="multilevel"/>
    <w:tmpl w:val="FB0A65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B5962A8"/>
    <w:multiLevelType w:val="multilevel"/>
    <w:tmpl w:val="1548AED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64D"/>
    <w:rsid w:val="0025751F"/>
    <w:rsid w:val="00FF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8912D"/>
  <w15:docId w15:val="{09D1CF8E-E446-401B-ADB8-BD873515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41C"/>
    <w:pPr>
      <w:widowControl w:val="0"/>
      <w:suppressAutoHyphens/>
    </w:pPr>
    <w:rPr>
      <w:rFonts w:ascii="Times New Roman" w:eastAsia="Lucida Sans Unicode" w:hAnsi="Times New Roman" w:cs="Mangal;Courier New"/>
      <w:kern w:val="2"/>
      <w:sz w:val="28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25751F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751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3">
    <w:name w:val="heading 3"/>
    <w:basedOn w:val="a"/>
    <w:link w:val="30"/>
    <w:uiPriority w:val="9"/>
    <w:qFormat/>
    <w:rsid w:val="00C177D5"/>
    <w:pPr>
      <w:widowControl/>
      <w:suppressAutoHyphens w:val="0"/>
      <w:spacing w:beforeAutospacing="1" w:afterAutospacing="1"/>
      <w:outlineLvl w:val="2"/>
    </w:pPr>
    <w:rPr>
      <w:rFonts w:eastAsia="Times New Roman" w:cs="Times New Roman"/>
      <w:b/>
      <w:bCs/>
      <w:kern w:val="0"/>
      <w:sz w:val="27"/>
      <w:szCs w:val="27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19241C"/>
  </w:style>
  <w:style w:type="character" w:customStyle="1" w:styleId="WW8Num1z1">
    <w:name w:val="WW8Num1z1"/>
    <w:qFormat/>
    <w:rsid w:val="0019241C"/>
  </w:style>
  <w:style w:type="character" w:customStyle="1" w:styleId="WW8Num1z2">
    <w:name w:val="WW8Num1z2"/>
    <w:qFormat/>
    <w:rsid w:val="0019241C"/>
  </w:style>
  <w:style w:type="character" w:customStyle="1" w:styleId="WW8Num1z3">
    <w:name w:val="WW8Num1z3"/>
    <w:qFormat/>
    <w:rsid w:val="0019241C"/>
  </w:style>
  <w:style w:type="character" w:customStyle="1" w:styleId="WW8Num1z4">
    <w:name w:val="WW8Num1z4"/>
    <w:qFormat/>
    <w:rsid w:val="0019241C"/>
  </w:style>
  <w:style w:type="character" w:customStyle="1" w:styleId="WW8Num1z5">
    <w:name w:val="WW8Num1z5"/>
    <w:qFormat/>
    <w:rsid w:val="0019241C"/>
  </w:style>
  <w:style w:type="character" w:customStyle="1" w:styleId="WW8Num1z6">
    <w:name w:val="WW8Num1z6"/>
    <w:qFormat/>
    <w:rsid w:val="0019241C"/>
  </w:style>
  <w:style w:type="character" w:customStyle="1" w:styleId="WW8Num1z7">
    <w:name w:val="WW8Num1z7"/>
    <w:qFormat/>
    <w:rsid w:val="0019241C"/>
  </w:style>
  <w:style w:type="character" w:customStyle="1" w:styleId="WW8Num1z8">
    <w:name w:val="WW8Num1z8"/>
    <w:qFormat/>
    <w:rsid w:val="0019241C"/>
  </w:style>
  <w:style w:type="character" w:customStyle="1" w:styleId="WW8Num2z0">
    <w:name w:val="WW8Num2z0"/>
    <w:qFormat/>
    <w:rsid w:val="0019241C"/>
  </w:style>
  <w:style w:type="character" w:customStyle="1" w:styleId="WW8Num2z1">
    <w:name w:val="WW8Num2z1"/>
    <w:qFormat/>
    <w:rsid w:val="0019241C"/>
  </w:style>
  <w:style w:type="character" w:customStyle="1" w:styleId="WW8Num2z2">
    <w:name w:val="WW8Num2z2"/>
    <w:qFormat/>
    <w:rsid w:val="0019241C"/>
  </w:style>
  <w:style w:type="character" w:customStyle="1" w:styleId="WW8Num2z3">
    <w:name w:val="WW8Num2z3"/>
    <w:qFormat/>
    <w:rsid w:val="0019241C"/>
  </w:style>
  <w:style w:type="character" w:customStyle="1" w:styleId="WW8Num2z4">
    <w:name w:val="WW8Num2z4"/>
    <w:qFormat/>
    <w:rsid w:val="0019241C"/>
  </w:style>
  <w:style w:type="character" w:customStyle="1" w:styleId="WW8Num2z5">
    <w:name w:val="WW8Num2z5"/>
    <w:qFormat/>
    <w:rsid w:val="0019241C"/>
  </w:style>
  <w:style w:type="character" w:customStyle="1" w:styleId="WW8Num2z6">
    <w:name w:val="WW8Num2z6"/>
    <w:qFormat/>
    <w:rsid w:val="0019241C"/>
  </w:style>
  <w:style w:type="character" w:customStyle="1" w:styleId="WW8Num2z7">
    <w:name w:val="WW8Num2z7"/>
    <w:qFormat/>
    <w:rsid w:val="0019241C"/>
  </w:style>
  <w:style w:type="character" w:customStyle="1" w:styleId="WW8Num2z8">
    <w:name w:val="WW8Num2z8"/>
    <w:qFormat/>
    <w:rsid w:val="0019241C"/>
  </w:style>
  <w:style w:type="character" w:customStyle="1" w:styleId="11">
    <w:name w:val="Основной шрифт абзаца1"/>
    <w:qFormat/>
    <w:rsid w:val="0019241C"/>
  </w:style>
  <w:style w:type="character" w:customStyle="1" w:styleId="a3">
    <w:name w:val="Шрифт абзацу за замовчуванням"/>
    <w:qFormat/>
    <w:rsid w:val="0019241C"/>
  </w:style>
  <w:style w:type="character" w:customStyle="1" w:styleId="21">
    <w:name w:val="Основной шрифт абзаца2"/>
    <w:qFormat/>
    <w:rsid w:val="0019241C"/>
  </w:style>
  <w:style w:type="character" w:customStyle="1" w:styleId="WW8Num3z0">
    <w:name w:val="WW8Num3z0"/>
    <w:qFormat/>
    <w:rsid w:val="0019241C"/>
  </w:style>
  <w:style w:type="character" w:customStyle="1" w:styleId="WW8Num4z0">
    <w:name w:val="WW8Num4z0"/>
    <w:qFormat/>
    <w:rsid w:val="0019241C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19241C"/>
    <w:rPr>
      <w:rFonts w:ascii="Courier New" w:hAnsi="Courier New" w:cs="Courier New"/>
    </w:rPr>
  </w:style>
  <w:style w:type="character" w:customStyle="1" w:styleId="WW8Num4z2">
    <w:name w:val="WW8Num4z2"/>
    <w:qFormat/>
    <w:rsid w:val="0019241C"/>
    <w:rPr>
      <w:rFonts w:ascii="Wingdings" w:hAnsi="Wingdings" w:cs="Wingdings"/>
    </w:rPr>
  </w:style>
  <w:style w:type="character" w:customStyle="1" w:styleId="WW8Num4z3">
    <w:name w:val="WW8Num4z3"/>
    <w:qFormat/>
    <w:rsid w:val="0019241C"/>
    <w:rPr>
      <w:rFonts w:ascii="Symbol" w:hAnsi="Symbol" w:cs="Symbol"/>
    </w:rPr>
  </w:style>
  <w:style w:type="character" w:customStyle="1" w:styleId="12">
    <w:name w:val="Шрифт абзацу за замовчуванням1"/>
    <w:qFormat/>
    <w:rsid w:val="0019241C"/>
  </w:style>
  <w:style w:type="character" w:customStyle="1" w:styleId="WW8Num3z1">
    <w:name w:val="WW8Num3z1"/>
    <w:qFormat/>
    <w:rsid w:val="0019241C"/>
    <w:rPr>
      <w:sz w:val="24"/>
      <w:szCs w:val="21"/>
      <w:lang w:val="en-US"/>
    </w:rPr>
  </w:style>
  <w:style w:type="character" w:customStyle="1" w:styleId="WW8Num3z2">
    <w:name w:val="WW8Num3z2"/>
    <w:qFormat/>
    <w:rsid w:val="0019241C"/>
  </w:style>
  <w:style w:type="character" w:customStyle="1" w:styleId="WW8Num3z3">
    <w:name w:val="WW8Num3z3"/>
    <w:qFormat/>
    <w:rsid w:val="0019241C"/>
  </w:style>
  <w:style w:type="character" w:customStyle="1" w:styleId="WW8Num3z4">
    <w:name w:val="WW8Num3z4"/>
    <w:qFormat/>
    <w:rsid w:val="0019241C"/>
  </w:style>
  <w:style w:type="character" w:customStyle="1" w:styleId="WW8Num3z5">
    <w:name w:val="WW8Num3z5"/>
    <w:qFormat/>
    <w:rsid w:val="0019241C"/>
  </w:style>
  <w:style w:type="character" w:customStyle="1" w:styleId="WW8Num3z6">
    <w:name w:val="WW8Num3z6"/>
    <w:qFormat/>
    <w:rsid w:val="0019241C"/>
  </w:style>
  <w:style w:type="character" w:customStyle="1" w:styleId="WW8Num3z7">
    <w:name w:val="WW8Num3z7"/>
    <w:qFormat/>
    <w:rsid w:val="0019241C"/>
  </w:style>
  <w:style w:type="character" w:customStyle="1" w:styleId="WW8Num3z8">
    <w:name w:val="WW8Num3z8"/>
    <w:qFormat/>
    <w:rsid w:val="0019241C"/>
  </w:style>
  <w:style w:type="character" w:customStyle="1" w:styleId="WW8Num16z0">
    <w:name w:val="WW8Num16z0"/>
    <w:qFormat/>
    <w:rsid w:val="0019241C"/>
    <w:rPr>
      <w:rFonts w:cs="Times New Roman"/>
      <w:color w:val="000000"/>
      <w:sz w:val="28"/>
      <w:szCs w:val="28"/>
    </w:rPr>
  </w:style>
  <w:style w:type="character" w:customStyle="1" w:styleId="WW8Num16z1">
    <w:name w:val="WW8Num16z1"/>
    <w:qFormat/>
    <w:rsid w:val="0019241C"/>
    <w:rPr>
      <w:rFonts w:cs="Times New Roman"/>
      <w:color w:val="000000"/>
      <w:sz w:val="28"/>
      <w:szCs w:val="28"/>
    </w:rPr>
  </w:style>
  <w:style w:type="character" w:customStyle="1" w:styleId="22">
    <w:name w:val="Основной текст (2)_"/>
    <w:qFormat/>
    <w:rsid w:val="0019241C"/>
    <w:rPr>
      <w:lang w:bidi="ar-SA"/>
    </w:rPr>
  </w:style>
  <w:style w:type="character" w:customStyle="1" w:styleId="a4">
    <w:name w:val="Символ нумерації"/>
    <w:qFormat/>
    <w:rsid w:val="0019241C"/>
  </w:style>
  <w:style w:type="character" w:customStyle="1" w:styleId="13">
    <w:name w:val="Гіперпосилання1"/>
    <w:qFormat/>
    <w:rsid w:val="0019241C"/>
    <w:rPr>
      <w:color w:val="000080"/>
      <w:u w:val="single"/>
    </w:rPr>
  </w:style>
  <w:style w:type="character" w:customStyle="1" w:styleId="rvts7">
    <w:name w:val="rvts7"/>
    <w:basedOn w:val="12"/>
    <w:qFormat/>
    <w:rsid w:val="0019241C"/>
  </w:style>
  <w:style w:type="character" w:customStyle="1" w:styleId="23">
    <w:name w:val="Основной текст 2 Знак"/>
    <w:basedOn w:val="a0"/>
    <w:link w:val="24"/>
    <w:uiPriority w:val="99"/>
    <w:semiHidden/>
    <w:qFormat/>
    <w:rsid w:val="00D7261F"/>
    <w:rPr>
      <w:rFonts w:ascii="Times New Roman" w:eastAsia="Lucida Sans Unicode" w:hAnsi="Times New Roman" w:cs="Mangal"/>
      <w:kern w:val="2"/>
      <w:sz w:val="28"/>
      <w:lang w:val="ru-RU"/>
    </w:rPr>
  </w:style>
  <w:style w:type="character" w:customStyle="1" w:styleId="30">
    <w:name w:val="Заголовок 3 Знак"/>
    <w:basedOn w:val="a0"/>
    <w:link w:val="3"/>
    <w:uiPriority w:val="9"/>
    <w:qFormat/>
    <w:rsid w:val="00C177D5"/>
    <w:rPr>
      <w:rFonts w:ascii="Times New Roman" w:eastAsia="Times New Roman" w:hAnsi="Times New Roman" w:cs="Times New Roman"/>
      <w:b/>
      <w:bCs/>
      <w:sz w:val="27"/>
      <w:szCs w:val="27"/>
      <w:lang w:val="ru-RU" w:eastAsia="ru-RU" w:bidi="ar-SA"/>
    </w:rPr>
  </w:style>
  <w:style w:type="paragraph" w:customStyle="1" w:styleId="a5">
    <w:name w:val="Заголовок"/>
    <w:basedOn w:val="a"/>
    <w:next w:val="a6"/>
    <w:qFormat/>
    <w:rsid w:val="0019241C"/>
    <w:pPr>
      <w:keepNext/>
      <w:spacing w:before="240" w:after="120"/>
    </w:pPr>
    <w:rPr>
      <w:rFonts w:eastAsia="Arial Unicode MS"/>
      <w:szCs w:val="28"/>
    </w:rPr>
  </w:style>
  <w:style w:type="paragraph" w:styleId="a6">
    <w:name w:val="Body Text"/>
    <w:basedOn w:val="a"/>
    <w:rsid w:val="0019241C"/>
    <w:pPr>
      <w:spacing w:after="140" w:line="288" w:lineRule="auto"/>
    </w:pPr>
  </w:style>
  <w:style w:type="paragraph" w:styleId="a7">
    <w:name w:val="List"/>
    <w:basedOn w:val="a6"/>
    <w:rsid w:val="0019241C"/>
  </w:style>
  <w:style w:type="paragraph" w:styleId="a8">
    <w:name w:val="caption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rsid w:val="0019241C"/>
    <w:pPr>
      <w:suppressLineNumbers/>
    </w:pPr>
    <w:rPr>
      <w:rFonts w:cs="Arial"/>
    </w:rPr>
  </w:style>
  <w:style w:type="paragraph" w:customStyle="1" w:styleId="110">
    <w:name w:val="Заголовок 11"/>
    <w:basedOn w:val="a"/>
    <w:next w:val="a"/>
    <w:qFormat/>
    <w:rsid w:val="0019241C"/>
    <w:pPr>
      <w:keepNext/>
      <w:jc w:val="center"/>
      <w:outlineLvl w:val="0"/>
    </w:pPr>
    <w:rPr>
      <w:b/>
      <w:sz w:val="32"/>
    </w:rPr>
  </w:style>
  <w:style w:type="paragraph" w:customStyle="1" w:styleId="210">
    <w:name w:val="Заголовок 21"/>
    <w:basedOn w:val="a"/>
    <w:next w:val="a"/>
    <w:qFormat/>
    <w:rsid w:val="0019241C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31">
    <w:name w:val="Заголовок 31"/>
    <w:basedOn w:val="a5"/>
    <w:next w:val="a6"/>
    <w:qFormat/>
    <w:rsid w:val="0019241C"/>
    <w:pPr>
      <w:spacing w:before="140"/>
      <w:outlineLvl w:val="2"/>
    </w:pPr>
    <w:rPr>
      <w:rFonts w:ascii="Liberation Serif;Times New Roma" w:eastAsia="NSimSun" w:hAnsi="Liberation Serif;Times New Roma" w:cs="Arial"/>
      <w:b/>
      <w:bCs/>
    </w:rPr>
  </w:style>
  <w:style w:type="paragraph" w:customStyle="1" w:styleId="14">
    <w:name w:val="Назва об'єкта1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5">
    <w:name w:val="Название объекта1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6">
    <w:name w:val="Название1"/>
    <w:basedOn w:val="a"/>
    <w:qFormat/>
    <w:rsid w:val="0019241C"/>
    <w:pPr>
      <w:suppressLineNumbers/>
      <w:spacing w:before="120" w:after="120"/>
    </w:pPr>
    <w:rPr>
      <w:i/>
      <w:iCs/>
    </w:rPr>
  </w:style>
  <w:style w:type="paragraph" w:customStyle="1" w:styleId="17">
    <w:name w:val="Указатель1"/>
    <w:basedOn w:val="a"/>
    <w:qFormat/>
    <w:rsid w:val="0019241C"/>
    <w:pPr>
      <w:suppressLineNumbers/>
    </w:pPr>
  </w:style>
  <w:style w:type="paragraph" w:customStyle="1" w:styleId="24">
    <w:name w:val="Основной текст (2)"/>
    <w:basedOn w:val="a"/>
    <w:link w:val="23"/>
    <w:qFormat/>
    <w:rsid w:val="0019241C"/>
    <w:pPr>
      <w:shd w:val="clear" w:color="auto" w:fill="FFFFFF"/>
      <w:spacing w:before="600" w:after="60" w:line="240" w:lineRule="atLeast"/>
    </w:pPr>
    <w:rPr>
      <w:rFonts w:eastAsia="Arial Unicode MS"/>
      <w:sz w:val="26"/>
      <w:szCs w:val="26"/>
    </w:rPr>
  </w:style>
  <w:style w:type="paragraph" w:customStyle="1" w:styleId="aa">
    <w:name w:val="Вміст таблиці"/>
    <w:basedOn w:val="a"/>
    <w:qFormat/>
    <w:rsid w:val="0019241C"/>
    <w:pPr>
      <w:suppressLineNumbers/>
    </w:pPr>
  </w:style>
  <w:style w:type="paragraph" w:customStyle="1" w:styleId="ab">
    <w:name w:val="Заголовок таблиці"/>
    <w:basedOn w:val="aa"/>
    <w:qFormat/>
    <w:rsid w:val="0019241C"/>
    <w:pPr>
      <w:jc w:val="center"/>
    </w:pPr>
    <w:rPr>
      <w:b/>
      <w:bCs/>
    </w:rPr>
  </w:style>
  <w:style w:type="paragraph" w:customStyle="1" w:styleId="ac">
    <w:name w:val="Текст у вказаному форматі"/>
    <w:basedOn w:val="a"/>
    <w:qFormat/>
    <w:rsid w:val="0019241C"/>
    <w:rPr>
      <w:rFonts w:ascii="Liberation Mono;Courier New" w:eastAsia="NSimSun" w:hAnsi="Liberation Mono;Courier New" w:cs="Liberation Mono;Courier New"/>
      <w:sz w:val="20"/>
      <w:szCs w:val="20"/>
    </w:rPr>
  </w:style>
  <w:style w:type="paragraph" w:customStyle="1" w:styleId="rvps4">
    <w:name w:val="rvps4"/>
    <w:basedOn w:val="a"/>
    <w:qFormat/>
    <w:rsid w:val="0019241C"/>
    <w:pPr>
      <w:widowControl/>
      <w:suppressAutoHyphens w:val="0"/>
      <w:spacing w:before="280" w:after="280"/>
    </w:pPr>
    <w:rPr>
      <w:rFonts w:eastAsia="Times New Roman" w:cs="Times New Roman"/>
      <w:kern w:val="0"/>
      <w:sz w:val="24"/>
      <w:lang w:bidi="ar-SA"/>
    </w:rPr>
  </w:style>
  <w:style w:type="paragraph" w:styleId="25">
    <w:name w:val="Body Text 2"/>
    <w:basedOn w:val="a"/>
    <w:uiPriority w:val="99"/>
    <w:semiHidden/>
    <w:unhideWhenUsed/>
    <w:qFormat/>
    <w:rsid w:val="00D7261F"/>
    <w:pPr>
      <w:spacing w:after="120" w:line="480" w:lineRule="auto"/>
    </w:pPr>
    <w:rPr>
      <w:rFonts w:cs="Mangal"/>
    </w:rPr>
  </w:style>
  <w:style w:type="numbering" w:customStyle="1" w:styleId="WW8Num1">
    <w:name w:val="WW8Num1"/>
    <w:qFormat/>
    <w:rsid w:val="0019241C"/>
  </w:style>
  <w:style w:type="numbering" w:customStyle="1" w:styleId="WW8Num2">
    <w:name w:val="WW8Num2"/>
    <w:qFormat/>
    <w:rsid w:val="0019241C"/>
  </w:style>
  <w:style w:type="character" w:customStyle="1" w:styleId="10">
    <w:name w:val="Заголовок 1 Знак"/>
    <w:basedOn w:val="a0"/>
    <w:link w:val="1"/>
    <w:uiPriority w:val="9"/>
    <w:rsid w:val="0025751F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25751F"/>
    <w:rPr>
      <w:rFonts w:asciiTheme="majorHAnsi" w:eastAsiaTheme="majorEastAsia" w:hAnsiTheme="majorHAnsi" w:cs="Mangal"/>
      <w:color w:val="2E74B5" w:themeColor="accent1" w:themeShade="BF"/>
      <w:kern w:val="2"/>
      <w:sz w:val="26"/>
      <w:szCs w:val="23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703</Words>
  <Characters>401</Characters>
  <Application>Microsoft Office Word</Application>
  <DocSecurity>0</DocSecurity>
  <Lines>3</Lines>
  <Paragraphs>2</Paragraphs>
  <ScaleCrop>false</ScaleCrop>
  <Company>ДСП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</dc:creator>
  <dc:description/>
  <cp:lastModifiedBy>sheremeta</cp:lastModifiedBy>
  <cp:revision>6</cp:revision>
  <cp:lastPrinted>2023-08-30T10:46:00Z</cp:lastPrinted>
  <dcterms:created xsi:type="dcterms:W3CDTF">2023-08-30T10:41:00Z</dcterms:created>
  <dcterms:modified xsi:type="dcterms:W3CDTF">2023-12-04T08:12:00Z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ДСП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