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CBE5189" w14:textId="77777777" w:rsidR="00CF333A" w:rsidRDefault="001C586D">
      <w:pPr>
        <w:jc w:val="center"/>
        <w:rPr>
          <w:sz w:val="16"/>
          <w:szCs w:val="16"/>
        </w:rPr>
      </w:pPr>
      <w:r>
        <w:pict w14:anchorId="3FE156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F333A">
        <w:object w:dxaOrig="3105" w:dyaOrig="3300" w14:anchorId="42C82469"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763207003" r:id="rId6"/>
        </w:object>
      </w:r>
    </w:p>
    <w:p w14:paraId="5C4ADCD8" w14:textId="77777777" w:rsidR="00CF333A" w:rsidRDefault="00CF333A">
      <w:pPr>
        <w:jc w:val="center"/>
        <w:rPr>
          <w:sz w:val="16"/>
          <w:szCs w:val="16"/>
        </w:rPr>
      </w:pPr>
    </w:p>
    <w:p w14:paraId="3F072FD9" w14:textId="77777777" w:rsidR="00CF333A" w:rsidRDefault="00110C41">
      <w:pPr>
        <w:pStyle w:val="11"/>
      </w:pPr>
      <w:r>
        <w:rPr>
          <w:sz w:val="28"/>
          <w:szCs w:val="28"/>
        </w:rPr>
        <w:t>ЛУЦЬКА  МІСЬКА  РАДА</w:t>
      </w:r>
    </w:p>
    <w:p w14:paraId="11C36875" w14:textId="77777777" w:rsidR="00CF333A" w:rsidRDefault="00CF333A">
      <w:pPr>
        <w:rPr>
          <w:sz w:val="20"/>
          <w:szCs w:val="20"/>
        </w:rPr>
      </w:pPr>
    </w:p>
    <w:p w14:paraId="108B1511" w14:textId="77777777" w:rsidR="00CF333A" w:rsidRDefault="00110C41">
      <w:pPr>
        <w:pStyle w:val="21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2B3E85F" w14:textId="77777777" w:rsidR="00CF333A" w:rsidRDefault="00CF333A">
      <w:pPr>
        <w:jc w:val="center"/>
        <w:rPr>
          <w:b/>
          <w:bCs w:val="0"/>
          <w:i/>
          <w:sz w:val="40"/>
          <w:szCs w:val="40"/>
        </w:rPr>
      </w:pPr>
    </w:p>
    <w:p w14:paraId="0AE64B06" w14:textId="77777777" w:rsidR="00CF333A" w:rsidRDefault="00110C41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7C8C5BBE" w14:textId="77777777" w:rsidR="007B113E" w:rsidRPr="00460E1F" w:rsidRDefault="007B113E" w:rsidP="00110C41">
      <w:pPr>
        <w:jc w:val="both"/>
        <w:rPr>
          <w:szCs w:val="28"/>
        </w:rPr>
      </w:pPr>
    </w:p>
    <w:p w14:paraId="2FA88F0C" w14:textId="77777777" w:rsidR="00CF333A" w:rsidRDefault="00110C41">
      <w:pPr>
        <w:jc w:val="both"/>
      </w:pPr>
      <w:bookmarkStart w:id="0" w:name="OLE_LINK41"/>
      <w:bookmarkStart w:id="1" w:name="OLE_LINK40"/>
      <w:bookmarkStart w:id="2" w:name="OLE_LINK39"/>
      <w:r>
        <w:t xml:space="preserve">Про продовження терміну дії </w:t>
      </w:r>
    </w:p>
    <w:p w14:paraId="70847F1F" w14:textId="77777777" w:rsidR="00CF333A" w:rsidRDefault="00110C41">
      <w:pPr>
        <w:jc w:val="both"/>
      </w:pPr>
      <w:r>
        <w:t xml:space="preserve">та внесення змін до </w:t>
      </w:r>
      <w:r>
        <w:rPr>
          <w:bCs w:val="0"/>
          <w:color w:val="000000"/>
          <w:szCs w:val="28"/>
          <w:shd w:val="clear" w:color="auto" w:fill="FFFFFF"/>
        </w:rPr>
        <w:t xml:space="preserve">Програми </w:t>
      </w:r>
    </w:p>
    <w:p w14:paraId="260DB835" w14:textId="77777777" w:rsidR="00CF333A" w:rsidRDefault="00110C41">
      <w:pPr>
        <w:jc w:val="both"/>
      </w:pPr>
      <w:r>
        <w:rPr>
          <w:bCs w:val="0"/>
          <w:color w:val="000000"/>
          <w:szCs w:val="28"/>
          <w:shd w:val="clear" w:color="auto" w:fill="FFFFFF"/>
        </w:rPr>
        <w:t xml:space="preserve">розвитку електронного </w:t>
      </w:r>
    </w:p>
    <w:p w14:paraId="77608B1D" w14:textId="77777777" w:rsidR="00CF333A" w:rsidRDefault="00110C41">
      <w:pPr>
        <w:jc w:val="both"/>
      </w:pPr>
      <w:r>
        <w:rPr>
          <w:bCs w:val="0"/>
          <w:color w:val="000000"/>
          <w:szCs w:val="28"/>
          <w:shd w:val="clear" w:color="auto" w:fill="FFFFFF"/>
        </w:rPr>
        <w:t xml:space="preserve">урядування та інформатизації </w:t>
      </w:r>
    </w:p>
    <w:p w14:paraId="4DC5CAC6" w14:textId="77777777" w:rsidR="00CF333A" w:rsidRDefault="00110C41">
      <w:pPr>
        <w:jc w:val="both"/>
      </w:pPr>
      <w:r>
        <w:rPr>
          <w:bCs w:val="0"/>
          <w:color w:val="000000"/>
          <w:szCs w:val="28"/>
          <w:highlight w:val="white"/>
        </w:rPr>
        <w:t>у виконавчих органах Луцької</w:t>
      </w:r>
    </w:p>
    <w:p w14:paraId="3800F5DB" w14:textId="28C90879" w:rsidR="000958AF" w:rsidRDefault="00110C41" w:rsidP="00DE7858">
      <w:pPr>
        <w:jc w:val="both"/>
      </w:pPr>
      <w:r>
        <w:rPr>
          <w:bCs w:val="0"/>
          <w:color w:val="000000"/>
          <w:szCs w:val="28"/>
          <w:highlight w:val="white"/>
        </w:rPr>
        <w:t>міської ради на 2020</w:t>
      </w:r>
      <w:r w:rsidR="001C586D">
        <w:rPr>
          <w:bCs w:val="0"/>
          <w:color w:val="000000"/>
          <w:szCs w:val="28"/>
          <w:lang w:val="en-US"/>
        </w:rPr>
        <w:t>–</w:t>
      </w:r>
      <w:r>
        <w:rPr>
          <w:bCs w:val="0"/>
          <w:color w:val="000000"/>
          <w:szCs w:val="28"/>
          <w:highlight w:val="white"/>
        </w:rPr>
        <w:t>202</w:t>
      </w:r>
      <w:r w:rsidR="00EC6FF5">
        <w:rPr>
          <w:bCs w:val="0"/>
          <w:color w:val="000000"/>
          <w:szCs w:val="28"/>
          <w:highlight w:val="white"/>
          <w:lang w:val="en-US"/>
        </w:rPr>
        <w:t>3</w:t>
      </w:r>
      <w:r w:rsidR="00460E1F">
        <w:rPr>
          <w:bCs w:val="0"/>
          <w:color w:val="000000"/>
          <w:szCs w:val="28"/>
          <w:highlight w:val="white"/>
        </w:rPr>
        <w:t xml:space="preserve"> </w:t>
      </w:r>
      <w:r>
        <w:rPr>
          <w:bCs w:val="0"/>
          <w:color w:val="000000"/>
          <w:szCs w:val="28"/>
          <w:highlight w:val="white"/>
        </w:rPr>
        <w:t>роки</w:t>
      </w:r>
    </w:p>
    <w:p w14:paraId="17E4A9EE" w14:textId="446E5E9C" w:rsidR="00CF333A" w:rsidRDefault="00110C41">
      <w:pPr>
        <w:jc w:val="both"/>
      </w:pPr>
      <w:r>
        <w:t>на 202</w:t>
      </w:r>
      <w:r w:rsidR="00EC6FF5">
        <w:rPr>
          <w:lang w:val="en-US"/>
        </w:rPr>
        <w:t>4</w:t>
      </w:r>
      <w:r>
        <w:t xml:space="preserve"> рік</w:t>
      </w:r>
      <w:bookmarkEnd w:id="0"/>
      <w:bookmarkEnd w:id="1"/>
      <w:bookmarkEnd w:id="2"/>
    </w:p>
    <w:p w14:paraId="3A57BAFF" w14:textId="77777777" w:rsidR="00CF333A" w:rsidRPr="00460E1F" w:rsidRDefault="00CF333A">
      <w:pPr>
        <w:jc w:val="both"/>
        <w:rPr>
          <w:bCs w:val="0"/>
          <w:color w:val="000000"/>
          <w:szCs w:val="28"/>
        </w:rPr>
      </w:pPr>
      <w:bookmarkStart w:id="3" w:name="OLE_LINK35"/>
      <w:bookmarkStart w:id="4" w:name="OLE_LINK34"/>
      <w:bookmarkStart w:id="5" w:name="OLE_LINK33"/>
      <w:bookmarkEnd w:id="3"/>
      <w:bookmarkEnd w:id="4"/>
      <w:bookmarkEnd w:id="5"/>
    </w:p>
    <w:p w14:paraId="52AD9091" w14:textId="77777777" w:rsidR="00CF333A" w:rsidRDefault="00110C41">
      <w:pPr>
        <w:ind w:firstLine="545"/>
        <w:jc w:val="both"/>
      </w:pPr>
      <w:r>
        <w:t>Відповідно до Закону України «Про національну програму інформатизації», ст.26 Закону України «Про місцеве самоврядування в Україні», з метою розвитку електронного урядування та інформатизації у виконавчих органах Луцької міської ради, міська рада</w:t>
      </w:r>
    </w:p>
    <w:p w14:paraId="678FF2E6" w14:textId="77777777" w:rsidR="00CF333A" w:rsidRPr="00DE7858" w:rsidRDefault="00CF333A">
      <w:pPr>
        <w:ind w:firstLine="545"/>
        <w:jc w:val="center"/>
        <w:rPr>
          <w:sz w:val="20"/>
          <w:szCs w:val="20"/>
        </w:rPr>
      </w:pPr>
    </w:p>
    <w:p w14:paraId="186654CC" w14:textId="77777777" w:rsidR="00CF333A" w:rsidRPr="00460E1F" w:rsidRDefault="00110C41">
      <w:pPr>
        <w:rPr>
          <w:szCs w:val="28"/>
        </w:rPr>
      </w:pPr>
      <w:r w:rsidRPr="00460E1F">
        <w:rPr>
          <w:szCs w:val="28"/>
        </w:rPr>
        <w:t>ВИРІШИЛА:</w:t>
      </w:r>
    </w:p>
    <w:p w14:paraId="28CFD786" w14:textId="77777777" w:rsidR="00CF333A" w:rsidRPr="00DE7858" w:rsidRDefault="00CF333A">
      <w:pPr>
        <w:rPr>
          <w:sz w:val="20"/>
          <w:szCs w:val="20"/>
        </w:rPr>
      </w:pPr>
    </w:p>
    <w:p w14:paraId="488BF91C" w14:textId="1BB33230" w:rsidR="00CF333A" w:rsidRPr="00EC6FF5" w:rsidRDefault="00110C41" w:rsidP="00DE7858">
      <w:pPr>
        <w:tabs>
          <w:tab w:val="left" w:pos="993"/>
        </w:tabs>
        <w:ind w:firstLine="567"/>
        <w:jc w:val="both"/>
        <w:textAlignment w:val="baseline"/>
        <w:rPr>
          <w:bCs w:val="0"/>
          <w:color w:val="000000"/>
          <w:szCs w:val="28"/>
          <w:highlight w:val="white"/>
        </w:rPr>
      </w:pPr>
      <w:r w:rsidRPr="00460E1F">
        <w:rPr>
          <w:szCs w:val="28"/>
        </w:rPr>
        <w:t>1.</w:t>
      </w:r>
      <w:r w:rsidR="004B49A4" w:rsidRPr="004B49A4">
        <w:rPr>
          <w:bCs w:val="0"/>
          <w:color w:val="000000"/>
          <w:szCs w:val="28"/>
          <w:highlight w:val="white"/>
        </w:rPr>
        <w:t xml:space="preserve"> </w:t>
      </w:r>
      <w:r w:rsidR="004B49A4" w:rsidRPr="00460E1F">
        <w:rPr>
          <w:bCs w:val="0"/>
          <w:color w:val="000000"/>
          <w:szCs w:val="28"/>
          <w:highlight w:val="white"/>
        </w:rPr>
        <w:tab/>
      </w:r>
      <w:r w:rsidRPr="00460E1F">
        <w:rPr>
          <w:szCs w:val="28"/>
        </w:rPr>
        <w:t>Продовжити термін ді</w:t>
      </w:r>
      <w:r w:rsidR="001C586D">
        <w:rPr>
          <w:szCs w:val="28"/>
        </w:rPr>
        <w:t xml:space="preserve">ї та </w:t>
      </w:r>
      <w:proofErr w:type="spellStart"/>
      <w:r w:rsidR="001C586D">
        <w:rPr>
          <w:szCs w:val="28"/>
        </w:rPr>
        <w:t>внести</w:t>
      </w:r>
      <w:proofErr w:type="spellEnd"/>
      <w:r w:rsidR="001C586D">
        <w:rPr>
          <w:szCs w:val="28"/>
        </w:rPr>
        <w:t xml:space="preserve"> відповідні зміни до</w:t>
      </w:r>
      <w:r w:rsidRPr="00460E1F">
        <w:rPr>
          <w:szCs w:val="28"/>
        </w:rPr>
        <w:t xml:space="preserve"> </w:t>
      </w:r>
      <w:r w:rsidRPr="00460E1F">
        <w:rPr>
          <w:bCs w:val="0"/>
          <w:color w:val="000000"/>
          <w:szCs w:val="28"/>
          <w:shd w:val="clear" w:color="auto" w:fill="FFFFFF"/>
        </w:rPr>
        <w:t>Програми</w:t>
      </w:r>
      <w:r>
        <w:rPr>
          <w:bCs w:val="0"/>
          <w:color w:val="000000"/>
          <w:szCs w:val="28"/>
          <w:shd w:val="clear" w:color="auto" w:fill="FFFFFF"/>
        </w:rPr>
        <w:t xml:space="preserve"> розвитку електронного урядування та інформатизації </w:t>
      </w:r>
      <w:r>
        <w:rPr>
          <w:bCs w:val="0"/>
          <w:color w:val="000000"/>
          <w:szCs w:val="28"/>
          <w:highlight w:val="white"/>
        </w:rPr>
        <w:t>у виконавчих органах Луцької міської ради на 2020</w:t>
      </w:r>
      <w:r w:rsidR="001C586D">
        <w:rPr>
          <w:bCs w:val="0"/>
          <w:color w:val="000000"/>
          <w:szCs w:val="28"/>
          <w:lang w:val="en-US"/>
        </w:rPr>
        <w:t>–</w:t>
      </w:r>
      <w:r>
        <w:rPr>
          <w:bCs w:val="0"/>
          <w:color w:val="000000"/>
          <w:szCs w:val="28"/>
          <w:highlight w:val="white"/>
        </w:rPr>
        <w:t>202</w:t>
      </w:r>
      <w:r w:rsidR="00EC6FF5">
        <w:rPr>
          <w:bCs w:val="0"/>
          <w:color w:val="000000"/>
          <w:szCs w:val="28"/>
          <w:highlight w:val="white"/>
          <w:lang w:val="en-US"/>
        </w:rPr>
        <w:t>3</w:t>
      </w:r>
      <w:r>
        <w:rPr>
          <w:bCs w:val="0"/>
          <w:color w:val="000000"/>
          <w:szCs w:val="28"/>
          <w:highlight w:val="white"/>
        </w:rPr>
        <w:t xml:space="preserve"> роки, затвердженої </w:t>
      </w:r>
      <w:r>
        <w:t xml:space="preserve">рішенням міської ради </w:t>
      </w:r>
      <w:r w:rsidRPr="00EC6FF5">
        <w:rPr>
          <w:bCs w:val="0"/>
          <w:color w:val="000000"/>
          <w:szCs w:val="28"/>
          <w:highlight w:val="white"/>
        </w:rPr>
        <w:t>від 24.12.2019 №</w:t>
      </w:r>
      <w:r w:rsidR="00460E1F" w:rsidRPr="00EC6FF5">
        <w:rPr>
          <w:bCs w:val="0"/>
          <w:color w:val="000000"/>
          <w:szCs w:val="28"/>
          <w:highlight w:val="white"/>
        </w:rPr>
        <w:t xml:space="preserve"> </w:t>
      </w:r>
      <w:r w:rsidRPr="00EC6FF5">
        <w:rPr>
          <w:bCs w:val="0"/>
          <w:color w:val="000000"/>
          <w:szCs w:val="28"/>
          <w:highlight w:val="white"/>
        </w:rPr>
        <w:t>68/61</w:t>
      </w:r>
      <w:r>
        <w:rPr>
          <w:bCs w:val="0"/>
          <w:color w:val="000000"/>
          <w:szCs w:val="28"/>
          <w:highlight w:val="white"/>
        </w:rPr>
        <w:t xml:space="preserve">, </w:t>
      </w:r>
      <w:r w:rsidR="00EC6FF5">
        <w:rPr>
          <w:bCs w:val="0"/>
          <w:color w:val="000000"/>
          <w:szCs w:val="28"/>
          <w:highlight w:val="white"/>
        </w:rPr>
        <w:t>зі змінами</w:t>
      </w:r>
      <w:r w:rsidR="00514068">
        <w:rPr>
          <w:bCs w:val="0"/>
          <w:color w:val="000000"/>
          <w:szCs w:val="28"/>
          <w:highlight w:val="white"/>
        </w:rPr>
        <w:t xml:space="preserve"> </w:t>
      </w:r>
      <w:r w:rsidR="00514068" w:rsidRPr="00514068">
        <w:rPr>
          <w:bCs w:val="0"/>
          <w:color w:val="000000"/>
          <w:szCs w:val="28"/>
        </w:rPr>
        <w:t>від 23.12.2020 № 2/11</w:t>
      </w:r>
      <w:r w:rsidR="00514068">
        <w:rPr>
          <w:bCs w:val="0"/>
          <w:color w:val="000000"/>
          <w:szCs w:val="28"/>
        </w:rPr>
        <w:t xml:space="preserve">, </w:t>
      </w:r>
      <w:r w:rsidR="001C586D">
        <w:rPr>
          <w:bCs w:val="0"/>
          <w:color w:val="000000"/>
          <w:szCs w:val="28"/>
        </w:rPr>
        <w:t>від 03.12.2021 №</w:t>
      </w:r>
      <w:r w:rsidR="001C586D">
        <w:rPr>
          <w:bCs w:val="0"/>
          <w:color w:val="000000"/>
          <w:szCs w:val="28"/>
          <w:lang w:val="en-US"/>
        </w:rPr>
        <w:t> </w:t>
      </w:r>
      <w:r w:rsidR="00514068" w:rsidRPr="00514068">
        <w:rPr>
          <w:bCs w:val="0"/>
          <w:color w:val="000000"/>
          <w:szCs w:val="28"/>
        </w:rPr>
        <w:t>22/68</w:t>
      </w:r>
      <w:r w:rsidR="00514068">
        <w:rPr>
          <w:bCs w:val="0"/>
          <w:color w:val="000000"/>
          <w:szCs w:val="28"/>
        </w:rPr>
        <w:t xml:space="preserve">, </w:t>
      </w:r>
      <w:r w:rsidR="00514068" w:rsidRPr="00514068">
        <w:rPr>
          <w:bCs w:val="0"/>
          <w:color w:val="000000"/>
          <w:szCs w:val="28"/>
        </w:rPr>
        <w:t>від 30.11.2022 № 37/65</w:t>
      </w:r>
      <w:r w:rsidR="00EC6FF5" w:rsidRPr="00EC6FF5">
        <w:rPr>
          <w:bCs w:val="0"/>
          <w:color w:val="000000"/>
          <w:szCs w:val="28"/>
          <w:highlight w:val="white"/>
        </w:rPr>
        <w:t>,</w:t>
      </w:r>
      <w:r w:rsidR="00EC6FF5">
        <w:rPr>
          <w:bCs w:val="0"/>
          <w:color w:val="000000"/>
          <w:szCs w:val="28"/>
          <w:highlight w:val="white"/>
        </w:rPr>
        <w:t xml:space="preserve"> </w:t>
      </w:r>
      <w:r>
        <w:rPr>
          <w:bCs w:val="0"/>
          <w:color w:val="000000"/>
          <w:szCs w:val="28"/>
          <w:highlight w:val="white"/>
        </w:rPr>
        <w:t>на 202</w:t>
      </w:r>
      <w:r w:rsidR="00EC6FF5" w:rsidRPr="00EC6FF5">
        <w:rPr>
          <w:bCs w:val="0"/>
          <w:color w:val="000000"/>
          <w:szCs w:val="28"/>
          <w:highlight w:val="white"/>
        </w:rPr>
        <w:t>4</w:t>
      </w:r>
      <w:r>
        <w:rPr>
          <w:bCs w:val="0"/>
          <w:color w:val="000000"/>
          <w:szCs w:val="28"/>
          <w:highlight w:val="white"/>
        </w:rPr>
        <w:t xml:space="preserve"> рік.</w:t>
      </w:r>
    </w:p>
    <w:p w14:paraId="3CE08150" w14:textId="4B294A20" w:rsidR="00CF333A" w:rsidRDefault="00460E1F" w:rsidP="00DE7858">
      <w:pPr>
        <w:tabs>
          <w:tab w:val="left" w:pos="993"/>
        </w:tabs>
        <w:ind w:left="-74" w:firstLine="641"/>
        <w:jc w:val="both"/>
        <w:textAlignment w:val="baseline"/>
      </w:pPr>
      <w:r>
        <w:rPr>
          <w:bCs w:val="0"/>
          <w:color w:val="000000"/>
          <w:szCs w:val="28"/>
          <w:highlight w:val="white"/>
        </w:rPr>
        <w:t>2.</w:t>
      </w:r>
      <w:r w:rsidR="004B49A4" w:rsidRPr="00460E1F"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>Вказати назву Програми</w:t>
      </w:r>
      <w:r w:rsidR="001C586D">
        <w:rPr>
          <w:bCs w:val="0"/>
          <w:color w:val="000000"/>
          <w:szCs w:val="28"/>
        </w:rPr>
        <w:t> </w:t>
      </w:r>
      <w:r w:rsidR="001C586D">
        <w:rPr>
          <w:bCs w:val="0"/>
          <w:color w:val="000000"/>
          <w:szCs w:val="28"/>
          <w:lang w:val="en-US"/>
        </w:rPr>
        <w:t>–</w:t>
      </w:r>
      <w:r w:rsidR="00226F4A">
        <w:t> </w:t>
      </w:r>
      <w:r>
        <w:t>«</w:t>
      </w:r>
      <w:r w:rsidR="00110C41">
        <w:rPr>
          <w:bCs w:val="0"/>
          <w:color w:val="000000"/>
          <w:szCs w:val="28"/>
          <w:highlight w:val="white"/>
        </w:rPr>
        <w:t xml:space="preserve">Програма </w:t>
      </w:r>
      <w:r w:rsidR="00110C41">
        <w:rPr>
          <w:bCs w:val="0"/>
          <w:color w:val="000000"/>
          <w:szCs w:val="28"/>
          <w:highlight w:val="white"/>
          <w:shd w:val="clear" w:color="auto" w:fill="FFFFFF"/>
        </w:rPr>
        <w:t xml:space="preserve">розвитку електронного урядування та інформатизації </w:t>
      </w:r>
      <w:r w:rsidR="00110C41">
        <w:rPr>
          <w:bCs w:val="0"/>
          <w:color w:val="000000"/>
          <w:szCs w:val="28"/>
          <w:highlight w:val="white"/>
        </w:rPr>
        <w:t>у виконавчих органах Луцької міської ради на 2020</w:t>
      </w:r>
      <w:r w:rsidR="00514068">
        <w:rPr>
          <w:bCs w:val="0"/>
          <w:color w:val="000000"/>
          <w:szCs w:val="28"/>
          <w:highlight w:val="white"/>
          <w:lang w:val="en-US"/>
        </w:rPr>
        <w:t xml:space="preserve"> – </w:t>
      </w:r>
      <w:r w:rsidR="00110C41">
        <w:rPr>
          <w:bCs w:val="0"/>
          <w:color w:val="000000"/>
          <w:szCs w:val="28"/>
          <w:highlight w:val="white"/>
        </w:rPr>
        <w:t>202</w:t>
      </w:r>
      <w:r w:rsidR="00EC6FF5">
        <w:rPr>
          <w:bCs w:val="0"/>
          <w:color w:val="000000"/>
          <w:szCs w:val="28"/>
          <w:highlight w:val="white"/>
        </w:rPr>
        <w:t>4</w:t>
      </w:r>
      <w:r w:rsidR="00110C41">
        <w:rPr>
          <w:bCs w:val="0"/>
          <w:color w:val="000000"/>
          <w:szCs w:val="28"/>
          <w:highlight w:val="white"/>
        </w:rPr>
        <w:t xml:space="preserve"> роки</w:t>
      </w:r>
      <w:r>
        <w:t>»</w:t>
      </w:r>
      <w:r w:rsidR="00110C41">
        <w:rPr>
          <w:bCs w:val="0"/>
          <w:color w:val="000000"/>
          <w:szCs w:val="28"/>
          <w:highlight w:val="white"/>
        </w:rPr>
        <w:t xml:space="preserve"> (далі</w:t>
      </w:r>
      <w:r w:rsidR="00226F4A">
        <w:rPr>
          <w:bCs w:val="0"/>
          <w:color w:val="000000"/>
          <w:szCs w:val="28"/>
          <w:highlight w:val="white"/>
        </w:rPr>
        <w:t xml:space="preserve"> </w:t>
      </w:r>
      <w:r w:rsidR="001C586D">
        <w:rPr>
          <w:bCs w:val="0"/>
          <w:color w:val="000000"/>
          <w:szCs w:val="28"/>
          <w:lang w:val="en-US"/>
        </w:rPr>
        <w:t>–</w:t>
      </w:r>
      <w:r w:rsidR="00226F4A">
        <w:rPr>
          <w:bCs w:val="0"/>
          <w:color w:val="000000"/>
          <w:szCs w:val="28"/>
          <w:highlight w:val="white"/>
        </w:rPr>
        <w:t xml:space="preserve"> </w:t>
      </w:r>
      <w:r w:rsidR="00110C41">
        <w:rPr>
          <w:bCs w:val="0"/>
          <w:color w:val="000000"/>
          <w:szCs w:val="28"/>
          <w:highlight w:val="white"/>
        </w:rPr>
        <w:t>Програма).</w:t>
      </w:r>
    </w:p>
    <w:p w14:paraId="0BCDA13F" w14:textId="77777777" w:rsidR="00CF333A" w:rsidRDefault="004B49A4" w:rsidP="00DE7858">
      <w:pPr>
        <w:tabs>
          <w:tab w:val="left" w:pos="993"/>
        </w:tabs>
        <w:ind w:left="-74" w:firstLine="641"/>
        <w:jc w:val="both"/>
        <w:textAlignment w:val="baseline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>3.</w:t>
      </w:r>
      <w:r w:rsidRPr="00460E1F">
        <w:rPr>
          <w:bCs w:val="0"/>
          <w:color w:val="000000"/>
          <w:szCs w:val="28"/>
          <w:highlight w:val="white"/>
        </w:rPr>
        <w:tab/>
      </w:r>
      <w:r w:rsidR="00460E1F">
        <w:rPr>
          <w:bCs w:val="0"/>
          <w:color w:val="000000"/>
          <w:szCs w:val="28"/>
          <w:highlight w:val="white"/>
        </w:rPr>
        <w:t>Викласти п</w:t>
      </w:r>
      <w:r w:rsidR="00110C41">
        <w:rPr>
          <w:bCs w:val="0"/>
          <w:color w:val="000000"/>
          <w:szCs w:val="28"/>
          <w:highlight w:val="white"/>
        </w:rPr>
        <w:t xml:space="preserve">аспорт Програми, </w:t>
      </w:r>
      <w:r w:rsidR="00460E1F">
        <w:rPr>
          <w:bCs w:val="0"/>
          <w:color w:val="000000"/>
          <w:szCs w:val="28"/>
          <w:highlight w:val="white"/>
        </w:rPr>
        <w:t>д</w:t>
      </w:r>
      <w:r w:rsidR="00DA7137">
        <w:rPr>
          <w:bCs w:val="0"/>
          <w:color w:val="000000"/>
          <w:szCs w:val="28"/>
          <w:highlight w:val="white"/>
        </w:rPr>
        <w:t>одаток 1 та</w:t>
      </w:r>
      <w:r w:rsidR="00110C41">
        <w:rPr>
          <w:bCs w:val="0"/>
          <w:color w:val="000000"/>
          <w:szCs w:val="28"/>
          <w:highlight w:val="white"/>
        </w:rPr>
        <w:t xml:space="preserve"> </w:t>
      </w:r>
      <w:r w:rsidR="00460E1F">
        <w:rPr>
          <w:bCs w:val="0"/>
          <w:color w:val="000000"/>
          <w:szCs w:val="28"/>
          <w:highlight w:val="white"/>
        </w:rPr>
        <w:t>д</w:t>
      </w:r>
      <w:r w:rsidR="00110C41">
        <w:rPr>
          <w:bCs w:val="0"/>
          <w:color w:val="000000"/>
          <w:szCs w:val="28"/>
          <w:highlight w:val="white"/>
        </w:rPr>
        <w:t xml:space="preserve">одаток 2 до Програми у новій редакції </w:t>
      </w:r>
      <w:r w:rsidR="00DA7137">
        <w:rPr>
          <w:bCs w:val="0"/>
          <w:color w:val="000000"/>
          <w:szCs w:val="28"/>
          <w:highlight w:val="white"/>
        </w:rPr>
        <w:t>згідно з додатком (додається)</w:t>
      </w:r>
      <w:r w:rsidR="00110C41">
        <w:rPr>
          <w:bCs w:val="0"/>
          <w:color w:val="000000"/>
          <w:szCs w:val="28"/>
          <w:highlight w:val="white"/>
        </w:rPr>
        <w:t>.</w:t>
      </w:r>
    </w:p>
    <w:p w14:paraId="6AAFB6CA" w14:textId="77777777" w:rsidR="00CF333A" w:rsidRPr="00460E1F" w:rsidRDefault="007B113E" w:rsidP="00DE7858">
      <w:pPr>
        <w:tabs>
          <w:tab w:val="left" w:pos="993"/>
        </w:tabs>
        <w:ind w:left="-74" w:firstLine="641"/>
        <w:jc w:val="both"/>
        <w:textAlignment w:val="baseline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>4</w:t>
      </w:r>
      <w:r w:rsidR="00110C41" w:rsidRPr="00460E1F">
        <w:rPr>
          <w:bCs w:val="0"/>
          <w:color w:val="000000"/>
          <w:szCs w:val="28"/>
          <w:highlight w:val="white"/>
        </w:rPr>
        <w:t>.</w:t>
      </w:r>
      <w:r w:rsidR="00110C41" w:rsidRPr="00460E1F">
        <w:rPr>
          <w:bCs w:val="0"/>
          <w:color w:val="000000"/>
          <w:szCs w:val="28"/>
          <w:highlight w:val="white"/>
        </w:rPr>
        <w:tab/>
        <w:t>Контроль за виконанням рішення покласти на заступника міського голови, керуючого</w:t>
      </w:r>
      <w:r w:rsidR="00460E1F" w:rsidRPr="00460E1F">
        <w:rPr>
          <w:bCs w:val="0"/>
          <w:color w:val="000000"/>
          <w:szCs w:val="28"/>
          <w:highlight w:val="white"/>
        </w:rPr>
        <w:t xml:space="preserve"> справами виконкому Юрія </w:t>
      </w:r>
      <w:proofErr w:type="spellStart"/>
      <w:r w:rsidR="00460E1F" w:rsidRPr="00460E1F">
        <w:rPr>
          <w:bCs w:val="0"/>
          <w:color w:val="000000"/>
          <w:szCs w:val="28"/>
          <w:highlight w:val="white"/>
        </w:rPr>
        <w:t>Вербича</w:t>
      </w:r>
      <w:proofErr w:type="spellEnd"/>
      <w:r w:rsidR="00460E1F" w:rsidRPr="00460E1F">
        <w:rPr>
          <w:bCs w:val="0"/>
          <w:color w:val="000000"/>
          <w:szCs w:val="28"/>
          <w:highlight w:val="white"/>
        </w:rPr>
        <w:t xml:space="preserve"> та</w:t>
      </w:r>
      <w:r w:rsidR="00110C41" w:rsidRPr="00460E1F">
        <w:rPr>
          <w:bCs w:val="0"/>
          <w:color w:val="000000"/>
          <w:szCs w:val="28"/>
          <w:highlight w:val="white"/>
        </w:rPr>
        <w:t xml:space="preserve"> постійну комісію міської ради з питань планування соціально-економічног</w:t>
      </w:r>
      <w:r w:rsidR="00460E1F" w:rsidRPr="00460E1F">
        <w:rPr>
          <w:bCs w:val="0"/>
          <w:color w:val="000000"/>
          <w:szCs w:val="28"/>
          <w:highlight w:val="white"/>
        </w:rPr>
        <w:t>о розвитку, бюджету та фінансів.</w:t>
      </w:r>
    </w:p>
    <w:p w14:paraId="72045978" w14:textId="77777777" w:rsidR="00CF333A" w:rsidRPr="00460E1F" w:rsidRDefault="00CF333A" w:rsidP="00253DC1">
      <w:pPr>
        <w:tabs>
          <w:tab w:val="left" w:pos="993"/>
        </w:tabs>
        <w:spacing w:before="120" w:after="120"/>
        <w:jc w:val="both"/>
        <w:textAlignment w:val="baseline"/>
        <w:rPr>
          <w:bCs w:val="0"/>
          <w:color w:val="000000"/>
          <w:szCs w:val="28"/>
          <w:highlight w:val="white"/>
        </w:rPr>
      </w:pPr>
    </w:p>
    <w:p w14:paraId="2BE934A0" w14:textId="076159A4" w:rsidR="00CF333A" w:rsidRDefault="00110C41">
      <w:pPr>
        <w:tabs>
          <w:tab w:val="left" w:pos="6104"/>
        </w:tabs>
        <w:jc w:val="both"/>
      </w:pPr>
      <w:r>
        <w:t>Міський голова</w:t>
      </w:r>
      <w:r>
        <w:tab/>
      </w:r>
      <w:r w:rsidR="001C586D">
        <w:tab/>
      </w:r>
      <w:r w:rsidR="001C586D">
        <w:tab/>
      </w:r>
      <w:bookmarkStart w:id="6" w:name="_GoBack"/>
      <w:bookmarkEnd w:id="6"/>
      <w:r>
        <w:t>Ігор ПОЛІЩУК</w:t>
      </w:r>
    </w:p>
    <w:p w14:paraId="2C94A47C" w14:textId="0A0D9A46" w:rsidR="00CF333A" w:rsidRDefault="00CF333A">
      <w:pPr>
        <w:tabs>
          <w:tab w:val="left" w:pos="6104"/>
        </w:tabs>
        <w:jc w:val="both"/>
        <w:rPr>
          <w:sz w:val="24"/>
        </w:rPr>
      </w:pPr>
    </w:p>
    <w:p w14:paraId="46E43171" w14:textId="77777777" w:rsidR="001C586D" w:rsidRDefault="001C586D">
      <w:pPr>
        <w:tabs>
          <w:tab w:val="left" w:pos="6104"/>
        </w:tabs>
        <w:jc w:val="both"/>
        <w:rPr>
          <w:sz w:val="24"/>
        </w:rPr>
      </w:pPr>
    </w:p>
    <w:p w14:paraId="5D76F207" w14:textId="77777777" w:rsidR="00CF333A" w:rsidRDefault="00110C41">
      <w:pPr>
        <w:tabs>
          <w:tab w:val="left" w:pos="6104"/>
        </w:tabs>
        <w:jc w:val="both"/>
        <w:rPr>
          <w:sz w:val="24"/>
        </w:rPr>
      </w:pPr>
      <w:r>
        <w:rPr>
          <w:sz w:val="24"/>
        </w:rPr>
        <w:t>Король 777</w:t>
      </w:r>
      <w:r w:rsidR="00DE7858">
        <w:rPr>
          <w:sz w:val="24"/>
        </w:rPr>
        <w:t> </w:t>
      </w:r>
      <w:r>
        <w:rPr>
          <w:sz w:val="24"/>
        </w:rPr>
        <w:t>999</w:t>
      </w:r>
    </w:p>
    <w:p w14:paraId="372FCD3C" w14:textId="77777777" w:rsidR="00DE7858" w:rsidRDefault="00DE7858">
      <w:pPr>
        <w:tabs>
          <w:tab w:val="left" w:pos="6104"/>
        </w:tabs>
        <w:jc w:val="both"/>
      </w:pPr>
    </w:p>
    <w:sectPr w:rsidR="00DE7858" w:rsidSect="00DE7858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76E24"/>
    <w:multiLevelType w:val="multilevel"/>
    <w:tmpl w:val="3D16FA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8047FA"/>
    <w:multiLevelType w:val="multilevel"/>
    <w:tmpl w:val="26E0EAC0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F333A"/>
    <w:rsid w:val="00064757"/>
    <w:rsid w:val="000958AF"/>
    <w:rsid w:val="000E5A68"/>
    <w:rsid w:val="00110C41"/>
    <w:rsid w:val="00181700"/>
    <w:rsid w:val="001C586D"/>
    <w:rsid w:val="00226F4A"/>
    <w:rsid w:val="00253DC1"/>
    <w:rsid w:val="00460E1F"/>
    <w:rsid w:val="004B49A4"/>
    <w:rsid w:val="00514068"/>
    <w:rsid w:val="00572CB5"/>
    <w:rsid w:val="007B113E"/>
    <w:rsid w:val="00913657"/>
    <w:rsid w:val="00BC0F2E"/>
    <w:rsid w:val="00CF333A"/>
    <w:rsid w:val="00DA7137"/>
    <w:rsid w:val="00DE7858"/>
    <w:rsid w:val="00E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7CDDA9"/>
  <w15:docId w15:val="{791C289A-A65C-46AE-88F3-18AE4C87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33A"/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CF333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CF333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customStyle="1" w:styleId="WW8Num1z0">
    <w:name w:val="WW8Num1z0"/>
    <w:qFormat/>
    <w:rsid w:val="00CF333A"/>
  </w:style>
  <w:style w:type="character" w:customStyle="1" w:styleId="WW8Num1z1">
    <w:name w:val="WW8Num1z1"/>
    <w:qFormat/>
    <w:rsid w:val="00CF333A"/>
  </w:style>
  <w:style w:type="character" w:customStyle="1" w:styleId="WW8Num1z2">
    <w:name w:val="WW8Num1z2"/>
    <w:qFormat/>
    <w:rsid w:val="00CF333A"/>
  </w:style>
  <w:style w:type="character" w:customStyle="1" w:styleId="WW8Num1z3">
    <w:name w:val="WW8Num1z3"/>
    <w:qFormat/>
    <w:rsid w:val="00CF333A"/>
  </w:style>
  <w:style w:type="character" w:customStyle="1" w:styleId="WW8Num1z4">
    <w:name w:val="WW8Num1z4"/>
    <w:qFormat/>
    <w:rsid w:val="00CF333A"/>
  </w:style>
  <w:style w:type="character" w:customStyle="1" w:styleId="WW8Num1z5">
    <w:name w:val="WW8Num1z5"/>
    <w:qFormat/>
    <w:rsid w:val="00CF333A"/>
  </w:style>
  <w:style w:type="character" w:customStyle="1" w:styleId="WW8Num1z6">
    <w:name w:val="WW8Num1z6"/>
    <w:qFormat/>
    <w:rsid w:val="00CF333A"/>
  </w:style>
  <w:style w:type="character" w:customStyle="1" w:styleId="WW8Num1z7">
    <w:name w:val="WW8Num1z7"/>
    <w:qFormat/>
    <w:rsid w:val="00CF333A"/>
  </w:style>
  <w:style w:type="character" w:customStyle="1" w:styleId="WW8Num1z8">
    <w:name w:val="WW8Num1z8"/>
    <w:qFormat/>
    <w:rsid w:val="00CF333A"/>
  </w:style>
  <w:style w:type="character" w:customStyle="1" w:styleId="WW8Num2z0">
    <w:name w:val="WW8Num2z0"/>
    <w:qFormat/>
    <w:rsid w:val="00CF333A"/>
  </w:style>
  <w:style w:type="character" w:customStyle="1" w:styleId="WW8Num2z1">
    <w:name w:val="WW8Num2z1"/>
    <w:qFormat/>
    <w:rsid w:val="00CF333A"/>
  </w:style>
  <w:style w:type="character" w:customStyle="1" w:styleId="WW8Num2z2">
    <w:name w:val="WW8Num2z2"/>
    <w:qFormat/>
    <w:rsid w:val="00CF333A"/>
  </w:style>
  <w:style w:type="character" w:customStyle="1" w:styleId="WW8Num2z3">
    <w:name w:val="WW8Num2z3"/>
    <w:qFormat/>
    <w:rsid w:val="00CF333A"/>
  </w:style>
  <w:style w:type="character" w:customStyle="1" w:styleId="WW8Num2z4">
    <w:name w:val="WW8Num2z4"/>
    <w:qFormat/>
    <w:rsid w:val="00CF333A"/>
  </w:style>
  <w:style w:type="character" w:customStyle="1" w:styleId="WW8Num2z5">
    <w:name w:val="WW8Num2z5"/>
    <w:qFormat/>
    <w:rsid w:val="00CF333A"/>
  </w:style>
  <w:style w:type="character" w:customStyle="1" w:styleId="WW8Num2z6">
    <w:name w:val="WW8Num2z6"/>
    <w:qFormat/>
    <w:rsid w:val="00CF333A"/>
  </w:style>
  <w:style w:type="character" w:customStyle="1" w:styleId="WW8Num2z7">
    <w:name w:val="WW8Num2z7"/>
    <w:qFormat/>
    <w:rsid w:val="00CF333A"/>
  </w:style>
  <w:style w:type="character" w:customStyle="1" w:styleId="WW8Num2z8">
    <w:name w:val="WW8Num2z8"/>
    <w:qFormat/>
    <w:rsid w:val="00CF333A"/>
  </w:style>
  <w:style w:type="character" w:customStyle="1" w:styleId="1">
    <w:name w:val="Основной шрифт абзаца1"/>
    <w:qFormat/>
    <w:rsid w:val="00CF333A"/>
  </w:style>
  <w:style w:type="character" w:customStyle="1" w:styleId="10">
    <w:name w:val="Основной шрифт абзаца1"/>
    <w:qFormat/>
    <w:rsid w:val="00CF333A"/>
  </w:style>
  <w:style w:type="character" w:customStyle="1" w:styleId="field-content">
    <w:name w:val="field-content"/>
    <w:basedOn w:val="10"/>
    <w:qFormat/>
    <w:rsid w:val="00CF333A"/>
  </w:style>
  <w:style w:type="character" w:customStyle="1" w:styleId="apple-converted-space">
    <w:name w:val="apple-converted-space"/>
    <w:basedOn w:val="10"/>
    <w:qFormat/>
    <w:rsid w:val="00CF333A"/>
  </w:style>
  <w:style w:type="character" w:customStyle="1" w:styleId="FontStyle33">
    <w:name w:val="Font Style33"/>
    <w:qFormat/>
    <w:rsid w:val="00CF333A"/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Верхний колонтитул Знак"/>
    <w:qFormat/>
    <w:rsid w:val="00CF333A"/>
    <w:rPr>
      <w:bCs/>
      <w:sz w:val="28"/>
      <w:szCs w:val="24"/>
    </w:rPr>
  </w:style>
  <w:style w:type="character" w:customStyle="1" w:styleId="a4">
    <w:name w:val="Нижний колонтитул Знак"/>
    <w:qFormat/>
    <w:rsid w:val="00CF333A"/>
    <w:rPr>
      <w:bCs/>
      <w:sz w:val="28"/>
      <w:szCs w:val="24"/>
    </w:rPr>
  </w:style>
  <w:style w:type="character" w:customStyle="1" w:styleId="a5">
    <w:name w:val="Текст выноски Знак"/>
    <w:qFormat/>
    <w:rsid w:val="00CF333A"/>
    <w:rPr>
      <w:rFonts w:ascii="Tahoma" w:hAnsi="Tahoma" w:cs="Tahoma"/>
      <w:bCs/>
      <w:sz w:val="16"/>
      <w:szCs w:val="16"/>
    </w:rPr>
  </w:style>
  <w:style w:type="character" w:customStyle="1" w:styleId="12">
    <w:name w:val="Гіперпосилання1"/>
    <w:rsid w:val="00CF333A"/>
    <w:rPr>
      <w:color w:val="0000FF"/>
      <w:u w:val="single"/>
    </w:rPr>
  </w:style>
  <w:style w:type="character" w:customStyle="1" w:styleId="a6">
    <w:name w:val="Символ нумерації"/>
    <w:qFormat/>
    <w:rsid w:val="00CF333A"/>
  </w:style>
  <w:style w:type="paragraph" w:customStyle="1" w:styleId="a7">
    <w:name w:val="Заголовок"/>
    <w:basedOn w:val="a"/>
    <w:next w:val="a8"/>
    <w:qFormat/>
    <w:rsid w:val="00CF333A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8">
    <w:name w:val="Body Text"/>
    <w:basedOn w:val="a"/>
    <w:rsid w:val="00CF333A"/>
    <w:pPr>
      <w:spacing w:after="140" w:line="276" w:lineRule="auto"/>
    </w:pPr>
  </w:style>
  <w:style w:type="paragraph" w:styleId="a9">
    <w:name w:val="List"/>
    <w:basedOn w:val="a8"/>
    <w:rsid w:val="00CF333A"/>
    <w:rPr>
      <w:rFonts w:cs="Arial Unicode MS"/>
    </w:rPr>
  </w:style>
  <w:style w:type="paragraph" w:customStyle="1" w:styleId="13">
    <w:name w:val="Назва об'єкта1"/>
    <w:basedOn w:val="a"/>
    <w:qFormat/>
    <w:rsid w:val="00CF333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a">
    <w:name w:val="Покажчик"/>
    <w:basedOn w:val="a"/>
    <w:qFormat/>
    <w:rsid w:val="00CF333A"/>
    <w:pPr>
      <w:suppressLineNumbers/>
    </w:pPr>
    <w:rPr>
      <w:rFonts w:cs="Arial Unicode MS"/>
    </w:rPr>
  </w:style>
  <w:style w:type="paragraph" w:styleId="ab">
    <w:name w:val="caption"/>
    <w:basedOn w:val="a"/>
    <w:qFormat/>
    <w:rsid w:val="00CF333A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4">
    <w:name w:val="Название1"/>
    <w:basedOn w:val="a"/>
    <w:qFormat/>
    <w:rsid w:val="00CF333A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5">
    <w:name w:val="Указатель1"/>
    <w:basedOn w:val="a"/>
    <w:qFormat/>
    <w:rsid w:val="00CF333A"/>
    <w:pPr>
      <w:suppressLineNumbers/>
    </w:pPr>
    <w:rPr>
      <w:rFonts w:cs="Arial Unicode MS"/>
    </w:rPr>
  </w:style>
  <w:style w:type="paragraph" w:customStyle="1" w:styleId="16">
    <w:name w:val="Название объекта1"/>
    <w:basedOn w:val="a"/>
    <w:qFormat/>
    <w:rsid w:val="00CF333A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7">
    <w:name w:val="Указатель1"/>
    <w:basedOn w:val="a"/>
    <w:qFormat/>
    <w:rsid w:val="00CF333A"/>
    <w:pPr>
      <w:suppressLineNumbers/>
    </w:pPr>
    <w:rPr>
      <w:rFonts w:cs="Arial Unicode MS"/>
    </w:rPr>
  </w:style>
  <w:style w:type="paragraph" w:customStyle="1" w:styleId="18">
    <w:name w:val="Обычный (веб)1"/>
    <w:basedOn w:val="a"/>
    <w:qFormat/>
    <w:rsid w:val="00CF333A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CF3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Style17">
    <w:name w:val="Style17"/>
    <w:basedOn w:val="a"/>
    <w:qFormat/>
    <w:rsid w:val="00CF333A"/>
    <w:pPr>
      <w:widowControl w:val="0"/>
      <w:spacing w:line="269" w:lineRule="exact"/>
      <w:ind w:firstLine="989"/>
    </w:pPr>
    <w:rPr>
      <w:rFonts w:ascii="Bookman Old Style" w:hAnsi="Bookman Old Style" w:cs="Bookman Old Style"/>
      <w:sz w:val="24"/>
      <w:szCs w:val="20"/>
    </w:rPr>
  </w:style>
  <w:style w:type="paragraph" w:customStyle="1" w:styleId="ac">
    <w:name w:val="Верхній і нижній колонтитули"/>
    <w:basedOn w:val="a"/>
    <w:qFormat/>
    <w:rsid w:val="00CF333A"/>
    <w:pPr>
      <w:suppressLineNumbers/>
      <w:tabs>
        <w:tab w:val="center" w:pos="4819"/>
        <w:tab w:val="right" w:pos="9638"/>
      </w:tabs>
    </w:pPr>
  </w:style>
  <w:style w:type="paragraph" w:customStyle="1" w:styleId="19">
    <w:name w:val="Верхній колонтитул1"/>
    <w:basedOn w:val="a"/>
    <w:rsid w:val="00CF333A"/>
    <w:pPr>
      <w:tabs>
        <w:tab w:val="center" w:pos="4819"/>
        <w:tab w:val="right" w:pos="9639"/>
      </w:tabs>
    </w:pPr>
  </w:style>
  <w:style w:type="paragraph" w:customStyle="1" w:styleId="1a">
    <w:name w:val="Нижній колонтитул1"/>
    <w:basedOn w:val="a"/>
    <w:rsid w:val="00CF333A"/>
    <w:pPr>
      <w:tabs>
        <w:tab w:val="center" w:pos="4819"/>
        <w:tab w:val="right" w:pos="9639"/>
      </w:tabs>
    </w:pPr>
  </w:style>
  <w:style w:type="paragraph" w:customStyle="1" w:styleId="1b">
    <w:name w:val="Текст выноски1"/>
    <w:basedOn w:val="a"/>
    <w:qFormat/>
    <w:rsid w:val="00CF333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qFormat/>
    <w:rsid w:val="00CF333A"/>
  </w:style>
  <w:style w:type="paragraph" w:customStyle="1" w:styleId="ae">
    <w:name w:val="Содержимое таблицы"/>
    <w:basedOn w:val="a"/>
    <w:qFormat/>
    <w:rsid w:val="00CF333A"/>
    <w:pPr>
      <w:suppressLineNumbers/>
    </w:pPr>
  </w:style>
  <w:style w:type="paragraph" w:customStyle="1" w:styleId="af">
    <w:name w:val="Заголовок таблицы"/>
    <w:basedOn w:val="ae"/>
    <w:qFormat/>
    <w:rsid w:val="00CF333A"/>
    <w:pPr>
      <w:jc w:val="center"/>
    </w:pPr>
    <w:rPr>
      <w:b/>
    </w:rPr>
  </w:style>
  <w:style w:type="paragraph" w:customStyle="1" w:styleId="af0">
    <w:name w:val="Вміст рамки"/>
    <w:basedOn w:val="a"/>
    <w:qFormat/>
    <w:rsid w:val="00CF333A"/>
  </w:style>
  <w:style w:type="paragraph" w:customStyle="1" w:styleId="af1">
    <w:name w:val="Вміст таблиці"/>
    <w:basedOn w:val="a"/>
    <w:qFormat/>
    <w:rsid w:val="00CF333A"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rsid w:val="00CF333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17</cp:revision>
  <cp:lastPrinted>2022-11-14T09:29:00Z</cp:lastPrinted>
  <dcterms:created xsi:type="dcterms:W3CDTF">2022-11-10T09:19:00Z</dcterms:created>
  <dcterms:modified xsi:type="dcterms:W3CDTF">2023-12-04T12:57:00Z</dcterms:modified>
  <dc:language>uk-UA</dc:language>
</cp:coreProperties>
</file>