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296055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 надання  </w:t>
      </w:r>
      <w:r>
        <w:rPr>
          <w:spacing w:val="2"/>
          <w:szCs w:val="28"/>
        </w:rPr>
        <w:t xml:space="preserve">ОСББ “ГАРМОНІЯ-ЛУЦЬК”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земельної ділянки в постійне користування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для  будівництва  </w:t>
      </w:r>
      <w:r>
        <w:rPr>
          <w:color w:val="000000"/>
          <w:szCs w:val="28"/>
        </w:rPr>
        <w:t>і  обслуговування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квартирного  житлового  будинку з об'єкта-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ми   торгово - розважальної    та    ринкової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інфраструктури   </w:t>
      </w:r>
      <w:r>
        <w:rPr>
          <w:szCs w:val="28"/>
        </w:rPr>
        <w:t xml:space="preserve"> на   </w:t>
      </w:r>
      <w:r>
        <w:rPr>
          <w:spacing w:val="2"/>
          <w:szCs w:val="28"/>
        </w:rPr>
        <w:t xml:space="preserve">вул. Ковельській, 18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2"/>
          <w:szCs w:val="28"/>
        </w:rPr>
        <w:t>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Cs w:val="28"/>
        </w:rPr>
        <w:t>ОБ’ЄДНАННЯ СПІВВЛАСНИКІВ БАГАТО-КВАРТИРНОГО БУДИНКУ “ГАРМОНІЯ-ЛУЦЬК”</w:t>
      </w:r>
      <w:r>
        <w:rPr>
          <w:szCs w:val="28"/>
        </w:rPr>
        <w:t xml:space="preserve"> про надання в постійне користування земельної ділянки на </w:t>
      </w:r>
      <w:r>
        <w:rPr>
          <w:spacing w:val="2"/>
          <w:szCs w:val="28"/>
        </w:rPr>
        <w:t xml:space="preserve">вул. Ковельській, 18 у м. Луцьку, </w:t>
      </w:r>
      <w:r>
        <w:rPr>
          <w:szCs w:val="28"/>
        </w:rPr>
        <w:t>площею 0,1257 га,</w:t>
      </w:r>
      <w:r>
        <w:rPr>
          <w:spacing w:val="2"/>
          <w:szCs w:val="28"/>
        </w:rPr>
        <w:t xml:space="preserve"> кадастровим номером 0710100000:</w:t>
      </w:r>
      <w:bookmarkStart w:id="0" w:name="__DdeLink__642_2719868197"/>
      <w:r>
        <w:rPr>
          <w:spacing w:val="2"/>
          <w:szCs w:val="28"/>
        </w:rPr>
        <w:t>11:001:001</w:t>
      </w:r>
      <w:bookmarkEnd w:id="0"/>
      <w:r>
        <w:rPr>
          <w:spacing w:val="2"/>
          <w:szCs w:val="28"/>
        </w:rPr>
        <w:t>3, 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та проект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2</w:t>
      </w:r>
      <w:r>
        <w:rPr>
          <w:szCs w:val="28"/>
          <w:lang w:val="ru-RU"/>
        </w:rPr>
        <w:t>4</w:t>
      </w:r>
      <w:r>
        <w:rPr>
          <w:szCs w:val="28"/>
        </w:rPr>
        <w:t>.1</w:t>
      </w:r>
      <w:r>
        <w:rPr>
          <w:szCs w:val="28"/>
          <w:lang w:val="ru-RU"/>
        </w:rPr>
        <w:t>1</w:t>
      </w:r>
      <w:r>
        <w:rPr>
          <w:szCs w:val="28"/>
        </w:rPr>
        <w:t>.202</w:t>
      </w:r>
      <w:r>
        <w:rPr>
          <w:szCs w:val="28"/>
          <w:lang w:val="ru-RU"/>
        </w:rPr>
        <w:t>3</w:t>
      </w:r>
      <w:bookmarkStart w:id="1" w:name="_GoBack"/>
      <w:bookmarkEnd w:id="1"/>
      <w:r>
        <w:rPr>
          <w:szCs w:val="28"/>
        </w:rPr>
        <w:t xml:space="preserve"> НВ-</w:t>
      </w:r>
      <w:r>
        <w:rPr>
          <w:szCs w:val="28"/>
          <w:lang w:val="uk-UA"/>
        </w:rPr>
        <w:t>7400836122023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</w:rPr>
        <w:t>ОБ’ЄДНАННЮ СПІВВЛАСНИКІВ БАГАТОКВАР-ТИРНОГО БУДИНКУ “ГАРМОНІЯ-ЛУЦЬК”</w:t>
      </w:r>
      <w:r>
        <w:rPr>
          <w:sz w:val="28"/>
          <w:szCs w:val="28"/>
        </w:rPr>
        <w:t xml:space="preserve"> проект землеустрою щодо відведення в постійне користування земельної ділянки на </w:t>
      </w:r>
      <w:r>
        <w:rPr>
          <w:spacing w:val="2"/>
          <w:sz w:val="28"/>
          <w:szCs w:val="28"/>
        </w:rPr>
        <w:t xml:space="preserve">вул. Ковельській, 18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0,1257 га, кадастровим номером 0710100000:</w:t>
      </w:r>
      <w:bookmarkStart w:id="2" w:name="__DdeLink__788_2719868197"/>
      <w:bookmarkStart w:id="3" w:name="__DdeLink__642_27198681971"/>
      <w:r>
        <w:rPr>
          <w:spacing w:val="2"/>
          <w:szCs w:val="28"/>
          <w:lang w:val="ru-RU"/>
        </w:rPr>
        <w:t>11:001:001</w:t>
      </w:r>
      <w:bookmarkEnd w:id="3"/>
      <w:r>
        <w:rPr>
          <w:spacing w:val="2"/>
          <w:szCs w:val="28"/>
          <w:lang w:val="ru-RU"/>
        </w:rPr>
        <w:t>3</w:t>
      </w:r>
      <w:bookmarkEnd w:id="2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Cs w:val="28"/>
        </w:rPr>
        <w:t>ОБ’ЄДНАННЮ СПІВВЛАСНИКІВ БАГАТОКВАР-ТИРНОГО БУДИНКУ “ГАРМОНІЯ-ЛУЦЬК”</w:t>
      </w:r>
      <w:r>
        <w:rPr>
          <w:szCs w:val="28"/>
        </w:rPr>
        <w:t xml:space="preserve"> в постійне користування земельну ділянку площею 0,1257 га на </w:t>
      </w:r>
      <w:r>
        <w:rPr>
          <w:spacing w:val="2"/>
          <w:szCs w:val="28"/>
        </w:rPr>
        <w:t>вул. Ковельській, 18 у м. Луцьку</w:t>
      </w:r>
      <w:r>
        <w:rPr>
          <w:szCs w:val="28"/>
        </w:rPr>
        <w:t>, кадастровим номером 0710100000:</w:t>
      </w:r>
      <w:bookmarkStart w:id="4" w:name="__DdeLink__642_27198681972"/>
      <w:r>
        <w:rPr>
          <w:spacing w:val="2"/>
          <w:szCs w:val="28"/>
          <w:lang w:val="ru-RU"/>
        </w:rPr>
        <w:t>11:001:001</w:t>
      </w:r>
      <w:bookmarkEnd w:id="4"/>
      <w:r>
        <w:rPr>
          <w:spacing w:val="2"/>
          <w:szCs w:val="28"/>
          <w:lang w:val="ru-RU"/>
        </w:rPr>
        <w:t>3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Cs w:val="28"/>
        </w:rPr>
        <w:t>ОБ’ЄДНАННЯ СПІВВЛАСНИКІВ БАГАТОКВАР-ТИРНОГО БУДИНКУ “ГАРМОНІЯ-ЛУЦЬК”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right="-365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4" w:right="85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LibreOffice/5.4.2.2$Windows_x86 LibreOffice_project/22b09f6418e8c2d508a9eaf86b2399209b0990f4</Application>
  <Pages>2</Pages>
  <Words>317</Words>
  <Characters>2311</Characters>
  <CharactersWithSpaces>2805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2023-11-29T17:05:23Z</cp:lastPrinted>
  <dcterms:modified xsi:type="dcterms:W3CDTF">2023-12-01T10:18:09Z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