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38064F" w14:textId="77777777" w:rsidR="00C20ADF" w:rsidRDefault="00000000">
      <w:pPr>
        <w:jc w:val="center"/>
        <w:rPr>
          <w:sz w:val="16"/>
          <w:szCs w:val="16"/>
        </w:rPr>
      </w:pPr>
      <w:r>
        <w:object w:dxaOrig="1133" w:dyaOrig="1171" w14:anchorId="7C0A5A87">
          <v:shape id="ole_rId2" o:spid="_x0000_i1025" style="width:56.65pt;height:58.5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2933006" r:id="rId8"/>
        </w:object>
      </w:r>
    </w:p>
    <w:p w14:paraId="015706EE" w14:textId="77777777" w:rsidR="00C20ADF" w:rsidRDefault="00C20ADF">
      <w:pPr>
        <w:jc w:val="center"/>
        <w:rPr>
          <w:sz w:val="16"/>
          <w:szCs w:val="16"/>
        </w:rPr>
      </w:pPr>
    </w:p>
    <w:p w14:paraId="02B18040" w14:textId="77777777" w:rsidR="00C20ADF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6E91DC08" w14:textId="77777777" w:rsidR="00C20ADF" w:rsidRDefault="00C20ADF">
      <w:pPr>
        <w:rPr>
          <w:sz w:val="10"/>
          <w:szCs w:val="10"/>
        </w:rPr>
      </w:pPr>
    </w:p>
    <w:p w14:paraId="6CB320DD" w14:textId="77777777" w:rsidR="00C20ADF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2F00BCD7" w14:textId="77777777" w:rsidR="00C20ADF" w:rsidRDefault="00C20ADF">
      <w:pPr>
        <w:jc w:val="center"/>
        <w:rPr>
          <w:b/>
          <w:bCs/>
          <w:sz w:val="20"/>
          <w:szCs w:val="20"/>
        </w:rPr>
      </w:pPr>
    </w:p>
    <w:p w14:paraId="4A595600" w14:textId="77777777" w:rsidR="00C20ADF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60452C4B" w14:textId="77777777" w:rsidR="00C20ADF" w:rsidRDefault="00C20ADF">
      <w:pPr>
        <w:jc w:val="center"/>
        <w:rPr>
          <w:b/>
          <w:bCs/>
          <w:sz w:val="40"/>
          <w:szCs w:val="40"/>
        </w:rPr>
      </w:pPr>
    </w:p>
    <w:p w14:paraId="58C12178" w14:textId="77777777" w:rsidR="00C20ADF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042DEBD6" w14:textId="77777777" w:rsidR="00C20ADF" w:rsidRDefault="00C20ADF">
      <w:pPr>
        <w:ind w:right="4251"/>
        <w:jc w:val="both"/>
        <w:rPr>
          <w:color w:val="000000"/>
          <w:sz w:val="28"/>
          <w:szCs w:val="28"/>
        </w:rPr>
      </w:pPr>
    </w:p>
    <w:p w14:paraId="3B044482" w14:textId="23568FF3" w:rsidR="00C20ADF" w:rsidRDefault="00000000" w:rsidP="00A50056">
      <w:pPr>
        <w:ind w:right="48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затвердження мережі приміських автобусних маршрутів загального користування</w:t>
      </w:r>
      <w:r w:rsidR="008761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Луцької міської територіальної громади</w:t>
      </w:r>
    </w:p>
    <w:p w14:paraId="2DC4F669" w14:textId="77777777" w:rsidR="00C20ADF" w:rsidRDefault="00C20ADF">
      <w:pPr>
        <w:ind w:right="-81" w:firstLine="720"/>
        <w:jc w:val="both"/>
        <w:rPr>
          <w:sz w:val="28"/>
          <w:szCs w:val="28"/>
        </w:rPr>
      </w:pPr>
    </w:p>
    <w:p w14:paraId="782DE30C" w14:textId="519DF5CF" w:rsidR="00C20ADF" w:rsidRDefault="00000000" w:rsidP="008761AB">
      <w:pPr>
        <w:ind w:right="-8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Відповідно до ст.</w:t>
      </w:r>
      <w:r w:rsidR="008761A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30 Закону України “Про місцеве самоврядування в Україні”, ст.</w:t>
      </w:r>
      <w:r w:rsidR="008761A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7 Закону України “Про автомобільний транспорт”, у </w:t>
      </w:r>
      <w:proofErr w:type="spellStart"/>
      <w:r>
        <w:rPr>
          <w:color w:val="000000"/>
          <w:sz w:val="28"/>
          <w:szCs w:val="28"/>
          <w:lang w:val="en-US"/>
        </w:rPr>
        <w:t>зв'язку</w:t>
      </w:r>
      <w:proofErr w:type="spellEnd"/>
      <w:r>
        <w:rPr>
          <w:color w:val="000000"/>
          <w:sz w:val="28"/>
          <w:szCs w:val="28"/>
        </w:rPr>
        <w:t xml:space="preserve"> з необхідністю організації пасажирських перевезень у Луцькій міській територіальній громаді, виконавчий комітет міської ради</w:t>
      </w:r>
    </w:p>
    <w:p w14:paraId="136C3973" w14:textId="77777777" w:rsidR="00C20ADF" w:rsidRDefault="00C20ADF">
      <w:pPr>
        <w:rPr>
          <w:color w:val="000000"/>
          <w:sz w:val="28"/>
          <w:szCs w:val="28"/>
        </w:rPr>
      </w:pPr>
    </w:p>
    <w:p w14:paraId="39E4AE72" w14:textId="77777777" w:rsidR="00C20ADF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150511B3" w14:textId="77777777" w:rsidR="00C20ADF" w:rsidRDefault="00C20ADF">
      <w:pPr>
        <w:rPr>
          <w:color w:val="000000"/>
          <w:sz w:val="28"/>
          <w:szCs w:val="28"/>
        </w:rPr>
      </w:pPr>
    </w:p>
    <w:p w14:paraId="7E84C209" w14:textId="77777777" w:rsidR="00C20ADF" w:rsidRDefault="00000000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Затвердити мережу приміських автобусних маршрутів загального користування Луцької міської територіальної громади згідно з додатком. </w:t>
      </w:r>
    </w:p>
    <w:p w14:paraId="4614D472" w14:textId="77777777" w:rsidR="00C20AD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Луцької міської територіальної громади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2826F8F3" w14:textId="77777777" w:rsidR="00C20AD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7A294C74" w14:textId="77777777" w:rsidR="00C20ADF" w:rsidRDefault="00C20A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D66F79A" w14:textId="77777777" w:rsidR="00C20ADF" w:rsidRDefault="00C20A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235935C" w14:textId="77777777" w:rsidR="00C20AD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Ігор ПОЛІЩУК</w:t>
      </w:r>
    </w:p>
    <w:p w14:paraId="2C62DDAE" w14:textId="77777777" w:rsidR="00C20ADF" w:rsidRDefault="00C20ADF">
      <w:pPr>
        <w:jc w:val="both"/>
        <w:rPr>
          <w:sz w:val="28"/>
          <w:szCs w:val="28"/>
        </w:rPr>
      </w:pPr>
    </w:p>
    <w:p w14:paraId="67DF2AF5" w14:textId="77777777" w:rsidR="00C20ADF" w:rsidRDefault="00C20ADF">
      <w:pPr>
        <w:jc w:val="both"/>
        <w:rPr>
          <w:sz w:val="28"/>
          <w:szCs w:val="28"/>
        </w:rPr>
      </w:pPr>
    </w:p>
    <w:p w14:paraId="777FF588" w14:textId="77777777" w:rsidR="00C20AD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2FB5E44" w14:textId="77777777" w:rsidR="00C20ADF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Юрій ВЕРБИЧ</w:t>
      </w:r>
    </w:p>
    <w:p w14:paraId="005C13EC" w14:textId="77777777" w:rsidR="00C20ADF" w:rsidRDefault="00C20ADF">
      <w:pPr>
        <w:tabs>
          <w:tab w:val="left" w:pos="7371"/>
        </w:tabs>
        <w:jc w:val="both"/>
        <w:rPr>
          <w:sz w:val="28"/>
          <w:szCs w:val="28"/>
        </w:rPr>
      </w:pPr>
    </w:p>
    <w:p w14:paraId="67750792" w14:textId="77777777" w:rsidR="00C20ADF" w:rsidRDefault="00C20ADF">
      <w:pPr>
        <w:tabs>
          <w:tab w:val="left" w:pos="7371"/>
        </w:tabs>
        <w:jc w:val="both"/>
        <w:rPr>
          <w:sz w:val="28"/>
          <w:szCs w:val="28"/>
        </w:rPr>
      </w:pPr>
    </w:p>
    <w:p w14:paraId="0FB05DC7" w14:textId="77777777" w:rsidR="00C20ADF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C20ADF" w:rsidSect="008761AB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A127" w14:textId="77777777" w:rsidR="00E824D9" w:rsidRDefault="00E824D9">
      <w:r>
        <w:separator/>
      </w:r>
    </w:p>
  </w:endnote>
  <w:endnote w:type="continuationSeparator" w:id="0">
    <w:p w14:paraId="4ED825F6" w14:textId="77777777" w:rsidR="00E824D9" w:rsidRDefault="00E8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DA753" w14:textId="77777777" w:rsidR="00E824D9" w:rsidRDefault="00E824D9">
      <w:r>
        <w:separator/>
      </w:r>
    </w:p>
  </w:footnote>
  <w:footnote w:type="continuationSeparator" w:id="0">
    <w:p w14:paraId="2590D3B6" w14:textId="77777777" w:rsidR="00E824D9" w:rsidRDefault="00E8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574F" w14:textId="77777777" w:rsidR="00C20ADF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1B13044" w14:textId="77777777" w:rsidR="00C20ADF" w:rsidRDefault="00C20AD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57A80"/>
    <w:multiLevelType w:val="multilevel"/>
    <w:tmpl w:val="9E628B2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625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F"/>
    <w:rsid w:val="008761AB"/>
    <w:rsid w:val="00A50056"/>
    <w:rsid w:val="00A641C3"/>
    <w:rsid w:val="00C20ADF"/>
    <w:rsid w:val="00E8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2839"/>
  <w15:docId w15:val="{370C537D-539D-4077-B4EC-DD384280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69</cp:revision>
  <cp:lastPrinted>2022-11-08T10:11:00Z</cp:lastPrinted>
  <dcterms:created xsi:type="dcterms:W3CDTF">2022-08-26T07:28:00Z</dcterms:created>
  <dcterms:modified xsi:type="dcterms:W3CDTF">2023-12-01T08:50:00Z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