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07F5" w:rsidRDefault="00905E3F">
      <w:pPr>
        <w:jc w:val="center"/>
        <w:rPr>
          <w:sz w:val="16"/>
          <w:szCs w:val="16"/>
          <w:lang w:val="en-US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6430" cy="64643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" cy="645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A61ECE" id="shapetype_ole_rId2" o:spid="_x0000_s1026" style="position:absolute;margin-left:.05pt;margin-top:.05pt;width:50.9pt;height:50.9pt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" o:allowincell="f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4525" cy="64452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40" cy="644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EF2ECD" id="shapetype_ole_rId2" o:spid="_x0000_s1026" style="position:absolute;margin-left:.05pt;margin-top:.05pt;width:50.75pt;height:50.7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" o:allowincell="f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635" t="0" r="0" b="0"/>
                <wp:wrapNone/>
                <wp:docPr id="3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7E09D0" id="_x005F_x0000_tole_rId2" o:spid="_x0000_s1026" style="position:absolute;margin-left:.05pt;margin-top:.05pt;width:50.55pt;height:50.5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" o:allowincell="f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2A768A" id="shapetype_ole_rId2" o:spid="_x0000_s1026" style="position:absolute;margin-left:.05pt;margin-top:.05pt;width:50.45pt;height:50.4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" o:allowincell="f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5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6CB1FE" id="shapetype_ole_rId2" o:spid="_x0000_s1026" style="position:absolute;margin-left:.05pt;margin-top:.05pt;width:50.35pt;height:50.35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" o:allowincell="f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3D4E5B" id="shapetype_ole_rId2" o:spid="_x0000_s1026" style="position:absolute;margin-left:.05pt;margin-top:.05pt;width:50.05pt;height:50.0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ApKx0VvAEAANQ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6080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63543558" r:id="rId6"/>
        </w:object>
      </w:r>
    </w:p>
    <w:p w:rsidR="008C07F5" w:rsidRDefault="008C07F5">
      <w:pPr>
        <w:jc w:val="center"/>
        <w:rPr>
          <w:sz w:val="16"/>
          <w:szCs w:val="16"/>
          <w:lang w:val="uk-UA"/>
        </w:rPr>
      </w:pPr>
    </w:p>
    <w:p w:rsidR="008C07F5" w:rsidRDefault="00905E3F">
      <w:pPr>
        <w:pStyle w:val="1"/>
        <w:numPr>
          <w:ilvl w:val="0"/>
          <w:numId w:val="1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:rsidR="008C07F5" w:rsidRDefault="008C07F5">
      <w:pPr>
        <w:rPr>
          <w:sz w:val="20"/>
          <w:szCs w:val="20"/>
          <w:lang w:val="uk-UA"/>
        </w:rPr>
      </w:pPr>
    </w:p>
    <w:p w:rsidR="008C07F5" w:rsidRDefault="00905E3F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8C07F5" w:rsidRDefault="008C07F5">
      <w:pPr>
        <w:jc w:val="center"/>
        <w:rPr>
          <w:b/>
          <w:sz w:val="24"/>
          <w:szCs w:val="21"/>
          <w:lang w:val="uk-UA"/>
        </w:rPr>
      </w:pPr>
    </w:p>
    <w:p w:rsidR="008C07F5" w:rsidRDefault="008C07F5">
      <w:pPr>
        <w:jc w:val="center"/>
        <w:rPr>
          <w:b/>
          <w:sz w:val="40"/>
          <w:szCs w:val="40"/>
          <w:lang w:val="uk-UA"/>
        </w:rPr>
      </w:pPr>
    </w:p>
    <w:p w:rsidR="008C07F5" w:rsidRDefault="00905E3F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8C07F5" w:rsidRDefault="008C07F5">
      <w:pPr>
        <w:sectPr w:rsidR="008C07F5">
          <w:pgSz w:w="11906" w:h="16838"/>
          <w:pgMar w:top="1134" w:right="567" w:bottom="1984" w:left="1985" w:header="0" w:footer="0" w:gutter="0"/>
          <w:cols w:space="720"/>
          <w:formProt w:val="0"/>
          <w:docGrid w:linePitch="360"/>
        </w:sectPr>
      </w:pPr>
    </w:p>
    <w:p w:rsidR="008C07F5" w:rsidRDefault="008C07F5" w:rsidP="00905E3F">
      <w:pPr>
        <w:pStyle w:val="3"/>
        <w:numPr>
          <w:ilvl w:val="1"/>
          <w:numId w:val="1"/>
        </w:numPr>
        <w:spacing w:before="0" w:after="0"/>
        <w:rPr>
          <w:rFonts w:cs="Times New Roman" w:hint="eastAsia"/>
          <w:lang w:val="uk-UA"/>
        </w:rPr>
      </w:pPr>
    </w:p>
    <w:p w:rsidR="008C07F5" w:rsidRDefault="00905E3F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внесення змін до Програми</w:t>
      </w:r>
    </w:p>
    <w:p w:rsidR="008C07F5" w:rsidRDefault="00905E3F">
      <w:pPr>
        <w:pStyle w:val="3"/>
        <w:spacing w:before="0" w:after="0"/>
        <w:rPr>
          <w:rFonts w:hint="eastAsi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 xml:space="preserve">забезпечення </w:t>
      </w:r>
      <w:r>
        <w:rPr>
          <w:rFonts w:ascii="Times New Roman" w:hAnsi="Times New Roman" w:cs="Times New Roman"/>
          <w:b w:val="0"/>
          <w:bCs w:val="0"/>
          <w:lang w:val="uk-UA"/>
        </w:rPr>
        <w:t>особистої безпеки</w:t>
      </w:r>
    </w:p>
    <w:p w:rsidR="008C07F5" w:rsidRDefault="00905E3F">
      <w:pPr>
        <w:pStyle w:val="3"/>
        <w:spacing w:before="0" w:after="0"/>
        <w:rPr>
          <w:rFonts w:hint="eastAsi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громадян та протидії злочинності</w:t>
      </w:r>
    </w:p>
    <w:p w:rsidR="008C07F5" w:rsidRDefault="00905E3F">
      <w:pPr>
        <w:pStyle w:val="3"/>
        <w:spacing w:before="0" w:after="0"/>
        <w:rPr>
          <w:rFonts w:hint="eastAsi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на 2021</w:t>
      </w:r>
      <w:r>
        <w:rPr>
          <w:lang w:val="uk-UA"/>
        </w:rPr>
        <w:t>–</w:t>
      </w:r>
      <w:r>
        <w:rPr>
          <w:rFonts w:ascii="Times New Roman" w:hAnsi="Times New Roman" w:cs="Times New Roman"/>
          <w:b w:val="0"/>
          <w:bCs w:val="0"/>
          <w:lang w:val="uk-UA"/>
        </w:rPr>
        <w:t xml:space="preserve">2023 роки та продовження </w:t>
      </w:r>
    </w:p>
    <w:p w:rsidR="008C07F5" w:rsidRDefault="00905E3F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строку її дії на 2024 рік</w:t>
      </w:r>
    </w:p>
    <w:p w:rsidR="008C07F5" w:rsidRDefault="008C07F5">
      <w:pPr>
        <w:rPr>
          <w:rFonts w:cs="Times New Roman"/>
          <w:sz w:val="24"/>
          <w:lang w:val="uk-UA"/>
        </w:rPr>
      </w:pPr>
    </w:p>
    <w:p w:rsidR="008C07F5" w:rsidRDefault="00905E3F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>Керуючись статтею 26 Закону України «Про місцеве самоврядування в Україні», з метою покращення координації дій органів місцевого самоврядування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та правоохоронних органів з питань ефективного забезпечення публічної безпеки і порядку, охорони та захисту прав і свобод людини, інтересів суспільства і держави, профілактики правопорушень на території Луцької міської територіальної громади, а також у зв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’язку із зверненнями Луцького районного управління поліції Головного управління Національної поліції у Волинській області, Головного управління Національної поліції у Волинській області, Територіального управління БЕБ у Волинській області,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міська рада</w:t>
      </w:r>
    </w:p>
    <w:p w:rsidR="008C07F5" w:rsidRDefault="008C07F5">
      <w:pPr>
        <w:jc w:val="both"/>
        <w:rPr>
          <w:rFonts w:cs="Times New Roman"/>
          <w:szCs w:val="28"/>
          <w:lang w:val="uk-UA"/>
        </w:rPr>
      </w:pPr>
    </w:p>
    <w:p w:rsidR="008C07F5" w:rsidRDefault="00905E3F">
      <w:pPr>
        <w:rPr>
          <w:lang w:val="uk-UA"/>
        </w:rPr>
      </w:pPr>
      <w:r>
        <w:rPr>
          <w:rFonts w:cs="Times New Roman"/>
          <w:szCs w:val="28"/>
          <w:lang w:val="uk-UA"/>
        </w:rPr>
        <w:t>ВИ</w:t>
      </w:r>
      <w:r>
        <w:rPr>
          <w:rFonts w:cs="Times New Roman"/>
          <w:szCs w:val="28"/>
          <w:lang w:val="uk-UA"/>
        </w:rPr>
        <w:t>РІШИЛА:</w:t>
      </w:r>
    </w:p>
    <w:p w:rsidR="008C07F5" w:rsidRDefault="008C07F5">
      <w:pPr>
        <w:rPr>
          <w:rFonts w:cs="Times New Roman"/>
          <w:szCs w:val="28"/>
          <w:lang w:val="uk-UA"/>
        </w:rPr>
      </w:pPr>
    </w:p>
    <w:p w:rsidR="008C07F5" w:rsidRDefault="00905E3F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Програми забезпечення особистої безпеки громадян та протидії злочинності на 2021–2023 роки (далі – Програма)</w:t>
      </w:r>
      <w:r>
        <w:rPr>
          <w:lang w:val="uk-UA"/>
        </w:rPr>
        <w:t xml:space="preserve">, затвердженої рішенням міської ради від 23.12.2020 № 2/6, зі змінами від 24.02.2021 № 7/68, від 27.01.2022 № 25/83, від 23.06.2022 </w:t>
      </w:r>
      <w:r>
        <w:rPr>
          <w:lang w:val="uk-UA"/>
        </w:rPr>
        <w:t>№ 32/55, від 31.08.2022 № 34/53, від 28.09.2022 № 35/67, від 26.10.2022 № 36/50, від 22.02.2023 № 41/102, від 31.03.2023 № 43/93, від 26.04.2023 № 44/69, від 31.05.2023 № 45/107 та від 30.08.2023 № 50/92,</w:t>
      </w:r>
      <w:r>
        <w:rPr>
          <w:lang w:val="uk-UA"/>
        </w:rPr>
        <w:t xml:space="preserve"> та продовжити строк її дії на 2024 рік.</w:t>
      </w:r>
    </w:p>
    <w:p w:rsidR="008C07F5" w:rsidRDefault="00905E3F">
      <w:pPr>
        <w:ind w:firstLine="567"/>
        <w:jc w:val="both"/>
      </w:pPr>
      <w:r>
        <w:rPr>
          <w:lang w:val="uk-UA"/>
        </w:rPr>
        <w:t>2. </w:t>
      </w:r>
      <w:r>
        <w:rPr>
          <w:rFonts w:cs="Times New Roman"/>
          <w:szCs w:val="28"/>
          <w:lang w:val="uk-UA"/>
        </w:rPr>
        <w:t>Вказати н</w:t>
      </w:r>
      <w:r>
        <w:rPr>
          <w:rFonts w:cs="Times New Roman"/>
          <w:szCs w:val="28"/>
          <w:lang w:val="uk-UA"/>
        </w:rPr>
        <w:t>азву Програми – «Програма забезпечення особистої безпеки громадян та протидії злочинності на 2021–2024 роки» (далі – Програма).</w:t>
      </w:r>
    </w:p>
    <w:p w:rsidR="008C07F5" w:rsidRDefault="00905E3F">
      <w:pPr>
        <w:ind w:firstLine="567"/>
        <w:jc w:val="both"/>
      </w:pPr>
      <w:r>
        <w:rPr>
          <w:lang w:val="uk-UA"/>
        </w:rPr>
        <w:t>3. Викласти паспорт Програми, додатки 1 та 2 до Програми в новій редакції (додаються).</w:t>
      </w:r>
    </w:p>
    <w:p w:rsidR="008C07F5" w:rsidRDefault="00905E3F">
      <w:pPr>
        <w:ind w:firstLine="567"/>
        <w:jc w:val="both"/>
      </w:pPr>
      <w:r>
        <w:rPr>
          <w:color w:val="000000"/>
          <w:lang w:val="uk-UA"/>
        </w:rPr>
        <w:t>4. Контроль за виконанням рішення покласт</w:t>
      </w:r>
      <w:r>
        <w:rPr>
          <w:color w:val="000000"/>
          <w:lang w:val="uk-UA"/>
        </w:rPr>
        <w:t xml:space="preserve">и на заступника міського </w:t>
      </w:r>
      <w:r>
        <w:rPr>
          <w:color w:val="000000"/>
          <w:lang w:val="uk-UA"/>
        </w:rPr>
        <w:lastRenderedPageBreak/>
        <w:t xml:space="preserve">голови Ірину </w:t>
      </w:r>
      <w:proofErr w:type="spellStart"/>
      <w:r>
        <w:rPr>
          <w:color w:val="000000"/>
          <w:lang w:val="uk-UA"/>
        </w:rPr>
        <w:t>Чебелюк</w:t>
      </w:r>
      <w:proofErr w:type="spellEnd"/>
      <w:r>
        <w:rPr>
          <w:color w:val="000000"/>
          <w:lang w:val="uk-UA"/>
        </w:rPr>
        <w:t>, постійну комісію міської ради з питань планування соціально-економічного розвитку, бюджету та фінансів і</w:t>
      </w:r>
      <w:bookmarkStart w:id="0" w:name="_GoBack"/>
      <w:bookmarkEnd w:id="0"/>
      <w:r>
        <w:rPr>
          <w:color w:val="000000"/>
          <w:lang w:val="uk-UA"/>
        </w:rPr>
        <w:t xml:space="preserve"> постійну комісію міської ради з питань дотримання прав людини, законності, боротьби зі злочинністю та к</w:t>
      </w:r>
      <w:r>
        <w:rPr>
          <w:color w:val="000000"/>
          <w:lang w:val="uk-UA"/>
        </w:rPr>
        <w:t>орупцією, депутатської діяльності, етики та регламенту.</w:t>
      </w:r>
    </w:p>
    <w:p w:rsidR="008C07F5" w:rsidRDefault="008C07F5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8C07F5" w:rsidRDefault="008C07F5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8C07F5" w:rsidRDefault="008C07F5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8C07F5" w:rsidRDefault="00905E3F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8C07F5" w:rsidRDefault="008C07F5">
      <w:pPr>
        <w:tabs>
          <w:tab w:val="left" w:pos="7513"/>
        </w:tabs>
        <w:rPr>
          <w:szCs w:val="28"/>
          <w:lang w:val="uk-UA"/>
        </w:rPr>
      </w:pPr>
    </w:p>
    <w:p w:rsidR="008C07F5" w:rsidRDefault="008C07F5">
      <w:pPr>
        <w:tabs>
          <w:tab w:val="left" w:pos="7513"/>
        </w:tabs>
        <w:rPr>
          <w:szCs w:val="28"/>
          <w:lang w:val="uk-UA"/>
        </w:rPr>
      </w:pPr>
    </w:p>
    <w:p w:rsidR="008C07F5" w:rsidRDefault="00905E3F">
      <w:pPr>
        <w:tabs>
          <w:tab w:val="left" w:pos="7513"/>
        </w:tabs>
      </w:pPr>
      <w:r>
        <w:rPr>
          <w:sz w:val="24"/>
          <w:lang w:val="uk-UA"/>
        </w:rPr>
        <w:t>Юрченко 777 987</w:t>
      </w:r>
    </w:p>
    <w:sectPr w:rsidR="008C07F5">
      <w:type w:val="continuous"/>
      <w:pgSz w:w="11906" w:h="16838"/>
      <w:pgMar w:top="1134" w:right="567" w:bottom="198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821A1"/>
    <w:multiLevelType w:val="multilevel"/>
    <w:tmpl w:val="C0E256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213113"/>
    <w:multiLevelType w:val="multilevel"/>
    <w:tmpl w:val="BAFCD8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07F5"/>
    <w:rsid w:val="008C07F5"/>
    <w:rsid w:val="0090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FE9F08"/>
  <w15:docId w15:val="{60A15CDF-402E-4D25-A500-97C3E3C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10">
    <w:name w:val="Шрифт абзацу за замовчуванням1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6">
    <w:name w:val="Символ нумерації"/>
    <w:qFormat/>
  </w:style>
  <w:style w:type="character" w:styleId="a7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3232</TotalTime>
  <Pages>2</Pages>
  <Words>1365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63</cp:revision>
  <cp:lastPrinted>2023-03-14T14:00:00Z</cp:lastPrinted>
  <dcterms:created xsi:type="dcterms:W3CDTF">1995-11-21T17:41:00Z</dcterms:created>
  <dcterms:modified xsi:type="dcterms:W3CDTF">2023-12-08T10:26:00Z</dcterms:modified>
  <dc:language>uk-UA</dc:language>
</cp:coreProperties>
</file>