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21C2" w14:textId="77777777" w:rsidR="00820E0F" w:rsidRDefault="00000000">
      <w:pPr>
        <w:tabs>
          <w:tab w:val="left" w:pos="5027"/>
          <w:tab w:val="left" w:pos="5044"/>
        </w:tabs>
      </w:pPr>
      <w:r>
        <w:rPr>
          <w:sz w:val="28"/>
          <w:szCs w:val="28"/>
          <w:lang w:val="uk-UA"/>
        </w:rPr>
        <w:t xml:space="preserve">                                                                       Додаток</w:t>
      </w:r>
    </w:p>
    <w:p w14:paraId="5BA4ED96" w14:textId="77777777" w:rsidR="00820E0F" w:rsidRDefault="00000000">
      <w:pPr>
        <w:tabs>
          <w:tab w:val="left" w:pos="5027"/>
          <w:tab w:val="left" w:pos="5044"/>
        </w:tabs>
      </w:pPr>
      <w:r>
        <w:rPr>
          <w:sz w:val="28"/>
          <w:szCs w:val="28"/>
          <w:lang w:val="uk-UA"/>
        </w:rPr>
        <w:t xml:space="preserve">                                                                       до розпорядження міського голови</w:t>
      </w:r>
    </w:p>
    <w:p w14:paraId="613B72B9" w14:textId="77777777" w:rsidR="00820E0F" w:rsidRDefault="00000000">
      <w:r>
        <w:rPr>
          <w:sz w:val="28"/>
          <w:szCs w:val="28"/>
          <w:lang w:val="uk-UA"/>
        </w:rPr>
        <w:t xml:space="preserve">                                                                       ___________</w:t>
      </w:r>
      <w:r>
        <w:rPr>
          <w:sz w:val="28"/>
          <w:szCs w:val="28"/>
          <w:lang w:val="en-US"/>
        </w:rPr>
        <w:t>__________</w:t>
      </w:r>
      <w:r>
        <w:rPr>
          <w:sz w:val="28"/>
          <w:szCs w:val="28"/>
          <w:lang w:val="uk-UA"/>
        </w:rPr>
        <w:t xml:space="preserve">  №______</w:t>
      </w:r>
    </w:p>
    <w:p w14:paraId="40AD1E3D" w14:textId="77777777" w:rsidR="00820E0F" w:rsidRDefault="00820E0F">
      <w:pPr>
        <w:rPr>
          <w:sz w:val="28"/>
          <w:szCs w:val="28"/>
          <w:lang w:val="uk-UA"/>
        </w:rPr>
      </w:pPr>
    </w:p>
    <w:p w14:paraId="304654DC" w14:textId="77777777" w:rsidR="00820E0F" w:rsidRDefault="00820E0F">
      <w:pPr>
        <w:rPr>
          <w:sz w:val="28"/>
          <w:szCs w:val="28"/>
          <w:lang w:val="uk-UA"/>
        </w:rPr>
      </w:pPr>
    </w:p>
    <w:p w14:paraId="153256AA" w14:textId="77777777" w:rsidR="00820E0F" w:rsidRDefault="00820E0F">
      <w:pPr>
        <w:rPr>
          <w:sz w:val="28"/>
          <w:szCs w:val="28"/>
          <w:lang w:val="uk-UA"/>
        </w:rPr>
      </w:pPr>
    </w:p>
    <w:p w14:paraId="473369F6" w14:textId="77777777" w:rsidR="00820E0F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14:paraId="4BE2EFA7" w14:textId="77777777" w:rsidR="00962DCA" w:rsidRDefault="00000000" w:rsidP="00962D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тимчасової комісії з проведення випробувань</w:t>
      </w:r>
    </w:p>
    <w:p w14:paraId="796245EC" w14:textId="77777777" w:rsidR="00962DCA" w:rsidRDefault="00000000" w:rsidP="00962D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комплексної системи захисту інформації автоматизованої</w:t>
      </w:r>
    </w:p>
    <w:p w14:paraId="0E7602D8" w14:textId="06F17D58" w:rsidR="00820E0F" w:rsidRDefault="00000000" w:rsidP="00962D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інформаційно-комунікаційної системи </w:t>
      </w:r>
      <w:r w:rsidR="00962DC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Державний реєстр виборців</w:t>
      </w:r>
      <w:r w:rsidR="00962DC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у відділі ведення Державного реєстру виборців</w:t>
      </w:r>
    </w:p>
    <w:p w14:paraId="6057E053" w14:textId="77777777" w:rsidR="00820E0F" w:rsidRDefault="00820E0F">
      <w:pPr>
        <w:jc w:val="center"/>
        <w:rPr>
          <w:b/>
          <w:sz w:val="28"/>
          <w:szCs w:val="28"/>
          <w:lang w:val="uk-UA"/>
        </w:rPr>
      </w:pPr>
    </w:p>
    <w:tbl>
      <w:tblPr>
        <w:tblW w:w="91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4"/>
        <w:gridCol w:w="690"/>
        <w:gridCol w:w="4743"/>
      </w:tblGrid>
      <w:tr w:rsidR="00820E0F" w14:paraId="7CE0BCE3" w14:textId="77777777">
        <w:tc>
          <w:tcPr>
            <w:tcW w:w="3734" w:type="dxa"/>
          </w:tcPr>
          <w:p w14:paraId="2645B169" w14:textId="77777777" w:rsidR="00820E0F" w:rsidRDefault="00000000">
            <w:pPr>
              <w:widowControl w:val="0"/>
              <w:tabs>
                <w:tab w:val="left" w:pos="3840"/>
                <w:tab w:val="left" w:pos="397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Вербич Юрій Григорович</w:t>
            </w:r>
          </w:p>
        </w:tc>
        <w:tc>
          <w:tcPr>
            <w:tcW w:w="690" w:type="dxa"/>
          </w:tcPr>
          <w:p w14:paraId="5AB3DA24" w14:textId="22FC2934" w:rsidR="00820E0F" w:rsidRDefault="00962DCA">
            <w:pPr>
              <w:widowControl w:val="0"/>
              <w:tabs>
                <w:tab w:val="left" w:pos="3840"/>
                <w:tab w:val="left" w:pos="3975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743" w:type="dxa"/>
          </w:tcPr>
          <w:p w14:paraId="34503263" w14:textId="3CC18B0D" w:rsidR="00962DCA" w:rsidRDefault="00000000" w:rsidP="00962DCA">
            <w:pPr>
              <w:widowControl w:val="0"/>
              <w:tabs>
                <w:tab w:val="left" w:pos="3840"/>
                <w:tab w:val="left" w:pos="397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голови, керуючий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справами виконкому, голова комісії </w:t>
            </w:r>
          </w:p>
          <w:p w14:paraId="058C9299" w14:textId="6C487F80" w:rsidR="00820E0F" w:rsidRDefault="00000000">
            <w:pPr>
              <w:widowControl w:val="0"/>
              <w:tabs>
                <w:tab w:val="left" w:pos="3840"/>
                <w:tab w:val="left" w:pos="397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20E0F" w14:paraId="773FA4BD" w14:textId="77777777">
        <w:tc>
          <w:tcPr>
            <w:tcW w:w="3734" w:type="dxa"/>
          </w:tcPr>
          <w:p w14:paraId="593D899F" w14:textId="77777777" w:rsidR="00820E0F" w:rsidRDefault="00000000">
            <w:pPr>
              <w:widowControl w:val="0"/>
              <w:tabs>
                <w:tab w:val="left" w:pos="3780"/>
                <w:tab w:val="left" w:pos="39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Гальченко Наталія Василівна</w:t>
            </w:r>
          </w:p>
        </w:tc>
        <w:tc>
          <w:tcPr>
            <w:tcW w:w="690" w:type="dxa"/>
          </w:tcPr>
          <w:p w14:paraId="28D59179" w14:textId="392AF4A9" w:rsidR="00820E0F" w:rsidRDefault="00962DCA">
            <w:pPr>
              <w:widowControl w:val="0"/>
              <w:tabs>
                <w:tab w:val="left" w:pos="3840"/>
                <w:tab w:val="left" w:pos="3975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743" w:type="dxa"/>
          </w:tcPr>
          <w:p w14:paraId="72AB722C" w14:textId="77777777" w:rsidR="00820E0F" w:rsidRDefault="00000000" w:rsidP="00962DCA">
            <w:pPr>
              <w:widowControl w:val="0"/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відділу ведення Державного реєстру виборців, заступник голови комісії </w:t>
            </w:r>
          </w:p>
          <w:p w14:paraId="243A9A56" w14:textId="680034C8" w:rsidR="00962DCA" w:rsidRDefault="00962DCA" w:rsidP="00962DCA">
            <w:pPr>
              <w:widowControl w:val="0"/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20E0F" w14:paraId="704337E4" w14:textId="77777777">
        <w:tc>
          <w:tcPr>
            <w:tcW w:w="3734" w:type="dxa"/>
          </w:tcPr>
          <w:p w14:paraId="560A666E" w14:textId="77777777" w:rsidR="00820E0F" w:rsidRDefault="00000000">
            <w:pPr>
              <w:widowControl w:val="0"/>
              <w:tabs>
                <w:tab w:val="left" w:pos="3780"/>
                <w:tab w:val="left" w:pos="39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Коробейнікова Ольга Василівна</w:t>
            </w:r>
          </w:p>
        </w:tc>
        <w:tc>
          <w:tcPr>
            <w:tcW w:w="690" w:type="dxa"/>
          </w:tcPr>
          <w:p w14:paraId="68087BED" w14:textId="4751BE8A" w:rsidR="00820E0F" w:rsidRDefault="00962DCA">
            <w:pPr>
              <w:widowControl w:val="0"/>
              <w:tabs>
                <w:tab w:val="left" w:pos="3840"/>
                <w:tab w:val="left" w:pos="3975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743" w:type="dxa"/>
          </w:tcPr>
          <w:p w14:paraId="2F347A05" w14:textId="3224FFE1" w:rsidR="00820E0F" w:rsidRDefault="00000000" w:rsidP="00962DCA">
            <w:pPr>
              <w:widowControl w:val="0"/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спеціаліст, адміністратор безпеки відділу ведення Державного реєстру виборців, секретар комісії </w:t>
            </w:r>
          </w:p>
          <w:p w14:paraId="619D729F" w14:textId="77777777" w:rsidR="00962DCA" w:rsidRDefault="00962DCA" w:rsidP="00962DCA">
            <w:pPr>
              <w:widowControl w:val="0"/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20E0F" w14:paraId="7E2C2F4A" w14:textId="77777777">
        <w:tc>
          <w:tcPr>
            <w:tcW w:w="3734" w:type="dxa"/>
          </w:tcPr>
          <w:p w14:paraId="1CF0DB75" w14:textId="77777777" w:rsidR="00820E0F" w:rsidRDefault="00000000">
            <w:pPr>
              <w:widowControl w:val="0"/>
              <w:tabs>
                <w:tab w:val="left" w:pos="3780"/>
                <w:tab w:val="left" w:pos="43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Липницька Тетяна Володимирівна</w:t>
            </w:r>
          </w:p>
        </w:tc>
        <w:tc>
          <w:tcPr>
            <w:tcW w:w="690" w:type="dxa"/>
          </w:tcPr>
          <w:p w14:paraId="5F1FD039" w14:textId="092F2E88" w:rsidR="00820E0F" w:rsidRDefault="00962DCA">
            <w:pPr>
              <w:widowControl w:val="0"/>
              <w:tabs>
                <w:tab w:val="left" w:pos="3840"/>
                <w:tab w:val="left" w:pos="3975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743" w:type="dxa"/>
          </w:tcPr>
          <w:p w14:paraId="3B83AAE0" w14:textId="77777777" w:rsidR="00820E0F" w:rsidRDefault="00000000" w:rsidP="00962DCA">
            <w:pPr>
              <w:widowControl w:val="0"/>
              <w:tabs>
                <w:tab w:val="left" w:pos="3780"/>
                <w:tab w:val="left" w:pos="43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відділу ведення Державного реєстру виборців</w:t>
            </w:r>
          </w:p>
          <w:p w14:paraId="628407CD" w14:textId="77777777" w:rsidR="00962DCA" w:rsidRDefault="00962DCA">
            <w:pPr>
              <w:widowControl w:val="0"/>
              <w:tabs>
                <w:tab w:val="left" w:pos="3780"/>
                <w:tab w:val="left" w:pos="4320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6B91930" w14:textId="77777777" w:rsidR="00820E0F" w:rsidRDefault="00820E0F">
      <w:pPr>
        <w:jc w:val="center"/>
        <w:rPr>
          <w:b/>
          <w:sz w:val="28"/>
          <w:szCs w:val="28"/>
          <w:lang w:val="uk-UA"/>
        </w:rPr>
      </w:pPr>
    </w:p>
    <w:p w14:paraId="760823DF" w14:textId="77777777" w:rsidR="00820E0F" w:rsidRDefault="00820E0F">
      <w:pPr>
        <w:tabs>
          <w:tab w:val="left" w:leader="dot" w:pos="3600"/>
          <w:tab w:val="left" w:pos="3750"/>
          <w:tab w:val="left" w:pos="3780"/>
          <w:tab w:val="left" w:pos="3960"/>
          <w:tab w:val="left" w:pos="4125"/>
          <w:tab w:val="left" w:pos="4155"/>
          <w:tab w:val="left" w:pos="4320"/>
        </w:tabs>
        <w:rPr>
          <w:b/>
          <w:sz w:val="28"/>
          <w:szCs w:val="28"/>
          <w:lang w:val="uk-UA"/>
        </w:rPr>
      </w:pPr>
    </w:p>
    <w:p w14:paraId="31550F42" w14:textId="77777777" w:rsidR="00820E0F" w:rsidRDefault="00820E0F">
      <w:pPr>
        <w:tabs>
          <w:tab w:val="left" w:leader="dot" w:pos="3600"/>
          <w:tab w:val="left" w:pos="3750"/>
          <w:tab w:val="left" w:pos="3780"/>
          <w:tab w:val="left" w:pos="3960"/>
          <w:tab w:val="left" w:pos="4125"/>
          <w:tab w:val="left" w:pos="4155"/>
          <w:tab w:val="left" w:pos="4320"/>
        </w:tabs>
        <w:rPr>
          <w:b/>
          <w:sz w:val="28"/>
          <w:szCs w:val="28"/>
          <w:lang w:val="uk-UA"/>
        </w:rPr>
      </w:pPr>
    </w:p>
    <w:p w14:paraId="27372A86" w14:textId="77777777" w:rsidR="00820E0F" w:rsidRDefault="00000000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0A671E77" w14:textId="77777777" w:rsidR="00820E0F" w:rsidRDefault="00000000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Юрій ВЕРБИЧ</w:t>
      </w:r>
    </w:p>
    <w:p w14:paraId="31086F28" w14:textId="77777777" w:rsidR="00820E0F" w:rsidRDefault="00820E0F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</w:p>
    <w:p w14:paraId="479E2941" w14:textId="77777777" w:rsidR="00962DCA" w:rsidRDefault="00962DCA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</w:p>
    <w:p w14:paraId="2B9D26A7" w14:textId="77777777" w:rsidR="00820E0F" w:rsidRDefault="00000000">
      <w:pPr>
        <w:tabs>
          <w:tab w:val="left" w:pos="3840"/>
          <w:tab w:val="left" w:pos="3975"/>
        </w:tabs>
        <w:rPr>
          <w:lang w:val="uk-UA"/>
        </w:rPr>
      </w:pPr>
      <w:r>
        <w:rPr>
          <w:lang w:val="uk-UA"/>
        </w:rPr>
        <w:t>Гальченко 777 953</w:t>
      </w:r>
    </w:p>
    <w:sectPr w:rsidR="00820E0F">
      <w:pgSz w:w="11906" w:h="16838"/>
      <w:pgMar w:top="1134" w:right="760" w:bottom="1589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0F"/>
    <w:rsid w:val="00820E0F"/>
    <w:rsid w:val="00962DCA"/>
    <w:rsid w:val="00E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8FAE"/>
  <w15:docId w15:val="{7165D50C-EB35-466E-8D1E-EDFBC56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Tahoma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розпорядження</dc:title>
  <dc:subject/>
  <dc:creator>Alla</dc:creator>
  <dc:description/>
  <cp:lastModifiedBy>Ірина Демидюк</cp:lastModifiedBy>
  <cp:revision>17</cp:revision>
  <cp:lastPrinted>1995-11-21T17:41:00Z</cp:lastPrinted>
  <dcterms:created xsi:type="dcterms:W3CDTF">2009-08-04T09:06:00Z</dcterms:created>
  <dcterms:modified xsi:type="dcterms:W3CDTF">2023-12-19T13:01:00Z</dcterms:modified>
  <dc:language>uk-UA</dc:language>
</cp:coreProperties>
</file>