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B02E1" w14:textId="77777777" w:rsidR="00581600" w:rsidRPr="008D5454" w:rsidRDefault="00000000">
      <w:pPr>
        <w:spacing w:after="0" w:line="240" w:lineRule="auto"/>
        <w:rPr>
          <w:rFonts w:ascii="Times New Roman" w:hAnsi="Times New Roman"/>
          <w:lang w:val="uk-UA"/>
        </w:rPr>
      </w:pPr>
      <w:r w:rsidRPr="008D5454">
        <w:rPr>
          <w:rFonts w:ascii="Times New Roman" w:eastAsia="Times New Roman" w:hAnsi="Times New Roman" w:cs="Times New Roman"/>
          <w:sz w:val="28"/>
          <w:szCs w:val="28"/>
          <w:lang w:val="uk-UA"/>
        </w:rPr>
        <w:t xml:space="preserve">                                                                     ЗАТВЕРДЖЕНО</w:t>
      </w:r>
    </w:p>
    <w:p w14:paraId="13BA78D6" w14:textId="77777777" w:rsidR="00581600" w:rsidRPr="008D5454" w:rsidRDefault="00000000">
      <w:pPr>
        <w:spacing w:after="0" w:line="240" w:lineRule="auto"/>
        <w:rPr>
          <w:rFonts w:ascii="Times New Roman" w:hAnsi="Times New Roman"/>
          <w:lang w:val="uk-UA"/>
        </w:rPr>
      </w:pPr>
      <w:r w:rsidRPr="008D5454">
        <w:rPr>
          <w:rFonts w:ascii="Times New Roman" w:eastAsia="Times New Roman" w:hAnsi="Times New Roman" w:cs="Times New Roman"/>
          <w:sz w:val="28"/>
          <w:szCs w:val="28"/>
          <w:lang w:val="uk-UA"/>
        </w:rPr>
        <w:t xml:space="preserve">                                                                     </w:t>
      </w:r>
      <w:r w:rsidRPr="008D5454">
        <w:rPr>
          <w:rFonts w:ascii="Times New Roman" w:hAnsi="Times New Roman" w:cs="Times New Roman"/>
          <w:sz w:val="28"/>
          <w:szCs w:val="28"/>
          <w:lang w:val="uk-UA"/>
        </w:rPr>
        <w:t>Розпорядження міського голови</w:t>
      </w:r>
    </w:p>
    <w:p w14:paraId="73BA7066" w14:textId="77777777" w:rsidR="00581600" w:rsidRDefault="00000000">
      <w:pPr>
        <w:spacing w:after="0" w:line="240" w:lineRule="auto"/>
        <w:jc w:val="center"/>
        <w:rPr>
          <w:rFonts w:ascii="Times New Roman" w:hAnsi="Times New Roman"/>
        </w:rPr>
      </w:pPr>
      <w:r>
        <w:rPr>
          <w:rFonts w:ascii="Times New Roman" w:eastAsia="Times New Roman" w:hAnsi="Times New Roman" w:cs="Times New Roman"/>
          <w:sz w:val="28"/>
          <w:szCs w:val="28"/>
        </w:rPr>
        <w:t xml:space="preserve">                                                     </w:t>
      </w:r>
      <w:r>
        <w:rPr>
          <w:rFonts w:ascii="Times New Roman" w:hAnsi="Times New Roman" w:cs="Times New Roman"/>
          <w:sz w:val="28"/>
          <w:szCs w:val="28"/>
          <w:lang w:val="uk-UA"/>
        </w:rPr>
        <w:t>________________№______</w:t>
      </w:r>
    </w:p>
    <w:p w14:paraId="5276DDE8" w14:textId="77777777" w:rsidR="00581600" w:rsidRDefault="00000000">
      <w:pPr>
        <w:spacing w:line="240" w:lineRule="auto"/>
        <w:rPr>
          <w:rFonts w:ascii="Times New Roman" w:hAnsi="Times New Roman"/>
        </w:rPr>
      </w:pPr>
      <w:r>
        <w:rPr>
          <w:rFonts w:ascii="Times New Roman" w:eastAsia="Times New Roman" w:hAnsi="Times New Roman" w:cs="Times New Roman"/>
          <w:color w:val="000000"/>
          <w:spacing w:val="-3"/>
          <w:sz w:val="28"/>
          <w:szCs w:val="28"/>
          <w:vertAlign w:val="superscript"/>
          <w:lang w:val="uk-UA" w:eastAsia="ru-RU"/>
        </w:rPr>
        <w:t xml:space="preserve">                                                                                                                                         </w:t>
      </w:r>
    </w:p>
    <w:p w14:paraId="29E28D56" w14:textId="77777777" w:rsidR="008D5454" w:rsidRDefault="00000000">
      <w:pPr>
        <w:widowControl w:val="0"/>
        <w:shd w:val="clear" w:color="auto" w:fill="FFFFFF"/>
        <w:tabs>
          <w:tab w:val="left" w:pos="567"/>
          <w:tab w:val="left" w:pos="720"/>
        </w:tabs>
        <w:spacing w:after="0" w:line="240" w:lineRule="auto"/>
        <w:ind w:firstLine="567"/>
        <w:jc w:val="center"/>
        <w:rPr>
          <w:rFonts w:ascii="Times New Roman" w:eastAsia="Times New Roman" w:hAnsi="Times New Roman" w:cs="Times New Roman"/>
          <w:b/>
          <w:bCs/>
          <w:color w:val="000000"/>
          <w:sz w:val="32"/>
          <w:szCs w:val="32"/>
          <w:lang w:val="uk-UA" w:eastAsia="ru-RU"/>
        </w:rPr>
      </w:pPr>
      <w:r>
        <w:rPr>
          <w:rFonts w:ascii="Times New Roman" w:eastAsia="Times New Roman" w:hAnsi="Times New Roman" w:cs="Times New Roman"/>
          <w:b/>
          <w:bCs/>
          <w:color w:val="000000"/>
          <w:sz w:val="32"/>
          <w:szCs w:val="32"/>
          <w:lang w:val="uk-UA" w:eastAsia="ru-RU"/>
        </w:rPr>
        <w:t>ІНСТРУКЦІЯ</w:t>
      </w:r>
    </w:p>
    <w:p w14:paraId="7322C157" w14:textId="1DD03109" w:rsidR="00581600" w:rsidRDefault="00000000" w:rsidP="008D5454">
      <w:pPr>
        <w:widowControl w:val="0"/>
        <w:shd w:val="clear" w:color="auto" w:fill="FFFFFF"/>
        <w:tabs>
          <w:tab w:val="left" w:pos="567"/>
          <w:tab w:val="left" w:pos="720"/>
        </w:tabs>
        <w:spacing w:after="0" w:line="240" w:lineRule="auto"/>
        <w:ind w:firstLine="567"/>
        <w:jc w:val="center"/>
        <w:rPr>
          <w:rFonts w:ascii="Times New Roman" w:hAnsi="Times New Roman"/>
        </w:rPr>
      </w:pPr>
      <w:r>
        <w:rPr>
          <w:rFonts w:ascii="Times New Roman" w:eastAsia="Times New Roman" w:hAnsi="Times New Roman" w:cs="Times New Roman"/>
          <w:b/>
          <w:bCs/>
          <w:color w:val="000000"/>
          <w:sz w:val="32"/>
          <w:szCs w:val="32"/>
          <w:lang w:val="uk-UA" w:eastAsia="ru-RU"/>
        </w:rPr>
        <w:t xml:space="preserve"> З ОХОРОНИ ПРАЦІ №  18</w:t>
      </w:r>
    </w:p>
    <w:p w14:paraId="176023AA" w14:textId="56B3482C" w:rsidR="00581600" w:rsidRDefault="00000000">
      <w:pPr>
        <w:widowControl w:val="0"/>
        <w:shd w:val="clear" w:color="auto" w:fill="FFFFFF"/>
        <w:tabs>
          <w:tab w:val="left" w:pos="567"/>
          <w:tab w:val="left" w:pos="720"/>
        </w:tabs>
        <w:spacing w:after="0" w:line="240" w:lineRule="auto"/>
        <w:jc w:val="center"/>
      </w:pPr>
      <w:r w:rsidRPr="008D5454">
        <w:rPr>
          <w:rFonts w:ascii="Times New Roman" w:eastAsia="Times New Roman" w:hAnsi="Times New Roman" w:cs="Times New Roman"/>
          <w:b/>
          <w:color w:val="000000"/>
          <w:sz w:val="28"/>
          <w:szCs w:val="28"/>
          <w:lang w:val="uk-UA" w:eastAsia="ru-RU"/>
        </w:rPr>
        <w:t xml:space="preserve">     </w:t>
      </w:r>
      <w:r w:rsidR="008D5454" w:rsidRPr="008D5454">
        <w:rPr>
          <w:rFonts w:ascii="Times New Roman" w:eastAsia="Times New Roman" w:hAnsi="Times New Roman" w:cs="Times New Roman"/>
          <w:b/>
          <w:color w:val="000000"/>
          <w:sz w:val="28"/>
          <w:szCs w:val="28"/>
          <w:lang w:val="uk-UA" w:eastAsia="ru-RU"/>
        </w:rPr>
        <w:t>д</w:t>
      </w:r>
      <w:r>
        <w:rPr>
          <w:rFonts w:ascii="Times New Roman" w:eastAsia="Times New Roman" w:hAnsi="Times New Roman" w:cs="Times New Roman"/>
          <w:b/>
          <w:color w:val="000000"/>
          <w:sz w:val="28"/>
          <w:szCs w:val="28"/>
          <w:lang w:val="uk-UA" w:eastAsia="ru-RU"/>
        </w:rPr>
        <w:t xml:space="preserve">ля опалювача водогрійних котлів, що працюють </w:t>
      </w:r>
      <w:r w:rsidRPr="005443AD">
        <w:rPr>
          <w:rFonts w:ascii="Times New Roman" w:eastAsia="Times New Roman" w:hAnsi="Times New Roman" w:cs="Times New Roman"/>
          <w:b/>
          <w:color w:val="auto"/>
          <w:sz w:val="28"/>
          <w:szCs w:val="28"/>
          <w:lang w:val="uk-UA" w:eastAsia="ru-RU"/>
        </w:rPr>
        <w:t xml:space="preserve">на </w:t>
      </w:r>
      <w:r w:rsidR="005443AD" w:rsidRPr="005443AD">
        <w:rPr>
          <w:rFonts w:ascii="Times New Roman" w:eastAsia="Times New Roman" w:hAnsi="Times New Roman" w:cs="Times New Roman"/>
          <w:b/>
          <w:color w:val="auto"/>
          <w:sz w:val="28"/>
          <w:szCs w:val="28"/>
          <w:lang w:val="uk-UA" w:eastAsia="ru-RU"/>
        </w:rPr>
        <w:t>газовому паливі</w:t>
      </w:r>
      <w:r w:rsidR="008D5454" w:rsidRPr="005443AD">
        <w:rPr>
          <w:rFonts w:ascii="Times New Roman" w:eastAsia="Times New Roman" w:hAnsi="Times New Roman" w:cs="Times New Roman"/>
          <w:b/>
          <w:color w:val="auto"/>
          <w:sz w:val="28"/>
          <w:szCs w:val="28"/>
          <w:lang w:val="uk-UA" w:eastAsia="ru-RU"/>
        </w:rPr>
        <w:t>,</w:t>
      </w:r>
      <w:r>
        <w:rPr>
          <w:rFonts w:ascii="Times New Roman" w:eastAsia="Times New Roman" w:hAnsi="Times New Roman" w:cs="Times New Roman"/>
          <w:b/>
          <w:color w:val="000000"/>
          <w:sz w:val="28"/>
          <w:szCs w:val="28"/>
          <w:lang w:val="uk-UA" w:eastAsia="ru-RU"/>
        </w:rPr>
        <w:t xml:space="preserve"> Луцької міської ради</w:t>
      </w:r>
    </w:p>
    <w:p w14:paraId="5E44EA60" w14:textId="77777777" w:rsidR="00581600" w:rsidRDefault="00581600">
      <w:pPr>
        <w:pStyle w:val="af4"/>
        <w:spacing w:line="240" w:lineRule="auto"/>
        <w:rPr>
          <w:rStyle w:val="af1"/>
          <w:rFonts w:ascii="Times New Roman" w:hAnsi="Times New Roman" w:cs="Times New Roman"/>
          <w:color w:val="000000"/>
          <w:sz w:val="28"/>
          <w:szCs w:val="28"/>
        </w:rPr>
      </w:pPr>
    </w:p>
    <w:p w14:paraId="14E058DE" w14:textId="77777777" w:rsidR="00581600" w:rsidRDefault="00000000">
      <w:pPr>
        <w:pStyle w:val="af4"/>
        <w:spacing w:line="240" w:lineRule="auto"/>
        <w:jc w:val="center"/>
      </w:pPr>
      <w:r>
        <w:rPr>
          <w:rStyle w:val="af1"/>
          <w:rFonts w:ascii="Times New Roman" w:hAnsi="Times New Roman"/>
          <w:sz w:val="28"/>
          <w:szCs w:val="28"/>
        </w:rPr>
        <w:t>1. ЗАГАЛЬНІ ПОЛОЖЕННЯ</w:t>
      </w:r>
    </w:p>
    <w:p w14:paraId="7DBDF704" w14:textId="77777777" w:rsidR="00581600" w:rsidRDefault="00581600">
      <w:pPr>
        <w:pStyle w:val="af4"/>
        <w:spacing w:line="240" w:lineRule="auto"/>
        <w:jc w:val="center"/>
        <w:rPr>
          <w:rStyle w:val="af1"/>
          <w:rFonts w:ascii="Times New Roman" w:hAnsi="Times New Roman"/>
          <w:sz w:val="28"/>
          <w:szCs w:val="28"/>
        </w:rPr>
      </w:pPr>
    </w:p>
    <w:p w14:paraId="7BBA4165" w14:textId="1350C381" w:rsidR="00581600" w:rsidRDefault="00000000">
      <w:pPr>
        <w:pStyle w:val="af4"/>
        <w:spacing w:line="240" w:lineRule="auto"/>
        <w:ind w:firstLine="567"/>
      </w:pPr>
      <w:r>
        <w:rPr>
          <w:rFonts w:ascii="Times New Roman" w:hAnsi="Times New Roman"/>
          <w:sz w:val="28"/>
          <w:szCs w:val="28"/>
        </w:rPr>
        <w:t>1.1. Дія</w:t>
      </w:r>
      <w:r w:rsidR="00FE7C4C">
        <w:rPr>
          <w:rFonts w:ascii="Times New Roman" w:hAnsi="Times New Roman"/>
          <w:sz w:val="28"/>
          <w:szCs w:val="28"/>
        </w:rPr>
        <w:t xml:space="preserve"> </w:t>
      </w:r>
      <w:r>
        <w:rPr>
          <w:rFonts w:ascii="Times New Roman" w:hAnsi="Times New Roman"/>
          <w:sz w:val="28"/>
          <w:szCs w:val="28"/>
        </w:rPr>
        <w:t>інструкції</w:t>
      </w:r>
      <w:r w:rsidR="00FE7C4C">
        <w:rPr>
          <w:rFonts w:ascii="Times New Roman" w:hAnsi="Times New Roman"/>
          <w:sz w:val="28"/>
          <w:szCs w:val="28"/>
        </w:rPr>
        <w:t xml:space="preserve"> </w:t>
      </w:r>
      <w:r>
        <w:rPr>
          <w:rFonts w:ascii="Times New Roman" w:hAnsi="Times New Roman"/>
          <w:sz w:val="28"/>
          <w:szCs w:val="28"/>
        </w:rPr>
        <w:t>поширюється</w:t>
      </w:r>
      <w:r w:rsidR="00FE7C4C">
        <w:rPr>
          <w:rFonts w:ascii="Times New Roman" w:hAnsi="Times New Roman"/>
          <w:sz w:val="28"/>
          <w:szCs w:val="28"/>
        </w:rPr>
        <w:t xml:space="preserve"> </w:t>
      </w:r>
      <w:r>
        <w:rPr>
          <w:rFonts w:ascii="Times New Roman" w:hAnsi="Times New Roman"/>
          <w:sz w:val="28"/>
          <w:szCs w:val="28"/>
        </w:rPr>
        <w:t>на</w:t>
      </w:r>
      <w:r w:rsidR="00FE7C4C">
        <w:rPr>
          <w:rFonts w:ascii="Times New Roman" w:hAnsi="Times New Roman"/>
          <w:sz w:val="28"/>
          <w:szCs w:val="28"/>
        </w:rPr>
        <w:t xml:space="preserve"> </w:t>
      </w:r>
      <w:r>
        <w:rPr>
          <w:rFonts w:ascii="Times New Roman" w:hAnsi="Times New Roman"/>
          <w:sz w:val="28"/>
          <w:szCs w:val="28"/>
        </w:rPr>
        <w:t>опалювача</w:t>
      </w:r>
      <w:r w:rsidR="00FE7C4C">
        <w:rPr>
          <w:rFonts w:ascii="Times New Roman" w:hAnsi="Times New Roman"/>
          <w:sz w:val="28"/>
          <w:szCs w:val="28"/>
        </w:rPr>
        <w:t xml:space="preserve"> </w:t>
      </w:r>
      <w:r>
        <w:rPr>
          <w:rFonts w:ascii="Times New Roman" w:hAnsi="Times New Roman"/>
          <w:sz w:val="28"/>
          <w:szCs w:val="28"/>
        </w:rPr>
        <w:t>водогрійних</w:t>
      </w:r>
      <w:r w:rsidR="00FE7C4C">
        <w:rPr>
          <w:rFonts w:ascii="Times New Roman" w:hAnsi="Times New Roman"/>
          <w:sz w:val="28"/>
          <w:szCs w:val="28"/>
        </w:rPr>
        <w:t xml:space="preserve"> </w:t>
      </w:r>
      <w:r>
        <w:rPr>
          <w:rFonts w:ascii="Times New Roman" w:hAnsi="Times New Roman"/>
          <w:sz w:val="28"/>
          <w:szCs w:val="28"/>
        </w:rPr>
        <w:t>котлів, що працюють н</w:t>
      </w:r>
      <w:r w:rsidR="00FE7C4C">
        <w:rPr>
          <w:rFonts w:ascii="Times New Roman" w:hAnsi="Times New Roman"/>
          <w:sz w:val="28"/>
          <w:szCs w:val="28"/>
        </w:rPr>
        <w:t xml:space="preserve">а </w:t>
      </w:r>
      <w:r w:rsidR="0064524A">
        <w:rPr>
          <w:rFonts w:ascii="Times New Roman" w:hAnsi="Times New Roman"/>
          <w:sz w:val="28"/>
          <w:szCs w:val="28"/>
        </w:rPr>
        <w:t>газовому паливі</w:t>
      </w:r>
      <w:r>
        <w:rPr>
          <w:rFonts w:ascii="Times New Roman" w:hAnsi="Times New Roman"/>
          <w:sz w:val="28"/>
          <w:szCs w:val="28"/>
        </w:rPr>
        <w:t xml:space="preserve"> </w:t>
      </w:r>
      <w:r w:rsidR="00FE7C4C">
        <w:rPr>
          <w:rFonts w:ascii="Times New Roman" w:hAnsi="Times New Roman"/>
          <w:sz w:val="28"/>
          <w:szCs w:val="28"/>
        </w:rPr>
        <w:t>(</w:t>
      </w:r>
      <w:r>
        <w:rPr>
          <w:rFonts w:ascii="Times New Roman" w:hAnsi="Times New Roman"/>
          <w:sz w:val="28"/>
          <w:szCs w:val="28"/>
        </w:rPr>
        <w:t xml:space="preserve">далі </w:t>
      </w:r>
      <w:r w:rsidR="00FE7C4C">
        <w:rPr>
          <w:rFonts w:ascii="Times New Roman" w:hAnsi="Times New Roman"/>
          <w:sz w:val="28"/>
          <w:szCs w:val="28"/>
        </w:rPr>
        <w:t>–</w:t>
      </w:r>
      <w:r>
        <w:rPr>
          <w:rFonts w:ascii="Times New Roman" w:hAnsi="Times New Roman"/>
          <w:sz w:val="28"/>
          <w:szCs w:val="28"/>
        </w:rPr>
        <w:t>Опалювач</w:t>
      </w:r>
      <w:r w:rsidR="00FE7C4C">
        <w:rPr>
          <w:rFonts w:ascii="Times New Roman" w:hAnsi="Times New Roman"/>
          <w:sz w:val="28"/>
          <w:szCs w:val="28"/>
        </w:rPr>
        <w:t>)</w:t>
      </w:r>
      <w:r w:rsidR="005443AD">
        <w:rPr>
          <w:rFonts w:ascii="Times New Roman" w:hAnsi="Times New Roman"/>
          <w:sz w:val="28"/>
          <w:szCs w:val="28"/>
        </w:rPr>
        <w:t>, Луцької міської ради</w:t>
      </w:r>
      <w:r>
        <w:rPr>
          <w:rFonts w:ascii="Times New Roman" w:hAnsi="Times New Roman"/>
          <w:sz w:val="28"/>
          <w:szCs w:val="28"/>
        </w:rPr>
        <w:t>.</w:t>
      </w:r>
    </w:p>
    <w:p w14:paraId="336BC417" w14:textId="490939C0" w:rsidR="00581600" w:rsidRDefault="00000000">
      <w:pPr>
        <w:pStyle w:val="af4"/>
        <w:spacing w:line="240" w:lineRule="auto"/>
        <w:ind w:firstLine="567"/>
      </w:pPr>
      <w:r>
        <w:rPr>
          <w:rFonts w:ascii="Times New Roman" w:hAnsi="Times New Roman"/>
          <w:sz w:val="28"/>
          <w:szCs w:val="28"/>
        </w:rPr>
        <w:t>1.2. Інструкція з охорони праці</w:t>
      </w:r>
      <w:r w:rsidR="00FE7C4C">
        <w:rPr>
          <w:rFonts w:ascii="Times New Roman" w:hAnsi="Times New Roman"/>
          <w:sz w:val="28"/>
          <w:szCs w:val="28"/>
        </w:rPr>
        <w:t xml:space="preserve"> для</w:t>
      </w:r>
      <w:r>
        <w:rPr>
          <w:rFonts w:ascii="Times New Roman" w:hAnsi="Times New Roman"/>
          <w:sz w:val="28"/>
          <w:szCs w:val="28"/>
        </w:rPr>
        <w:t xml:space="preserve"> опалювача є нормативним документом, що містить обов’язкові для дотримання оператором вимог</w:t>
      </w:r>
      <w:r w:rsidR="0064524A">
        <w:rPr>
          <w:rFonts w:ascii="Times New Roman" w:hAnsi="Times New Roman"/>
          <w:sz w:val="28"/>
          <w:szCs w:val="28"/>
        </w:rPr>
        <w:t>и</w:t>
      </w:r>
      <w:r>
        <w:rPr>
          <w:rFonts w:ascii="Times New Roman" w:hAnsi="Times New Roman"/>
          <w:sz w:val="28"/>
          <w:szCs w:val="28"/>
        </w:rPr>
        <w:t xml:space="preserve"> з охорони праці при виконанні робіт, які визначені його функціональними обов’язками.</w:t>
      </w:r>
    </w:p>
    <w:p w14:paraId="484E7EB2" w14:textId="5B4997F4" w:rsidR="00581600" w:rsidRDefault="00000000">
      <w:pPr>
        <w:pStyle w:val="af4"/>
        <w:spacing w:line="240" w:lineRule="auto"/>
        <w:ind w:firstLine="567"/>
      </w:pPr>
      <w:r>
        <w:rPr>
          <w:rFonts w:ascii="Times New Roman" w:hAnsi="Times New Roman"/>
          <w:sz w:val="28"/>
          <w:szCs w:val="28"/>
        </w:rPr>
        <w:t>1.3. Інструкція розроблена відповідно до Положення про розробку інструкцій з охорони праці, затвердженого наказом Держнаглядохоронпраці від 29.01.1998 №</w:t>
      </w:r>
      <w:r w:rsidR="00FE7C4C">
        <w:rPr>
          <w:rFonts w:ascii="Times New Roman" w:hAnsi="Times New Roman"/>
          <w:sz w:val="28"/>
          <w:szCs w:val="28"/>
        </w:rPr>
        <w:t> </w:t>
      </w:r>
      <w:r>
        <w:rPr>
          <w:rFonts w:ascii="Times New Roman" w:hAnsi="Times New Roman"/>
          <w:sz w:val="28"/>
          <w:szCs w:val="28"/>
        </w:rPr>
        <w:t>9, Типового положення про порядок проведення навчання і перевірки знань з питань охорони праці, затвердженого наказом Держнаглядохоронпраці від 26.01.2015 № 15, Правил безпеки систем газопостачання, затвердженого наказом Міністерства енергетики та вугільної промисловості України від 15.05.2015 №</w:t>
      </w:r>
      <w:r w:rsidR="00FE7C4C">
        <w:rPr>
          <w:rFonts w:ascii="Times New Roman" w:hAnsi="Times New Roman"/>
          <w:sz w:val="28"/>
          <w:szCs w:val="28"/>
        </w:rPr>
        <w:t> </w:t>
      </w:r>
      <w:r>
        <w:rPr>
          <w:rFonts w:ascii="Times New Roman" w:hAnsi="Times New Roman"/>
          <w:sz w:val="28"/>
          <w:szCs w:val="28"/>
        </w:rPr>
        <w:t>285, Порядку здійснення навчання населення діям у надзвичайних ситуаціях, затвердженого постановою Кабінету Міністрів України від 26.06.2013 №</w:t>
      </w:r>
      <w:r w:rsidR="00FE7C4C">
        <w:rPr>
          <w:rFonts w:ascii="Times New Roman" w:hAnsi="Times New Roman"/>
          <w:sz w:val="28"/>
          <w:szCs w:val="28"/>
        </w:rPr>
        <w:t> </w:t>
      </w:r>
      <w:r>
        <w:rPr>
          <w:rFonts w:ascii="Times New Roman" w:hAnsi="Times New Roman"/>
          <w:sz w:val="28"/>
          <w:szCs w:val="28"/>
        </w:rPr>
        <w:t>444.</w:t>
      </w:r>
    </w:p>
    <w:p w14:paraId="065F526D" w14:textId="77777777" w:rsidR="00581600" w:rsidRDefault="00000000">
      <w:pPr>
        <w:pStyle w:val="af4"/>
        <w:spacing w:line="240" w:lineRule="auto"/>
        <w:ind w:firstLine="567"/>
      </w:pPr>
      <w:r>
        <w:rPr>
          <w:rFonts w:ascii="Times New Roman" w:hAnsi="Times New Roman"/>
          <w:sz w:val="28"/>
          <w:szCs w:val="28"/>
        </w:rPr>
        <w:t xml:space="preserve">1.4. За цією інструкцією опалювач інструктується перед початком роботи (первинний інструктаж), а потім через кожні 3 місяці (повторний інструктаж). </w:t>
      </w:r>
    </w:p>
    <w:p w14:paraId="11E9D852" w14:textId="77777777" w:rsidR="00581600" w:rsidRDefault="00000000">
      <w:pPr>
        <w:pStyle w:val="af4"/>
        <w:spacing w:line="240" w:lineRule="auto"/>
        <w:ind w:firstLine="567"/>
      </w:pPr>
      <w:r>
        <w:rPr>
          <w:rFonts w:ascii="Times New Roman" w:hAnsi="Times New Roman"/>
          <w:sz w:val="28"/>
          <w:szCs w:val="28"/>
        </w:rPr>
        <w:t>1.5. У разі пошкодження здоров’я опалювача з вини власника, він (опалювач) має право на відшкодування завданої йому шкоди.</w:t>
      </w:r>
    </w:p>
    <w:p w14:paraId="531C8885" w14:textId="77777777" w:rsidR="00581600" w:rsidRDefault="00000000">
      <w:pPr>
        <w:pStyle w:val="af4"/>
        <w:spacing w:line="240" w:lineRule="auto"/>
        <w:ind w:firstLine="567"/>
      </w:pPr>
      <w:r>
        <w:rPr>
          <w:rFonts w:ascii="Times New Roman" w:hAnsi="Times New Roman"/>
          <w:sz w:val="28"/>
          <w:szCs w:val="28"/>
        </w:rPr>
        <w:t>1.6. За невиконання вимог цієї інструкції опалювач несе відповідальність відповідно до вимог чинного законодавства.</w:t>
      </w:r>
    </w:p>
    <w:p w14:paraId="08AE4224" w14:textId="4AA210EF" w:rsidR="00581600" w:rsidRDefault="00000000">
      <w:pPr>
        <w:pStyle w:val="af4"/>
        <w:spacing w:line="240" w:lineRule="auto"/>
        <w:ind w:firstLine="567"/>
      </w:pPr>
      <w:r>
        <w:rPr>
          <w:rFonts w:ascii="Times New Roman" w:hAnsi="Times New Roman"/>
          <w:sz w:val="28"/>
          <w:szCs w:val="28"/>
        </w:rPr>
        <w:t>1.7. До роботи опалювачем допускаються особ</w:t>
      </w:r>
      <w:r w:rsidR="0064524A">
        <w:rPr>
          <w:rFonts w:ascii="Times New Roman" w:hAnsi="Times New Roman"/>
          <w:sz w:val="28"/>
          <w:szCs w:val="28"/>
        </w:rPr>
        <w:t>и</w:t>
      </w:r>
      <w:r>
        <w:rPr>
          <w:rFonts w:ascii="Times New Roman" w:hAnsi="Times New Roman"/>
          <w:sz w:val="28"/>
          <w:szCs w:val="28"/>
        </w:rPr>
        <w:t>, як</w:t>
      </w:r>
      <w:r w:rsidR="0064524A">
        <w:rPr>
          <w:rFonts w:ascii="Times New Roman" w:hAnsi="Times New Roman"/>
          <w:sz w:val="28"/>
          <w:szCs w:val="28"/>
        </w:rPr>
        <w:t>і</w:t>
      </w:r>
      <w:r>
        <w:rPr>
          <w:rFonts w:ascii="Times New Roman" w:hAnsi="Times New Roman"/>
          <w:sz w:val="28"/>
          <w:szCs w:val="28"/>
        </w:rPr>
        <w:t xml:space="preserve"> досягл</w:t>
      </w:r>
      <w:r w:rsidR="0064524A">
        <w:rPr>
          <w:rFonts w:ascii="Times New Roman" w:hAnsi="Times New Roman"/>
          <w:sz w:val="28"/>
          <w:szCs w:val="28"/>
        </w:rPr>
        <w:t>и</w:t>
      </w:r>
      <w:r>
        <w:rPr>
          <w:rFonts w:ascii="Times New Roman" w:hAnsi="Times New Roman"/>
          <w:sz w:val="28"/>
          <w:szCs w:val="28"/>
        </w:rPr>
        <w:t xml:space="preserve"> 18 років, ма</w:t>
      </w:r>
      <w:r w:rsidR="0064524A">
        <w:rPr>
          <w:rFonts w:ascii="Times New Roman" w:hAnsi="Times New Roman"/>
          <w:sz w:val="28"/>
          <w:szCs w:val="28"/>
        </w:rPr>
        <w:t>ють</w:t>
      </w:r>
      <w:r>
        <w:rPr>
          <w:rFonts w:ascii="Times New Roman" w:hAnsi="Times New Roman"/>
          <w:sz w:val="28"/>
          <w:szCs w:val="28"/>
        </w:rPr>
        <w:t xml:space="preserve"> відповідну кваліфікацію та посвідчення на право обслуговування котлів відповідного типу, пройшли встановлений міським головою термін стажування</w:t>
      </w:r>
      <w:r>
        <w:rPr>
          <w:rFonts w:ascii="Times New Roman" w:hAnsi="Times New Roman"/>
          <w:i/>
          <w:iCs/>
          <w:sz w:val="28"/>
          <w:szCs w:val="28"/>
        </w:rPr>
        <w:t xml:space="preserve">, </w:t>
      </w:r>
      <w:r>
        <w:rPr>
          <w:rFonts w:ascii="Times New Roman" w:hAnsi="Times New Roman"/>
          <w:sz w:val="28"/>
          <w:szCs w:val="28"/>
        </w:rPr>
        <w:t>спеціальне навчання з безпечних методів і прийомів ведення робіт</w:t>
      </w:r>
      <w:r>
        <w:rPr>
          <w:rFonts w:ascii="Times New Roman" w:hAnsi="Times New Roman"/>
          <w:i/>
          <w:iCs/>
          <w:sz w:val="28"/>
          <w:szCs w:val="28"/>
        </w:rPr>
        <w:t xml:space="preserve">, </w:t>
      </w:r>
      <w:r>
        <w:rPr>
          <w:rFonts w:ascii="Times New Roman" w:hAnsi="Times New Roman"/>
          <w:sz w:val="28"/>
          <w:szCs w:val="28"/>
        </w:rPr>
        <w:t>а також вступний інструктаж з питань охорони праці та первинний інструктаж на робочому місці, не мають протипоказань до виконання обов’язків за станом здоров’я.</w:t>
      </w:r>
    </w:p>
    <w:p w14:paraId="202C212B" w14:textId="46708108" w:rsidR="00581600" w:rsidRDefault="00000000">
      <w:pPr>
        <w:pStyle w:val="af4"/>
        <w:spacing w:line="240" w:lineRule="auto"/>
        <w:ind w:firstLine="567"/>
      </w:pPr>
      <w:r>
        <w:rPr>
          <w:rFonts w:ascii="Times New Roman" w:hAnsi="Times New Roman"/>
          <w:sz w:val="28"/>
          <w:szCs w:val="28"/>
        </w:rPr>
        <w:t>1.8. Опалювач забезпечується спеціальним робочим одягом та взуттям, засобами індивідуального захисту</w:t>
      </w:r>
      <w:r w:rsidR="0064524A">
        <w:rPr>
          <w:rFonts w:ascii="Times New Roman" w:hAnsi="Times New Roman"/>
          <w:sz w:val="28"/>
          <w:szCs w:val="28"/>
        </w:rPr>
        <w:t xml:space="preserve"> </w:t>
      </w:r>
      <w:r>
        <w:rPr>
          <w:rFonts w:ascii="Times New Roman" w:hAnsi="Times New Roman"/>
          <w:sz w:val="28"/>
          <w:szCs w:val="28"/>
        </w:rPr>
        <w:t>(черевики шкіряні, костюм бавовняний, рукавиці комбіновані, окуляри захисні та інше) за встановленими нормами.</w:t>
      </w:r>
    </w:p>
    <w:p w14:paraId="7360CE74" w14:textId="77777777" w:rsidR="00034A6D" w:rsidRDefault="00034A6D">
      <w:pPr>
        <w:widowControl w:val="0"/>
        <w:shd w:val="clear" w:color="auto" w:fill="FFFFFF"/>
        <w:tabs>
          <w:tab w:val="left" w:pos="677"/>
        </w:tabs>
        <w:spacing w:after="0" w:line="240" w:lineRule="auto"/>
        <w:ind w:firstLine="567"/>
        <w:jc w:val="both"/>
        <w:rPr>
          <w:rFonts w:ascii="Times New Roman" w:hAnsi="Times New Roman" w:cs="Times New Roman"/>
          <w:sz w:val="28"/>
          <w:szCs w:val="28"/>
          <w:lang w:val="uk-UA"/>
        </w:rPr>
      </w:pPr>
    </w:p>
    <w:p w14:paraId="58012A0A" w14:textId="0E8DDCEB" w:rsidR="00581600" w:rsidRDefault="00000000">
      <w:pPr>
        <w:widowControl w:val="0"/>
        <w:shd w:val="clear" w:color="auto" w:fill="FFFFFF"/>
        <w:tabs>
          <w:tab w:val="left" w:pos="677"/>
        </w:tabs>
        <w:spacing w:after="0" w:line="240" w:lineRule="auto"/>
        <w:ind w:firstLine="567"/>
        <w:jc w:val="both"/>
      </w:pPr>
      <w:r>
        <w:rPr>
          <w:rFonts w:ascii="Times New Roman" w:hAnsi="Times New Roman" w:cs="Times New Roman"/>
          <w:sz w:val="28"/>
          <w:szCs w:val="28"/>
          <w:lang w:val="uk-UA"/>
        </w:rPr>
        <w:lastRenderedPageBreak/>
        <w:t>1.9. Опалювач</w:t>
      </w:r>
      <w:r>
        <w:rPr>
          <w:rFonts w:ascii="Times New Roman" w:eastAsia="Times New Roman" w:hAnsi="Times New Roman" w:cs="Times New Roman"/>
          <w:sz w:val="28"/>
          <w:szCs w:val="28"/>
          <w:lang w:val="uk-UA" w:eastAsia="ru-RU"/>
        </w:rPr>
        <w:t xml:space="preserve"> зобов’язаний:</w:t>
      </w:r>
    </w:p>
    <w:p w14:paraId="3FB69D0C" w14:textId="77777777" w:rsidR="00581600" w:rsidRDefault="00000000">
      <w:pPr>
        <w:widowControl w:val="0"/>
        <w:shd w:val="clear" w:color="auto" w:fill="FFFFFF"/>
        <w:tabs>
          <w:tab w:val="left" w:pos="677"/>
        </w:tabs>
        <w:spacing w:after="0" w:line="240" w:lineRule="auto"/>
        <w:ind w:firstLine="567"/>
        <w:jc w:val="both"/>
      </w:pPr>
      <w:r>
        <w:rPr>
          <w:rFonts w:ascii="Times New Roman" w:hAnsi="Times New Roman" w:cs="Times New Roman"/>
          <w:sz w:val="28"/>
          <w:szCs w:val="28"/>
          <w:lang w:val="uk-UA"/>
        </w:rPr>
        <w:t xml:space="preserve">дбати про особисту безпеку і здоров'я, а також безпеку і здоров'я оточуючих людей у процесі виконання будь-яких робіт чи під час перебування на території </w:t>
      </w:r>
      <w:r>
        <w:rPr>
          <w:rFonts w:ascii="Times New Roman" w:eastAsia="Times New Roman" w:hAnsi="Times New Roman" w:cs="Times New Roman"/>
          <w:sz w:val="28"/>
          <w:szCs w:val="28"/>
          <w:lang w:val="uk-UA" w:eastAsia="ru-RU"/>
        </w:rPr>
        <w:t>Луцької міської ради</w:t>
      </w:r>
      <w:r>
        <w:rPr>
          <w:rFonts w:ascii="Times New Roman" w:hAnsi="Times New Roman" w:cs="Times New Roman"/>
          <w:sz w:val="28"/>
          <w:szCs w:val="28"/>
          <w:lang w:val="uk-UA"/>
        </w:rPr>
        <w:t>;</w:t>
      </w:r>
    </w:p>
    <w:p w14:paraId="5BB39FE9" w14:textId="77777777" w:rsidR="00581600" w:rsidRDefault="00000000">
      <w:pPr>
        <w:widowControl w:val="0"/>
        <w:shd w:val="clear" w:color="auto" w:fill="FFFFFF"/>
        <w:tabs>
          <w:tab w:val="left" w:pos="67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проходити у встановленому порядку попередні та періодичні медичні огляди;</w:t>
      </w:r>
    </w:p>
    <w:p w14:paraId="150AA396" w14:textId="77777777" w:rsidR="00581600" w:rsidRDefault="00000000">
      <w:pPr>
        <w:widowControl w:val="0"/>
        <w:shd w:val="clear" w:color="auto" w:fill="FFFFFF"/>
        <w:tabs>
          <w:tab w:val="left" w:pos="677"/>
        </w:tabs>
        <w:spacing w:after="0" w:line="240" w:lineRule="auto"/>
        <w:ind w:firstLine="567"/>
        <w:jc w:val="both"/>
      </w:pPr>
      <w:r>
        <w:rPr>
          <w:rFonts w:ascii="Times New Roman" w:hAnsi="Times New Roman" w:cs="Times New Roman"/>
          <w:sz w:val="28"/>
          <w:szCs w:val="28"/>
          <w:lang w:val="uk-UA"/>
        </w:rPr>
        <w:t xml:space="preserve">пам'ятати, що дотримання вимог </w:t>
      </w:r>
      <w:r w:rsidRPr="005443AD">
        <w:rPr>
          <w:rFonts w:ascii="Times New Roman" w:hAnsi="Times New Roman" w:cs="Times New Roman"/>
          <w:color w:val="auto"/>
          <w:sz w:val="28"/>
          <w:szCs w:val="28"/>
          <w:lang w:val="uk-UA"/>
        </w:rPr>
        <w:t>інструкцій з охорони праці є основною умовою запобігання нещасним випадкам. Порушення вимог цих інструкцій розглядається як порушення трудової дисципліни,</w:t>
      </w:r>
      <w:r>
        <w:rPr>
          <w:rFonts w:ascii="Times New Roman" w:hAnsi="Times New Roman" w:cs="Times New Roman"/>
          <w:sz w:val="28"/>
          <w:szCs w:val="28"/>
          <w:lang w:val="uk-UA"/>
        </w:rPr>
        <w:t xml:space="preserve"> за яке застосовується стягнення згідно з чинним законодавством</w:t>
      </w:r>
      <w:r>
        <w:rPr>
          <w:rFonts w:ascii="Times New Roman" w:hAnsi="Times New Roman" w:cs="Times New Roman"/>
          <w:sz w:val="28"/>
          <w:szCs w:val="28"/>
          <w:lang w:val="en-US"/>
        </w:rPr>
        <w:t>;</w:t>
      </w:r>
    </w:p>
    <w:p w14:paraId="54326138" w14:textId="77777777" w:rsidR="00581600" w:rsidRDefault="00000000">
      <w:pPr>
        <w:widowControl w:val="0"/>
        <w:shd w:val="clear" w:color="auto" w:fill="FFFFFF"/>
        <w:tabs>
          <w:tab w:val="left" w:pos="67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виконувати усі вказівки по дотриманню вимог охорони праці;</w:t>
      </w:r>
    </w:p>
    <w:p w14:paraId="2BC8963C" w14:textId="77777777" w:rsidR="00581600" w:rsidRDefault="00000000">
      <w:pPr>
        <w:widowControl w:val="0"/>
        <w:shd w:val="clear" w:color="auto" w:fill="FFFFFF"/>
        <w:tabs>
          <w:tab w:val="left" w:pos="67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виконувати роботу, з якої проінструктовані і до якої допущені;</w:t>
      </w:r>
    </w:p>
    <w:p w14:paraId="49383D0F" w14:textId="77777777" w:rsidR="00581600" w:rsidRDefault="00000000">
      <w:pPr>
        <w:widowControl w:val="0"/>
        <w:shd w:val="clear" w:color="auto" w:fill="FFFFFF"/>
        <w:tabs>
          <w:tab w:val="left" w:pos="67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 знаходитись на робочому місці в стані алкогольного чи наркотичного сп’яніння;</w:t>
      </w:r>
    </w:p>
    <w:p w14:paraId="0D8B4A4F" w14:textId="77777777" w:rsidR="00581600" w:rsidRDefault="00000000">
      <w:pPr>
        <w:widowControl w:val="0"/>
        <w:shd w:val="clear" w:color="auto" w:fill="FFFFFF"/>
        <w:tabs>
          <w:tab w:val="left" w:pos="67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утримувати робоче місце протягом робочого дня в чистоті і порядку, не захаращувати робоче місце і проходи до нього;</w:t>
      </w:r>
    </w:p>
    <w:p w14:paraId="33AE74B8" w14:textId="77777777" w:rsidR="00581600" w:rsidRDefault="00000000">
      <w:pPr>
        <w:widowControl w:val="0"/>
        <w:shd w:val="clear" w:color="auto" w:fill="FFFFFF"/>
        <w:tabs>
          <w:tab w:val="left" w:pos="67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 кожен нещасний випадок, що виник, аварію, пожежу та іншу подію, яка може призвести до аварії або нещасного випадку, повідомити  начальника господарсько-технічного відділу та відділ з питань праці; надати долікарську допомогу постраждалим і направити їх до медичного закладу; зберегти до розслідування обстановку на робочому місці і стан устаткування такими, якими вони були в момент події, якщо це не загрожує життю і здоров'ю оточуючих людей, і не приступати до роботи до усунення причин нещасного випадку чи аварії;</w:t>
      </w:r>
    </w:p>
    <w:p w14:paraId="46C07D47" w14:textId="77777777" w:rsidR="00581600" w:rsidRDefault="00000000">
      <w:pPr>
        <w:widowControl w:val="0"/>
        <w:shd w:val="clear" w:color="auto" w:fill="FFFFFF"/>
        <w:tabs>
          <w:tab w:val="left" w:pos="67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 виконувати розпоряджень, якщо вони суперечать вимогам охорони праці;</w:t>
      </w:r>
    </w:p>
    <w:p w14:paraId="6192DCBD" w14:textId="77777777" w:rsidR="00581600" w:rsidRDefault="00000000">
      <w:pPr>
        <w:widowControl w:val="0"/>
        <w:shd w:val="clear" w:color="auto" w:fill="FFFFFF"/>
        <w:tabs>
          <w:tab w:val="left" w:pos="67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знати алгоритм дій в разі виявлення пожежі, аварійної ситуації;</w:t>
      </w:r>
    </w:p>
    <w:p w14:paraId="5A2B3798" w14:textId="77777777" w:rsidR="00581600" w:rsidRDefault="00000000">
      <w:pPr>
        <w:widowControl w:val="0"/>
        <w:shd w:val="clear" w:color="auto" w:fill="FFFFFF"/>
        <w:tabs>
          <w:tab w:val="left" w:pos="67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знати правила користування засобами пожежогасіння та прийоми гасіння пожеж;</w:t>
      </w:r>
    </w:p>
    <w:p w14:paraId="4700A280" w14:textId="77777777" w:rsidR="00581600" w:rsidRDefault="00000000">
      <w:pPr>
        <w:widowControl w:val="0"/>
        <w:shd w:val="clear" w:color="auto" w:fill="FFFFFF"/>
        <w:tabs>
          <w:tab w:val="left" w:pos="67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виконувати правила внутрішнього трудового розпорядку;</w:t>
      </w:r>
    </w:p>
    <w:p w14:paraId="7E66F1FF" w14:textId="77777777" w:rsidR="00581600" w:rsidRDefault="00000000">
      <w:pPr>
        <w:widowControl w:val="0"/>
        <w:shd w:val="clear" w:color="auto" w:fill="FFFFFF"/>
        <w:tabs>
          <w:tab w:val="left" w:pos="67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дотримуватися виробничої і трудової дисципліни, вимог санітарних норм і правил, особистої гігієни;</w:t>
      </w:r>
    </w:p>
    <w:p w14:paraId="4E5EBA3F" w14:textId="77777777" w:rsidR="00581600" w:rsidRDefault="00000000">
      <w:pPr>
        <w:widowControl w:val="0"/>
        <w:shd w:val="clear" w:color="auto" w:fill="FFFFFF"/>
        <w:tabs>
          <w:tab w:val="left" w:pos="67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дотримуватись вимог охорони праці, викладених в цій інструкції;</w:t>
      </w:r>
    </w:p>
    <w:p w14:paraId="231BF168" w14:textId="77777777" w:rsidR="00581600" w:rsidRDefault="00000000">
      <w:pPr>
        <w:widowControl w:val="0"/>
        <w:shd w:val="clear" w:color="auto" w:fill="FFFFFF"/>
        <w:tabs>
          <w:tab w:val="left" w:pos="677"/>
        </w:tabs>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вміти користуватися засобами колективного та індивідуального захисту;</w:t>
      </w:r>
    </w:p>
    <w:p w14:paraId="0208F98D" w14:textId="77777777" w:rsidR="00581600" w:rsidRDefault="00000000">
      <w:pPr>
        <w:widowControl w:val="0"/>
        <w:shd w:val="clear" w:color="auto" w:fill="FFFFFF"/>
        <w:tabs>
          <w:tab w:val="left" w:pos="677"/>
        </w:tabs>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під час сигналу повітряної тривоги залишити робоче місце та пройти до найближчого укриття;</w:t>
      </w:r>
    </w:p>
    <w:p w14:paraId="2D5A56BD" w14:textId="77777777" w:rsidR="00581600" w:rsidRDefault="00000000">
      <w:pPr>
        <w:widowControl w:val="0"/>
        <w:suppressLineNumbers/>
        <w:shd w:val="clear" w:color="auto" w:fill="FFFFFF"/>
        <w:tabs>
          <w:tab w:val="left" w:pos="677"/>
        </w:tabs>
        <w:spacing w:after="0" w:line="240" w:lineRule="auto"/>
        <w:ind w:firstLine="567"/>
        <w:jc w:val="both"/>
      </w:pPr>
      <w:r>
        <w:rPr>
          <w:rFonts w:ascii="Times New Roman" w:eastAsia="Times New Roman" w:hAnsi="Times New Roman" w:cs="Times New Roman"/>
          <w:color w:val="000000"/>
          <w:sz w:val="28"/>
          <w:szCs w:val="28"/>
          <w:lang w:val="uk-UA" w:eastAsia="ru-RU"/>
        </w:rPr>
        <w:t xml:space="preserve"> не допускати за своє робоче місце сторонніх осіб.</w:t>
      </w:r>
    </w:p>
    <w:p w14:paraId="7DBE5332" w14:textId="6512F26F" w:rsidR="00581600" w:rsidRDefault="00000000">
      <w:pPr>
        <w:widowControl w:val="0"/>
        <w:suppressLineNumbers/>
        <w:spacing w:after="0" w:line="100" w:lineRule="atLeast"/>
        <w:ind w:firstLine="567"/>
        <w:jc w:val="both"/>
        <w:rPr>
          <w:rFonts w:ascii="Times New Roman" w:hAnsi="Times New Roman"/>
          <w:sz w:val="28"/>
          <w:szCs w:val="28"/>
        </w:rPr>
      </w:pPr>
      <w:r>
        <w:rPr>
          <w:rFonts w:ascii="Times New Roman" w:eastAsia="Times New Roman" w:hAnsi="Times New Roman" w:cs="Times New Roman"/>
          <w:sz w:val="28"/>
          <w:szCs w:val="28"/>
          <w:lang w:val="uk-UA" w:eastAsia="ru-RU"/>
        </w:rPr>
        <w:t>1.9.1</w:t>
      </w:r>
      <w:r w:rsidR="0064524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Характеристика основних небезпечних та шкідливих виробничих факторів:</w:t>
      </w:r>
    </w:p>
    <w:p w14:paraId="098AA166" w14:textId="77777777" w:rsidR="00581600" w:rsidRDefault="00000000">
      <w:pPr>
        <w:widowControl w:val="0"/>
        <w:suppressLineNumbers/>
        <w:spacing w:after="0" w:line="100" w:lineRule="atLeast"/>
        <w:ind w:firstLine="567"/>
        <w:jc w:val="both"/>
        <w:rPr>
          <w:rFonts w:ascii="Times New Roman" w:hAnsi="Times New Roman"/>
          <w:sz w:val="28"/>
          <w:szCs w:val="28"/>
        </w:rPr>
      </w:pPr>
      <w:r>
        <w:rPr>
          <w:rFonts w:ascii="Times New Roman" w:eastAsia="Times New Roman" w:hAnsi="Times New Roman" w:cs="Times New Roman"/>
          <w:sz w:val="28"/>
          <w:szCs w:val="28"/>
          <w:lang w:val="uk-UA" w:eastAsia="ru-RU"/>
        </w:rPr>
        <w:t>ураження електричним струмом, пошкодження систем, які перебувають під тиском (вибухи);</w:t>
      </w:r>
    </w:p>
    <w:p w14:paraId="265E7FD4" w14:textId="77777777" w:rsidR="00581600" w:rsidRDefault="00000000">
      <w:pPr>
        <w:widowControl w:val="0"/>
        <w:suppressLineNumbers/>
        <w:spacing w:after="0" w:line="100" w:lineRule="atLeast"/>
        <w:ind w:firstLine="567"/>
        <w:jc w:val="both"/>
        <w:rPr>
          <w:rFonts w:ascii="Times New Roman" w:hAnsi="Times New Roman"/>
          <w:sz w:val="28"/>
          <w:szCs w:val="28"/>
        </w:rPr>
      </w:pPr>
      <w:r>
        <w:rPr>
          <w:rFonts w:ascii="Times New Roman" w:eastAsia="Times New Roman" w:hAnsi="Times New Roman" w:cs="Times New Roman"/>
          <w:sz w:val="28"/>
          <w:szCs w:val="28"/>
          <w:lang w:val="uk-UA" w:eastAsia="ru-RU"/>
        </w:rPr>
        <w:t>загазованість, отруєння чадним газом, алергічні реакції;</w:t>
      </w:r>
    </w:p>
    <w:p w14:paraId="125A9D38" w14:textId="77777777" w:rsidR="00581600" w:rsidRDefault="00000000">
      <w:pPr>
        <w:widowControl w:val="0"/>
        <w:suppressLineNumbers/>
        <w:spacing w:after="0" w:line="100" w:lineRule="atLeast"/>
        <w:ind w:firstLine="567"/>
        <w:jc w:val="both"/>
        <w:rPr>
          <w:rFonts w:ascii="Times New Roman" w:hAnsi="Times New Roman"/>
          <w:sz w:val="28"/>
          <w:szCs w:val="28"/>
        </w:rPr>
      </w:pPr>
      <w:r>
        <w:rPr>
          <w:rFonts w:ascii="Times New Roman" w:eastAsia="Times New Roman" w:hAnsi="Times New Roman" w:cs="Times New Roman"/>
          <w:sz w:val="28"/>
          <w:szCs w:val="28"/>
          <w:lang w:val="uk-UA" w:eastAsia="ru-RU"/>
        </w:rPr>
        <w:t>опіки;</w:t>
      </w:r>
    </w:p>
    <w:p w14:paraId="394E1F79" w14:textId="77777777" w:rsidR="00581600" w:rsidRDefault="00000000">
      <w:pPr>
        <w:widowControl w:val="0"/>
        <w:suppressLineNumbers/>
        <w:spacing w:after="0" w:line="100" w:lineRule="atLeast"/>
        <w:ind w:firstLine="567"/>
        <w:jc w:val="both"/>
        <w:rPr>
          <w:rFonts w:ascii="Times New Roman" w:hAnsi="Times New Roman"/>
          <w:sz w:val="28"/>
          <w:szCs w:val="28"/>
        </w:rPr>
      </w:pPr>
      <w:r>
        <w:rPr>
          <w:rFonts w:ascii="Times New Roman" w:eastAsia="Times New Roman" w:hAnsi="Times New Roman" w:cs="Times New Roman"/>
          <w:sz w:val="28"/>
          <w:szCs w:val="28"/>
          <w:lang w:val="uk-UA" w:eastAsia="ru-RU"/>
        </w:rPr>
        <w:t>інші негативні фактори.</w:t>
      </w:r>
    </w:p>
    <w:p w14:paraId="051A2C4B" w14:textId="77777777" w:rsidR="00581600" w:rsidRDefault="00581600">
      <w:pPr>
        <w:pStyle w:val="af4"/>
        <w:spacing w:line="240" w:lineRule="auto"/>
        <w:ind w:firstLine="567"/>
        <w:rPr>
          <w:rFonts w:ascii="Times New Roman" w:hAnsi="Times New Roman"/>
          <w:sz w:val="28"/>
          <w:szCs w:val="28"/>
        </w:rPr>
      </w:pPr>
    </w:p>
    <w:p w14:paraId="14427381" w14:textId="77777777" w:rsidR="00581600" w:rsidRDefault="00000000">
      <w:pPr>
        <w:pStyle w:val="af4"/>
        <w:spacing w:line="240" w:lineRule="auto"/>
        <w:jc w:val="center"/>
      </w:pPr>
      <w:r>
        <w:rPr>
          <w:rStyle w:val="af1"/>
          <w:rFonts w:ascii="Times New Roman" w:hAnsi="Times New Roman"/>
          <w:sz w:val="28"/>
          <w:szCs w:val="28"/>
        </w:rPr>
        <w:lastRenderedPageBreak/>
        <w:t>2. ВИМОГИ  БЕЗПЕКИ ПЕРЕД ПОЧАТКОМ РОБОТИ</w:t>
      </w:r>
    </w:p>
    <w:p w14:paraId="5455DB1A" w14:textId="77777777" w:rsidR="00581600" w:rsidRDefault="00581600">
      <w:pPr>
        <w:pStyle w:val="af4"/>
        <w:spacing w:line="240" w:lineRule="auto"/>
        <w:jc w:val="center"/>
        <w:rPr>
          <w:rStyle w:val="af1"/>
          <w:rFonts w:ascii="Times New Roman" w:hAnsi="Times New Roman"/>
          <w:sz w:val="28"/>
          <w:szCs w:val="28"/>
        </w:rPr>
      </w:pPr>
    </w:p>
    <w:p w14:paraId="7CC359F8" w14:textId="65050708" w:rsidR="00581600" w:rsidRDefault="0064524A">
      <w:pPr>
        <w:pStyle w:val="af4"/>
        <w:spacing w:line="240" w:lineRule="auto"/>
        <w:ind w:firstLine="567"/>
      </w:pPr>
      <w:r>
        <w:rPr>
          <w:rFonts w:ascii="Times New Roman" w:hAnsi="Times New Roman"/>
          <w:sz w:val="28"/>
          <w:szCs w:val="28"/>
        </w:rPr>
        <w:t>2.1. Перед початком опалювального  сезону котли повинні бути ретельно перевірені та відремонтовані, а обслуговуючий персонал повинен пройти протипожежний інструктаж.</w:t>
      </w:r>
    </w:p>
    <w:p w14:paraId="6D5F8404" w14:textId="59EAB41D" w:rsidR="00581600" w:rsidRDefault="00000000">
      <w:pPr>
        <w:pStyle w:val="af4"/>
        <w:spacing w:line="240" w:lineRule="auto"/>
        <w:ind w:firstLine="567"/>
      </w:pPr>
      <w:r>
        <w:rPr>
          <w:rFonts w:ascii="Times New Roman" w:hAnsi="Times New Roman"/>
          <w:sz w:val="28"/>
          <w:szCs w:val="28"/>
        </w:rPr>
        <w:t>Перед початком роботи опалювач повинен:</w:t>
      </w:r>
    </w:p>
    <w:p w14:paraId="0458704A" w14:textId="77777777" w:rsidR="00581600" w:rsidRDefault="00000000">
      <w:pPr>
        <w:pStyle w:val="af4"/>
        <w:spacing w:line="240" w:lineRule="auto"/>
        <w:ind w:firstLine="567"/>
      </w:pPr>
      <w:r>
        <w:rPr>
          <w:rFonts w:ascii="Times New Roman" w:hAnsi="Times New Roman"/>
          <w:sz w:val="28"/>
          <w:szCs w:val="28"/>
        </w:rPr>
        <w:t>одягнути спецодяг та спецвзуття;</w:t>
      </w:r>
    </w:p>
    <w:p w14:paraId="4FD86A79" w14:textId="77777777" w:rsidR="00581600" w:rsidRDefault="00000000">
      <w:pPr>
        <w:pStyle w:val="af4"/>
        <w:spacing w:line="240" w:lineRule="auto"/>
        <w:ind w:firstLine="567"/>
      </w:pPr>
      <w:r>
        <w:rPr>
          <w:rFonts w:ascii="Times New Roman" w:hAnsi="Times New Roman"/>
          <w:sz w:val="28"/>
          <w:szCs w:val="28"/>
        </w:rPr>
        <w:t>оглянути і впорядкувати робоче місце та проходи до нього;</w:t>
      </w:r>
    </w:p>
    <w:p w14:paraId="3C798883" w14:textId="77777777" w:rsidR="00581600" w:rsidRDefault="00000000">
      <w:pPr>
        <w:pStyle w:val="af4"/>
        <w:spacing w:line="240" w:lineRule="auto"/>
        <w:ind w:firstLine="567"/>
      </w:pPr>
      <w:r>
        <w:rPr>
          <w:rFonts w:ascii="Times New Roman" w:hAnsi="Times New Roman"/>
          <w:sz w:val="28"/>
          <w:szCs w:val="28"/>
        </w:rPr>
        <w:t>перевірити справність засобів індивідуального захисту;</w:t>
      </w:r>
    </w:p>
    <w:p w14:paraId="1D76DA4A" w14:textId="77777777" w:rsidR="00581600" w:rsidRDefault="00000000">
      <w:pPr>
        <w:pStyle w:val="af4"/>
        <w:spacing w:line="240" w:lineRule="auto"/>
        <w:ind w:firstLine="567"/>
      </w:pPr>
      <w:r>
        <w:rPr>
          <w:rFonts w:ascii="Times New Roman" w:hAnsi="Times New Roman"/>
          <w:sz w:val="28"/>
          <w:szCs w:val="28"/>
        </w:rPr>
        <w:t>ознайомитись зі станом роботи обладнання та з усіма записами в експлуатаційному журналі;</w:t>
      </w:r>
    </w:p>
    <w:p w14:paraId="73A11468" w14:textId="77777777" w:rsidR="00581600" w:rsidRDefault="00000000">
      <w:pPr>
        <w:pStyle w:val="af4"/>
        <w:spacing w:line="240" w:lineRule="auto"/>
        <w:ind w:firstLine="567"/>
      </w:pPr>
      <w:r>
        <w:rPr>
          <w:rFonts w:ascii="Times New Roman" w:hAnsi="Times New Roman"/>
          <w:sz w:val="28"/>
          <w:szCs w:val="28"/>
        </w:rPr>
        <w:t>провести зовнішній огляд трубопроводів газу, води, перевірити щільність і легкість відкриття кранів;</w:t>
      </w:r>
    </w:p>
    <w:p w14:paraId="0598DD96" w14:textId="77777777" w:rsidR="00581600" w:rsidRDefault="00000000">
      <w:pPr>
        <w:pStyle w:val="af4"/>
        <w:spacing w:line="240" w:lineRule="auto"/>
        <w:ind w:firstLine="567"/>
      </w:pPr>
      <w:r>
        <w:rPr>
          <w:rFonts w:ascii="Times New Roman" w:hAnsi="Times New Roman"/>
          <w:sz w:val="28"/>
          <w:szCs w:val="28"/>
        </w:rPr>
        <w:t>перевірити справність основного та аварійного освітлення, вентиляції, аварійного захисту, сигнальних пристроїв, первинних засобів пожежогасіння;</w:t>
      </w:r>
    </w:p>
    <w:p w14:paraId="54796416" w14:textId="4776918C" w:rsidR="00581600" w:rsidRDefault="00000000">
      <w:pPr>
        <w:pStyle w:val="af4"/>
        <w:spacing w:line="240" w:lineRule="auto"/>
        <w:ind w:firstLine="567"/>
      </w:pPr>
      <w:r>
        <w:rPr>
          <w:rFonts w:ascii="Times New Roman" w:hAnsi="Times New Roman"/>
          <w:sz w:val="28"/>
          <w:szCs w:val="28"/>
        </w:rPr>
        <w:t>перевірити робочу зону на наявність небезпечних факторів, зокрема вибухонебезпечних та інших підозрілих предметів, що можуть створити загрозу</w:t>
      </w:r>
      <w:r w:rsidR="0064524A">
        <w:rPr>
          <w:rFonts w:ascii="Times New Roman" w:hAnsi="Times New Roman"/>
          <w:sz w:val="28"/>
          <w:szCs w:val="28"/>
        </w:rPr>
        <w:t>.</w:t>
      </w:r>
    </w:p>
    <w:p w14:paraId="50017A5B" w14:textId="2F250A76" w:rsidR="00581600" w:rsidRDefault="00000000">
      <w:pPr>
        <w:pStyle w:val="af4"/>
        <w:spacing w:line="240" w:lineRule="auto"/>
        <w:ind w:firstLine="567"/>
      </w:pPr>
      <w:r>
        <w:rPr>
          <w:rFonts w:ascii="Times New Roman" w:hAnsi="Times New Roman"/>
          <w:sz w:val="28"/>
          <w:szCs w:val="28"/>
        </w:rPr>
        <w:t>2.2</w:t>
      </w:r>
      <w:r w:rsidR="0064524A">
        <w:rPr>
          <w:rFonts w:ascii="Times New Roman" w:hAnsi="Times New Roman"/>
          <w:sz w:val="28"/>
          <w:szCs w:val="28"/>
        </w:rPr>
        <w:t>.</w:t>
      </w:r>
      <w:r>
        <w:rPr>
          <w:rFonts w:ascii="Times New Roman" w:hAnsi="Times New Roman"/>
          <w:sz w:val="28"/>
          <w:szCs w:val="28"/>
        </w:rPr>
        <w:t> Засвідчити стан робочих котлів, запобіжних клапанів, засобів автоматики та показники приладів шляхом внесення записів до експлуатаційного журналу.</w:t>
      </w:r>
    </w:p>
    <w:p w14:paraId="63BFD125" w14:textId="1B0A2CD3" w:rsidR="00581600" w:rsidRDefault="00000000">
      <w:pPr>
        <w:pStyle w:val="af4"/>
        <w:spacing w:line="240" w:lineRule="auto"/>
        <w:ind w:firstLine="567"/>
      </w:pPr>
      <w:r>
        <w:rPr>
          <w:rFonts w:ascii="Times New Roman" w:hAnsi="Times New Roman"/>
          <w:sz w:val="28"/>
          <w:szCs w:val="28"/>
        </w:rPr>
        <w:t>2.3</w:t>
      </w:r>
      <w:r w:rsidR="00CF35B8">
        <w:rPr>
          <w:rFonts w:ascii="Times New Roman" w:hAnsi="Times New Roman"/>
          <w:sz w:val="28"/>
          <w:szCs w:val="28"/>
        </w:rPr>
        <w:t>.</w:t>
      </w:r>
      <w:r>
        <w:rPr>
          <w:rFonts w:ascii="Times New Roman" w:hAnsi="Times New Roman"/>
          <w:sz w:val="28"/>
          <w:szCs w:val="28"/>
        </w:rPr>
        <w:t> Про всі виявлені несправності обладнання, інвентарю, електропроводки та про інші несправності опалювач повинен повідомити безпосередньому керівнику, відповідального за роботу котельні, зробити відповідний запис в журналі та приступити до роботи після їх усунення.</w:t>
      </w:r>
    </w:p>
    <w:p w14:paraId="50C75B59" w14:textId="77777777" w:rsidR="00581600" w:rsidRDefault="00581600">
      <w:pPr>
        <w:pStyle w:val="af4"/>
        <w:spacing w:line="240" w:lineRule="auto"/>
        <w:ind w:firstLine="567"/>
      </w:pPr>
    </w:p>
    <w:p w14:paraId="0B08362F" w14:textId="77777777" w:rsidR="00581600" w:rsidRDefault="00000000">
      <w:pPr>
        <w:pStyle w:val="af4"/>
        <w:spacing w:line="240" w:lineRule="auto"/>
        <w:jc w:val="center"/>
      </w:pPr>
      <w:r>
        <w:rPr>
          <w:rStyle w:val="af1"/>
          <w:rFonts w:ascii="Times New Roman" w:hAnsi="Times New Roman"/>
          <w:sz w:val="28"/>
          <w:szCs w:val="28"/>
        </w:rPr>
        <w:t>3.  ВИМОГИ БЕЗПЕКИ ПІД ЧАС РОБОТИ</w:t>
      </w:r>
    </w:p>
    <w:p w14:paraId="55135C2D" w14:textId="77777777" w:rsidR="00581600" w:rsidRDefault="00581600">
      <w:pPr>
        <w:pStyle w:val="af4"/>
        <w:spacing w:line="240" w:lineRule="auto"/>
        <w:jc w:val="center"/>
        <w:rPr>
          <w:rStyle w:val="af1"/>
          <w:rFonts w:ascii="Times New Roman" w:hAnsi="Times New Roman"/>
          <w:sz w:val="28"/>
          <w:szCs w:val="28"/>
        </w:rPr>
      </w:pPr>
    </w:p>
    <w:p w14:paraId="62C3FF8A" w14:textId="5DFD2BB9" w:rsidR="00581600" w:rsidRDefault="00000000">
      <w:pPr>
        <w:pStyle w:val="af4"/>
        <w:spacing w:line="240" w:lineRule="auto"/>
        <w:ind w:firstLine="567"/>
      </w:pPr>
      <w:r>
        <w:rPr>
          <w:rFonts w:ascii="Times New Roman" w:hAnsi="Times New Roman"/>
          <w:sz w:val="28"/>
          <w:szCs w:val="28"/>
        </w:rPr>
        <w:t>3.1</w:t>
      </w:r>
      <w:r>
        <w:rPr>
          <w:rStyle w:val="af1"/>
          <w:rFonts w:ascii="Times New Roman" w:hAnsi="Times New Roman"/>
          <w:b w:val="0"/>
          <w:sz w:val="28"/>
          <w:szCs w:val="28"/>
        </w:rPr>
        <w:t>.</w:t>
      </w:r>
      <w:r w:rsidR="00CF35B8">
        <w:rPr>
          <w:rStyle w:val="af1"/>
          <w:rFonts w:ascii="Times New Roman" w:hAnsi="Times New Roman"/>
          <w:b w:val="0"/>
          <w:sz w:val="28"/>
          <w:szCs w:val="28"/>
        </w:rPr>
        <w:t> </w:t>
      </w:r>
      <w:r>
        <w:rPr>
          <w:rStyle w:val="af1"/>
          <w:rFonts w:ascii="Times New Roman" w:hAnsi="Times New Roman"/>
          <w:b w:val="0"/>
          <w:sz w:val="28"/>
          <w:szCs w:val="28"/>
        </w:rPr>
        <w:t>Розпалювання, експлуатацію та зупинку котла слід проводити відповідно до виробничо-технологічних інструкцій.</w:t>
      </w:r>
    </w:p>
    <w:p w14:paraId="142F3F21" w14:textId="70665671" w:rsidR="00581600" w:rsidRDefault="00000000">
      <w:pPr>
        <w:pStyle w:val="af4"/>
        <w:spacing w:line="240" w:lineRule="auto"/>
        <w:ind w:firstLine="567"/>
      </w:pPr>
      <w:r>
        <w:rPr>
          <w:rFonts w:ascii="Times New Roman" w:hAnsi="Times New Roman"/>
          <w:sz w:val="28"/>
          <w:szCs w:val="28"/>
        </w:rPr>
        <w:t>3.2.</w:t>
      </w:r>
      <w:r w:rsidR="00CF35B8">
        <w:rPr>
          <w:rFonts w:ascii="Times New Roman" w:hAnsi="Times New Roman"/>
          <w:sz w:val="28"/>
          <w:szCs w:val="28"/>
        </w:rPr>
        <w:t> </w:t>
      </w:r>
      <w:r>
        <w:rPr>
          <w:rFonts w:ascii="Times New Roman" w:hAnsi="Times New Roman"/>
          <w:sz w:val="28"/>
          <w:szCs w:val="28"/>
        </w:rPr>
        <w:t>Перед розпалюванням котла необхідно перевірити:</w:t>
      </w:r>
    </w:p>
    <w:p w14:paraId="7395A156" w14:textId="47ED2A7D" w:rsidR="00581600" w:rsidRDefault="00000000">
      <w:pPr>
        <w:pStyle w:val="af4"/>
        <w:spacing w:line="240" w:lineRule="auto"/>
        <w:ind w:firstLine="567"/>
      </w:pPr>
      <w:r>
        <w:rPr>
          <w:rFonts w:ascii="Times New Roman" w:hAnsi="Times New Roman"/>
          <w:sz w:val="28"/>
          <w:szCs w:val="28"/>
        </w:rPr>
        <w:t>справність топки та газоходів, запірно-регулювальних пристроїв;</w:t>
      </w:r>
    </w:p>
    <w:p w14:paraId="4E5B63F7" w14:textId="77777777" w:rsidR="00581600" w:rsidRDefault="00000000">
      <w:pPr>
        <w:pStyle w:val="af4"/>
        <w:spacing w:line="240" w:lineRule="auto"/>
        <w:ind w:firstLine="567"/>
      </w:pPr>
      <w:r>
        <w:rPr>
          <w:rFonts w:ascii="Times New Roman" w:hAnsi="Times New Roman"/>
          <w:sz w:val="28"/>
          <w:szCs w:val="28"/>
        </w:rPr>
        <w:t>справність контрольно-вимірювальних та інших приладів, димососів і вентиляторів, а також наявність природньої тяги;</w:t>
      </w:r>
    </w:p>
    <w:p w14:paraId="2316E129" w14:textId="77777777" w:rsidR="00581600" w:rsidRDefault="00000000">
      <w:pPr>
        <w:pStyle w:val="af4"/>
        <w:spacing w:line="240" w:lineRule="auto"/>
        <w:ind w:firstLine="567"/>
      </w:pPr>
      <w:r>
        <w:rPr>
          <w:rFonts w:ascii="Times New Roman" w:hAnsi="Times New Roman"/>
          <w:sz w:val="28"/>
          <w:szCs w:val="28"/>
        </w:rPr>
        <w:t>справність газових пальників;</w:t>
      </w:r>
    </w:p>
    <w:p w14:paraId="3FC8A0FC" w14:textId="77777777" w:rsidR="00581600" w:rsidRDefault="00000000">
      <w:pPr>
        <w:pStyle w:val="af4"/>
        <w:spacing w:line="240" w:lineRule="auto"/>
        <w:ind w:firstLine="567"/>
      </w:pPr>
      <w:r>
        <w:rPr>
          <w:rFonts w:ascii="Times New Roman" w:hAnsi="Times New Roman"/>
          <w:sz w:val="28"/>
          <w:szCs w:val="28"/>
        </w:rPr>
        <w:t>ступінь заповнення котла водою, герметичність флянців, запірної арматури, люків;</w:t>
      </w:r>
    </w:p>
    <w:p w14:paraId="0ED4BB24" w14:textId="77777777" w:rsidR="00581600" w:rsidRDefault="00000000">
      <w:pPr>
        <w:pStyle w:val="af4"/>
        <w:spacing w:line="240" w:lineRule="auto"/>
        <w:ind w:firstLine="567"/>
      </w:pPr>
      <w:r>
        <w:rPr>
          <w:rFonts w:ascii="Times New Roman" w:hAnsi="Times New Roman"/>
          <w:sz w:val="28"/>
          <w:szCs w:val="28"/>
        </w:rPr>
        <w:t xml:space="preserve">відсутність заглушок на газоводах і паропроводах, а також відсутність у топці і газоводах сторонніх предметів. </w:t>
      </w:r>
    </w:p>
    <w:p w14:paraId="121C1485" w14:textId="242602C4" w:rsidR="00581600" w:rsidRDefault="00000000">
      <w:pPr>
        <w:pStyle w:val="af4"/>
        <w:spacing w:line="240" w:lineRule="auto"/>
        <w:ind w:firstLine="567"/>
      </w:pPr>
      <w:r>
        <w:rPr>
          <w:rStyle w:val="af1"/>
          <w:rFonts w:ascii="Times New Roman" w:hAnsi="Times New Roman"/>
          <w:b w:val="0"/>
          <w:sz w:val="28"/>
          <w:szCs w:val="28"/>
        </w:rPr>
        <w:t>3.3.</w:t>
      </w:r>
      <w:r w:rsidR="00CF35B8">
        <w:rPr>
          <w:rStyle w:val="af1"/>
          <w:rFonts w:ascii="Times New Roman" w:hAnsi="Times New Roman"/>
          <w:b w:val="0"/>
          <w:sz w:val="28"/>
          <w:szCs w:val="28"/>
        </w:rPr>
        <w:t> </w:t>
      </w:r>
      <w:r>
        <w:rPr>
          <w:rStyle w:val="af1"/>
          <w:rFonts w:ascii="Times New Roman" w:hAnsi="Times New Roman"/>
          <w:b w:val="0"/>
          <w:sz w:val="28"/>
          <w:szCs w:val="28"/>
        </w:rPr>
        <w:t>Перевірка справності сигналізації та автоматичного захисту повинна проводитись відповідно до графік</w:t>
      </w:r>
      <w:r w:rsidR="00CF35B8">
        <w:rPr>
          <w:rStyle w:val="af1"/>
          <w:rFonts w:ascii="Times New Roman" w:hAnsi="Times New Roman"/>
          <w:b w:val="0"/>
          <w:sz w:val="28"/>
          <w:szCs w:val="28"/>
        </w:rPr>
        <w:t>а</w:t>
      </w:r>
      <w:r>
        <w:rPr>
          <w:rStyle w:val="af1"/>
          <w:rFonts w:ascii="Times New Roman" w:hAnsi="Times New Roman"/>
          <w:b w:val="0"/>
          <w:sz w:val="28"/>
          <w:szCs w:val="28"/>
        </w:rPr>
        <w:t>, розробленого та затвердженого у встановленому порядку.</w:t>
      </w:r>
    </w:p>
    <w:p w14:paraId="5A4BEDE2" w14:textId="6144D25F" w:rsidR="00581600" w:rsidRDefault="00000000">
      <w:pPr>
        <w:pStyle w:val="af4"/>
        <w:spacing w:line="240" w:lineRule="auto"/>
        <w:ind w:firstLine="567"/>
      </w:pPr>
      <w:r>
        <w:rPr>
          <w:rStyle w:val="af1"/>
          <w:rFonts w:ascii="Times New Roman" w:hAnsi="Times New Roman"/>
          <w:b w:val="0"/>
          <w:sz w:val="28"/>
          <w:szCs w:val="28"/>
        </w:rPr>
        <w:t>3.4</w:t>
      </w:r>
      <w:r w:rsidR="00CF35B8">
        <w:rPr>
          <w:rStyle w:val="af1"/>
          <w:rFonts w:ascii="Times New Roman" w:hAnsi="Times New Roman"/>
          <w:b w:val="0"/>
          <w:sz w:val="28"/>
          <w:szCs w:val="28"/>
        </w:rPr>
        <w:t>.</w:t>
      </w:r>
      <w:r>
        <w:rPr>
          <w:rStyle w:val="af1"/>
          <w:rFonts w:ascii="Times New Roman" w:hAnsi="Times New Roman"/>
          <w:b w:val="0"/>
          <w:sz w:val="28"/>
          <w:szCs w:val="28"/>
        </w:rPr>
        <w:t> Забороняється:</w:t>
      </w:r>
    </w:p>
    <w:p w14:paraId="2DF1E074" w14:textId="2847770E" w:rsidR="00581600" w:rsidRDefault="00000000">
      <w:pPr>
        <w:pStyle w:val="af4"/>
        <w:spacing w:line="240" w:lineRule="auto"/>
        <w:ind w:firstLine="567"/>
      </w:pPr>
      <w:r>
        <w:rPr>
          <w:rStyle w:val="af1"/>
          <w:rFonts w:ascii="Times New Roman" w:hAnsi="Times New Roman"/>
          <w:b w:val="0"/>
          <w:sz w:val="28"/>
          <w:szCs w:val="28"/>
        </w:rPr>
        <w:t>допускати у приміщення котельні ст</w:t>
      </w:r>
      <w:r w:rsidR="00CF35B8">
        <w:rPr>
          <w:rStyle w:val="af1"/>
          <w:rFonts w:ascii="Times New Roman" w:hAnsi="Times New Roman"/>
          <w:b w:val="0"/>
          <w:sz w:val="28"/>
          <w:szCs w:val="28"/>
        </w:rPr>
        <w:t>о</w:t>
      </w:r>
      <w:r>
        <w:rPr>
          <w:rStyle w:val="af1"/>
          <w:rFonts w:ascii="Times New Roman" w:hAnsi="Times New Roman"/>
          <w:b w:val="0"/>
          <w:sz w:val="28"/>
          <w:szCs w:val="28"/>
        </w:rPr>
        <w:t>ронніх осіб;</w:t>
      </w:r>
    </w:p>
    <w:p w14:paraId="333C8474" w14:textId="77777777" w:rsidR="00581600" w:rsidRDefault="00000000">
      <w:pPr>
        <w:pStyle w:val="af4"/>
        <w:spacing w:line="240" w:lineRule="auto"/>
        <w:ind w:firstLine="567"/>
      </w:pPr>
      <w:r>
        <w:rPr>
          <w:rStyle w:val="af1"/>
          <w:rFonts w:ascii="Times New Roman" w:hAnsi="Times New Roman"/>
          <w:b w:val="0"/>
          <w:sz w:val="28"/>
          <w:szCs w:val="28"/>
        </w:rPr>
        <w:t>відволікатись від виконання своїх обов’язків;</w:t>
      </w:r>
    </w:p>
    <w:p w14:paraId="33B22677" w14:textId="77777777" w:rsidR="00581600" w:rsidRDefault="00000000">
      <w:pPr>
        <w:pStyle w:val="af4"/>
        <w:spacing w:line="240" w:lineRule="auto"/>
        <w:ind w:firstLine="567"/>
      </w:pPr>
      <w:r>
        <w:rPr>
          <w:rStyle w:val="af1"/>
          <w:rFonts w:ascii="Times New Roman" w:hAnsi="Times New Roman"/>
          <w:b w:val="0"/>
          <w:sz w:val="28"/>
          <w:szCs w:val="28"/>
        </w:rPr>
        <w:lastRenderedPageBreak/>
        <w:t>замикати вхідні двері приміщення котельні з середини при працюючих котлах, спати в робочий час;</w:t>
      </w:r>
    </w:p>
    <w:p w14:paraId="547A7247" w14:textId="58AF272E" w:rsidR="00581600" w:rsidRDefault="00000000">
      <w:pPr>
        <w:pStyle w:val="af4"/>
        <w:spacing w:line="240" w:lineRule="auto"/>
        <w:ind w:firstLine="567"/>
      </w:pPr>
      <w:r>
        <w:rPr>
          <w:rStyle w:val="af1"/>
          <w:rFonts w:ascii="Times New Roman" w:hAnsi="Times New Roman"/>
          <w:b w:val="0"/>
          <w:sz w:val="28"/>
          <w:szCs w:val="28"/>
        </w:rPr>
        <w:t>захаращувати приміщення, зберігати в них будь-які сторонні матеріали та речі, крім тих</w:t>
      </w:r>
      <w:r w:rsidR="00CF35B8">
        <w:rPr>
          <w:rStyle w:val="af1"/>
          <w:rFonts w:ascii="Times New Roman" w:hAnsi="Times New Roman"/>
          <w:b w:val="0"/>
          <w:sz w:val="28"/>
          <w:szCs w:val="28"/>
        </w:rPr>
        <w:t>,</w:t>
      </w:r>
      <w:r>
        <w:rPr>
          <w:rStyle w:val="af1"/>
          <w:rFonts w:ascii="Times New Roman" w:hAnsi="Times New Roman"/>
          <w:b w:val="0"/>
          <w:sz w:val="28"/>
          <w:szCs w:val="28"/>
        </w:rPr>
        <w:t xml:space="preserve"> що використовуються для обслуговування котлів;</w:t>
      </w:r>
    </w:p>
    <w:p w14:paraId="787EFFD5" w14:textId="77777777" w:rsidR="00581600" w:rsidRDefault="00000000">
      <w:pPr>
        <w:pStyle w:val="af4"/>
        <w:spacing w:line="240" w:lineRule="auto"/>
        <w:ind w:firstLine="567"/>
      </w:pPr>
      <w:r>
        <w:rPr>
          <w:rStyle w:val="af1"/>
          <w:rFonts w:ascii="Times New Roman" w:hAnsi="Times New Roman"/>
          <w:b w:val="0"/>
          <w:sz w:val="28"/>
          <w:szCs w:val="28"/>
        </w:rPr>
        <w:t>зберігати та використовувати у приміщенні котельні легкозаймисті рідини, зріджений газ, вибухові та інші небезпечні речовини;</w:t>
      </w:r>
    </w:p>
    <w:p w14:paraId="3B2979C0" w14:textId="77777777" w:rsidR="00581600" w:rsidRDefault="00000000">
      <w:pPr>
        <w:pStyle w:val="af4"/>
        <w:spacing w:line="240" w:lineRule="auto"/>
        <w:ind w:firstLine="567"/>
      </w:pPr>
      <w:r>
        <w:rPr>
          <w:rStyle w:val="af1"/>
          <w:rFonts w:ascii="Times New Roman" w:hAnsi="Times New Roman"/>
          <w:b w:val="0"/>
          <w:sz w:val="28"/>
          <w:szCs w:val="28"/>
        </w:rPr>
        <w:t>сушити одяг, взуття, матеріали з дерева та інше на металевих конструкціях і обладнанні котлів та трубопроводів;</w:t>
      </w:r>
    </w:p>
    <w:p w14:paraId="41309FD4" w14:textId="77777777" w:rsidR="00581600" w:rsidRDefault="00000000">
      <w:pPr>
        <w:pStyle w:val="af4"/>
        <w:spacing w:line="240" w:lineRule="auto"/>
        <w:ind w:firstLine="567"/>
      </w:pPr>
      <w:r>
        <w:rPr>
          <w:rStyle w:val="af1"/>
          <w:rFonts w:ascii="Times New Roman" w:hAnsi="Times New Roman"/>
          <w:b w:val="0"/>
          <w:sz w:val="28"/>
          <w:szCs w:val="28"/>
        </w:rPr>
        <w:t>самостійно ремонтувати електрообладнання;</w:t>
      </w:r>
    </w:p>
    <w:p w14:paraId="01706322" w14:textId="77777777" w:rsidR="00581600" w:rsidRDefault="00000000">
      <w:pPr>
        <w:pStyle w:val="af4"/>
        <w:spacing w:line="240" w:lineRule="auto"/>
        <w:ind w:firstLine="567"/>
      </w:pPr>
      <w:r>
        <w:rPr>
          <w:rStyle w:val="af1"/>
          <w:rFonts w:ascii="Times New Roman" w:hAnsi="Times New Roman"/>
          <w:b w:val="0"/>
          <w:sz w:val="28"/>
          <w:szCs w:val="28"/>
        </w:rPr>
        <w:t>запускати в роботу котли з несправною арматурою, живильними приладами, автоматикою та засобами протиаварійного захисту і сигналізації;</w:t>
      </w:r>
    </w:p>
    <w:p w14:paraId="4F97BE08" w14:textId="77777777" w:rsidR="00581600" w:rsidRDefault="00000000">
      <w:pPr>
        <w:pStyle w:val="af4"/>
        <w:spacing w:line="240" w:lineRule="auto"/>
        <w:ind w:firstLine="567"/>
      </w:pPr>
      <w:r>
        <w:rPr>
          <w:rStyle w:val="af1"/>
          <w:rFonts w:ascii="Times New Roman" w:hAnsi="Times New Roman"/>
          <w:b w:val="0"/>
          <w:sz w:val="28"/>
          <w:szCs w:val="28"/>
        </w:rPr>
        <w:t>закривати решітки вентиляційних каналів;</w:t>
      </w:r>
    </w:p>
    <w:p w14:paraId="0B6218F8" w14:textId="77777777" w:rsidR="00581600" w:rsidRDefault="00000000">
      <w:pPr>
        <w:pStyle w:val="af4"/>
        <w:spacing w:line="240" w:lineRule="auto"/>
        <w:ind w:firstLine="567"/>
      </w:pPr>
      <w:r>
        <w:rPr>
          <w:rStyle w:val="af1"/>
          <w:rFonts w:ascii="Times New Roman" w:hAnsi="Times New Roman"/>
          <w:b w:val="0"/>
          <w:sz w:val="28"/>
          <w:szCs w:val="28"/>
        </w:rPr>
        <w:t>розпалювати газ у топці  без попередньої вентиляції топки та газоходів;</w:t>
      </w:r>
    </w:p>
    <w:p w14:paraId="4D649BCA" w14:textId="6BF84AB8" w:rsidR="00581600" w:rsidRDefault="00000000">
      <w:pPr>
        <w:pStyle w:val="af4"/>
        <w:spacing w:line="240" w:lineRule="auto"/>
        <w:ind w:firstLine="567"/>
      </w:pPr>
      <w:r>
        <w:rPr>
          <w:rStyle w:val="af1"/>
          <w:rFonts w:ascii="Times New Roman" w:hAnsi="Times New Roman"/>
          <w:b w:val="0"/>
          <w:sz w:val="28"/>
          <w:szCs w:val="28"/>
        </w:rPr>
        <w:t xml:space="preserve">наближати </w:t>
      </w:r>
      <w:r w:rsidR="00CF35B8">
        <w:rPr>
          <w:rStyle w:val="af1"/>
          <w:rFonts w:ascii="Times New Roman" w:hAnsi="Times New Roman"/>
          <w:b w:val="0"/>
          <w:sz w:val="28"/>
          <w:szCs w:val="28"/>
        </w:rPr>
        <w:t xml:space="preserve">обличчя </w:t>
      </w:r>
      <w:r>
        <w:rPr>
          <w:rStyle w:val="af1"/>
          <w:rFonts w:ascii="Times New Roman" w:hAnsi="Times New Roman"/>
          <w:b w:val="0"/>
          <w:sz w:val="28"/>
          <w:szCs w:val="28"/>
        </w:rPr>
        <w:t>впритул до запального отвору при спостереженні за горінням чи регулюванні подачі повітря;</w:t>
      </w:r>
    </w:p>
    <w:p w14:paraId="27B968FB" w14:textId="77777777" w:rsidR="00581600" w:rsidRDefault="00000000">
      <w:pPr>
        <w:pStyle w:val="af4"/>
        <w:spacing w:line="240" w:lineRule="auto"/>
        <w:ind w:firstLine="567"/>
      </w:pPr>
      <w:r>
        <w:rPr>
          <w:rStyle w:val="af1"/>
          <w:rFonts w:ascii="Times New Roman" w:hAnsi="Times New Roman"/>
          <w:b w:val="0"/>
          <w:sz w:val="28"/>
          <w:szCs w:val="28"/>
        </w:rPr>
        <w:t>запалювати факел від сусіднього пальника;</w:t>
      </w:r>
    </w:p>
    <w:p w14:paraId="0EFD1B6F" w14:textId="77777777" w:rsidR="00581600" w:rsidRDefault="00000000">
      <w:pPr>
        <w:pStyle w:val="af4"/>
        <w:spacing w:line="240" w:lineRule="auto"/>
        <w:ind w:firstLine="567"/>
      </w:pPr>
      <w:r>
        <w:rPr>
          <w:rStyle w:val="af1"/>
          <w:rFonts w:ascii="Times New Roman" w:hAnsi="Times New Roman"/>
          <w:b w:val="0"/>
          <w:sz w:val="28"/>
          <w:szCs w:val="28"/>
        </w:rPr>
        <w:t>притулятись до механізмів та їх частин, що обертаються;</w:t>
      </w:r>
    </w:p>
    <w:p w14:paraId="1F123849" w14:textId="0E0E31EF" w:rsidR="00581600" w:rsidRDefault="00000000">
      <w:pPr>
        <w:pStyle w:val="af4"/>
        <w:spacing w:line="240" w:lineRule="auto"/>
        <w:ind w:firstLine="567"/>
      </w:pPr>
      <w:r>
        <w:rPr>
          <w:rStyle w:val="af1"/>
          <w:rFonts w:ascii="Times New Roman" w:hAnsi="Times New Roman"/>
          <w:b w:val="0"/>
          <w:sz w:val="28"/>
          <w:szCs w:val="28"/>
        </w:rPr>
        <w:t>торкатись голими руками чи іншими відкритими частинами тіла до поверхні котлів та обладнання, нагрітих понад 60º</w:t>
      </w:r>
      <w:r>
        <w:rPr>
          <w:rStyle w:val="af1"/>
          <w:rFonts w:ascii="Times New Roman" w:hAnsi="Times New Roman"/>
          <w:b w:val="0"/>
          <w:sz w:val="28"/>
          <w:szCs w:val="28"/>
          <w:lang w:val="en-US"/>
        </w:rPr>
        <w:t>C.</w:t>
      </w:r>
    </w:p>
    <w:p w14:paraId="1905FC86" w14:textId="009A2415" w:rsidR="00581600" w:rsidRDefault="00000000">
      <w:pPr>
        <w:pStyle w:val="af4"/>
        <w:spacing w:line="240" w:lineRule="auto"/>
        <w:ind w:firstLine="567"/>
      </w:pPr>
      <w:r>
        <w:rPr>
          <w:rStyle w:val="af1"/>
          <w:rFonts w:ascii="Times New Roman" w:hAnsi="Times New Roman"/>
          <w:b w:val="0"/>
          <w:sz w:val="28"/>
          <w:szCs w:val="28"/>
          <w:lang w:val="en-US"/>
        </w:rPr>
        <w:t>3.</w:t>
      </w:r>
      <w:r>
        <w:rPr>
          <w:rStyle w:val="af1"/>
          <w:rFonts w:ascii="Times New Roman" w:hAnsi="Times New Roman"/>
          <w:b w:val="0"/>
          <w:sz w:val="28"/>
          <w:szCs w:val="28"/>
        </w:rPr>
        <w:t>5</w:t>
      </w:r>
      <w:r w:rsidR="004069EA">
        <w:rPr>
          <w:rStyle w:val="af1"/>
          <w:rFonts w:ascii="Times New Roman" w:hAnsi="Times New Roman"/>
          <w:b w:val="0"/>
          <w:sz w:val="28"/>
          <w:szCs w:val="28"/>
        </w:rPr>
        <w:t>. </w:t>
      </w:r>
      <w:r>
        <w:rPr>
          <w:rStyle w:val="af1"/>
          <w:rFonts w:ascii="Times New Roman" w:hAnsi="Times New Roman"/>
          <w:b w:val="0"/>
          <w:sz w:val="28"/>
          <w:szCs w:val="28"/>
        </w:rPr>
        <w:t>Опалювач повинен вжити термінових заходів щодо усунення несправностей, які загрожують безпечній і безаварійній роботі устаткування.</w:t>
      </w:r>
    </w:p>
    <w:p w14:paraId="15B55668" w14:textId="6002E846" w:rsidR="00581600" w:rsidRDefault="00000000">
      <w:pPr>
        <w:pStyle w:val="af4"/>
        <w:spacing w:line="240" w:lineRule="auto"/>
        <w:ind w:firstLine="567"/>
      </w:pPr>
      <w:r>
        <w:rPr>
          <w:rStyle w:val="af1"/>
          <w:rFonts w:ascii="Times New Roman" w:hAnsi="Times New Roman"/>
          <w:b w:val="0"/>
          <w:sz w:val="28"/>
          <w:szCs w:val="28"/>
        </w:rPr>
        <w:t>3.6</w:t>
      </w:r>
      <w:r w:rsidR="004069EA">
        <w:rPr>
          <w:rStyle w:val="af1"/>
          <w:rFonts w:ascii="Times New Roman" w:hAnsi="Times New Roman"/>
          <w:b w:val="0"/>
          <w:sz w:val="28"/>
          <w:szCs w:val="28"/>
        </w:rPr>
        <w:t>. </w:t>
      </w:r>
      <w:r>
        <w:rPr>
          <w:rStyle w:val="af1"/>
          <w:rFonts w:ascii="Times New Roman" w:hAnsi="Times New Roman"/>
          <w:b w:val="0"/>
          <w:sz w:val="28"/>
          <w:szCs w:val="28"/>
        </w:rPr>
        <w:t>Під час роботи на майданчиках котла і в газоходах слід застосувати для освітлення переносні акумуляторні світильники, виготовлені з вибухозахистом, які споживають напругу не більше 12 вольт. При цьому вмикання і вимикання таких світильників повинно здійснюватися поза вибухонебезпечною зоною.</w:t>
      </w:r>
    </w:p>
    <w:p w14:paraId="68C09052" w14:textId="2C28247C" w:rsidR="00581600" w:rsidRDefault="00000000">
      <w:pPr>
        <w:pStyle w:val="af4"/>
        <w:spacing w:line="240" w:lineRule="auto"/>
        <w:ind w:firstLine="567"/>
      </w:pPr>
      <w:r>
        <w:rPr>
          <w:rStyle w:val="af1"/>
          <w:rFonts w:ascii="Times New Roman" w:hAnsi="Times New Roman"/>
          <w:b w:val="0"/>
          <w:sz w:val="28"/>
          <w:szCs w:val="28"/>
        </w:rPr>
        <w:t>3.7</w:t>
      </w:r>
      <w:r w:rsidR="004069EA">
        <w:rPr>
          <w:rStyle w:val="af1"/>
          <w:rFonts w:ascii="Times New Roman" w:hAnsi="Times New Roman"/>
          <w:b w:val="0"/>
          <w:sz w:val="28"/>
          <w:szCs w:val="28"/>
        </w:rPr>
        <w:t>. </w:t>
      </w:r>
      <w:r>
        <w:rPr>
          <w:rStyle w:val="af1"/>
          <w:rFonts w:ascii="Times New Roman" w:hAnsi="Times New Roman"/>
          <w:b w:val="0"/>
          <w:sz w:val="28"/>
          <w:szCs w:val="28"/>
        </w:rPr>
        <w:t>У разі загасання частини або всіх розпалених пальників слід негайно припинити постачання газу, провести вентиляцію топки, газоходів і повітроводів та з’ясувати і усунути причину загасання.</w:t>
      </w:r>
    </w:p>
    <w:p w14:paraId="3E6D9100" w14:textId="1B0C73C1" w:rsidR="00581600" w:rsidRDefault="00000000">
      <w:pPr>
        <w:pStyle w:val="af4"/>
        <w:spacing w:line="240" w:lineRule="auto"/>
        <w:ind w:firstLine="567"/>
      </w:pPr>
      <w:r>
        <w:rPr>
          <w:rStyle w:val="af1"/>
          <w:rFonts w:ascii="Times New Roman" w:hAnsi="Times New Roman"/>
          <w:b w:val="0"/>
          <w:sz w:val="28"/>
          <w:szCs w:val="28"/>
        </w:rPr>
        <w:t>3.8</w:t>
      </w:r>
      <w:r w:rsidR="004069EA">
        <w:rPr>
          <w:rStyle w:val="af1"/>
          <w:rFonts w:ascii="Times New Roman" w:hAnsi="Times New Roman"/>
          <w:b w:val="0"/>
          <w:sz w:val="28"/>
          <w:szCs w:val="28"/>
        </w:rPr>
        <w:t>.</w:t>
      </w:r>
      <w:r>
        <w:rPr>
          <w:rStyle w:val="af1"/>
          <w:rFonts w:ascii="Times New Roman" w:hAnsi="Times New Roman"/>
          <w:b w:val="0"/>
          <w:sz w:val="28"/>
          <w:szCs w:val="28"/>
        </w:rPr>
        <w:t xml:space="preserve"> Робота газифікованих котелень без постійної присутності оператора не дозволяється. Оператору забороняється залишати котел без нагляду після його зупинки до зниження в ньому тиску до атмосферного та повного припинення горіння в топці, вилучення з неї решток палива.</w:t>
      </w:r>
    </w:p>
    <w:p w14:paraId="0C608678" w14:textId="47C16A43" w:rsidR="00581600" w:rsidRDefault="00000000">
      <w:pPr>
        <w:pStyle w:val="af4"/>
        <w:spacing w:line="240" w:lineRule="auto"/>
        <w:ind w:firstLine="567"/>
      </w:pPr>
      <w:r>
        <w:rPr>
          <w:rStyle w:val="af1"/>
          <w:rFonts w:ascii="Times New Roman" w:hAnsi="Times New Roman"/>
          <w:b w:val="0"/>
          <w:sz w:val="28"/>
          <w:szCs w:val="28"/>
        </w:rPr>
        <w:t>3.9</w:t>
      </w:r>
      <w:r w:rsidR="004069EA">
        <w:rPr>
          <w:rStyle w:val="af1"/>
          <w:rFonts w:ascii="Times New Roman" w:hAnsi="Times New Roman"/>
          <w:b w:val="0"/>
          <w:sz w:val="28"/>
          <w:szCs w:val="28"/>
        </w:rPr>
        <w:t>.</w:t>
      </w:r>
      <w:r>
        <w:rPr>
          <w:rStyle w:val="af1"/>
          <w:rFonts w:ascii="Times New Roman" w:hAnsi="Times New Roman"/>
          <w:b w:val="0"/>
          <w:sz w:val="28"/>
          <w:szCs w:val="28"/>
        </w:rPr>
        <w:t xml:space="preserve"> Робота котла негайно припиняється у випадках:</w:t>
      </w:r>
    </w:p>
    <w:p w14:paraId="6E13586C" w14:textId="77777777" w:rsidR="00581600" w:rsidRDefault="00000000">
      <w:pPr>
        <w:pStyle w:val="af4"/>
        <w:spacing w:line="240" w:lineRule="auto"/>
        <w:ind w:firstLine="567"/>
      </w:pPr>
      <w:r>
        <w:rPr>
          <w:rStyle w:val="af1"/>
          <w:rFonts w:ascii="Times New Roman" w:hAnsi="Times New Roman"/>
          <w:b w:val="0"/>
          <w:sz w:val="28"/>
          <w:szCs w:val="28"/>
        </w:rPr>
        <w:t>виявлення несправностей запобіжних пристроїв через підвищення тиску, неспрацювання автоматики безпеки;</w:t>
      </w:r>
    </w:p>
    <w:p w14:paraId="7734153A" w14:textId="77777777" w:rsidR="00581600" w:rsidRDefault="00000000">
      <w:pPr>
        <w:pStyle w:val="af4"/>
        <w:spacing w:line="240" w:lineRule="auto"/>
        <w:ind w:firstLine="567"/>
      </w:pPr>
      <w:r>
        <w:rPr>
          <w:rStyle w:val="af1"/>
          <w:rFonts w:ascii="Times New Roman" w:hAnsi="Times New Roman"/>
          <w:b w:val="0"/>
          <w:sz w:val="28"/>
          <w:szCs w:val="28"/>
        </w:rPr>
        <w:t>розриву газопроводів, запірної арматури або інших пристроїв, пошкодженні інших конструкцій котла;</w:t>
      </w:r>
    </w:p>
    <w:p w14:paraId="241F44CA" w14:textId="77777777" w:rsidR="00581600" w:rsidRDefault="00000000">
      <w:pPr>
        <w:pStyle w:val="af4"/>
        <w:spacing w:line="240" w:lineRule="auto"/>
        <w:ind w:firstLine="567"/>
      </w:pPr>
      <w:r>
        <w:rPr>
          <w:rStyle w:val="af1"/>
          <w:rFonts w:ascii="Times New Roman" w:hAnsi="Times New Roman"/>
          <w:b w:val="0"/>
          <w:sz w:val="28"/>
          <w:szCs w:val="28"/>
        </w:rPr>
        <w:t>вибуху у топці чи газоході та виникнення пожежі;</w:t>
      </w:r>
    </w:p>
    <w:p w14:paraId="5E9EB074" w14:textId="77777777" w:rsidR="00581600" w:rsidRDefault="00000000">
      <w:pPr>
        <w:pStyle w:val="af4"/>
        <w:spacing w:line="240" w:lineRule="auto"/>
        <w:ind w:firstLine="567"/>
      </w:pPr>
      <w:r>
        <w:rPr>
          <w:rStyle w:val="af1"/>
          <w:rFonts w:ascii="Times New Roman" w:hAnsi="Times New Roman"/>
          <w:b w:val="0"/>
          <w:sz w:val="28"/>
          <w:szCs w:val="28"/>
        </w:rPr>
        <w:t>припинення подачі електричного струму та газу до котельні;</w:t>
      </w:r>
    </w:p>
    <w:p w14:paraId="08E43F64" w14:textId="77777777" w:rsidR="00581600" w:rsidRDefault="00000000">
      <w:pPr>
        <w:pStyle w:val="af4"/>
        <w:spacing w:line="240" w:lineRule="auto"/>
        <w:ind w:firstLine="567"/>
      </w:pPr>
      <w:r>
        <w:rPr>
          <w:rStyle w:val="af1"/>
          <w:rFonts w:ascii="Times New Roman" w:hAnsi="Times New Roman"/>
          <w:b w:val="0"/>
          <w:sz w:val="28"/>
          <w:szCs w:val="28"/>
        </w:rPr>
        <w:t>при різкому підвищенні тиску і температури вище встановлених у котлі і системі, незважаючи на вжиті заходи (припинення подачі палива, зменшення тяги і дуття), а також недопустимому зниженню тиску в тракті прямоточного котла до вбудованих засувок;</w:t>
      </w:r>
    </w:p>
    <w:p w14:paraId="37608C5C" w14:textId="77777777" w:rsidR="00581600" w:rsidRDefault="00000000">
      <w:pPr>
        <w:pStyle w:val="af4"/>
        <w:spacing w:line="240" w:lineRule="auto"/>
        <w:ind w:firstLine="567"/>
      </w:pPr>
      <w:r>
        <w:rPr>
          <w:rStyle w:val="af1"/>
          <w:rFonts w:ascii="Times New Roman" w:hAnsi="Times New Roman"/>
          <w:b w:val="0"/>
          <w:sz w:val="28"/>
          <w:szCs w:val="28"/>
        </w:rPr>
        <w:lastRenderedPageBreak/>
        <w:t>зниження рівня води нижче нижнього допустимого рівня чи в разі підвищення рівня води вище верхнього допустимого рівня;</w:t>
      </w:r>
    </w:p>
    <w:p w14:paraId="0DF585A2" w14:textId="77777777" w:rsidR="00581600" w:rsidRDefault="00000000">
      <w:pPr>
        <w:pStyle w:val="af4"/>
        <w:spacing w:line="240" w:lineRule="auto"/>
        <w:ind w:firstLine="567"/>
      </w:pPr>
      <w:r>
        <w:rPr>
          <w:rStyle w:val="af1"/>
          <w:rFonts w:ascii="Times New Roman" w:hAnsi="Times New Roman"/>
          <w:b w:val="0"/>
          <w:sz w:val="28"/>
          <w:szCs w:val="28"/>
        </w:rPr>
        <w:t>несправності живильних приладів, водовказівних приладів, манометрів, термометрів, запобіжних клапанів;</w:t>
      </w:r>
    </w:p>
    <w:p w14:paraId="1F145405" w14:textId="77777777" w:rsidR="00581600" w:rsidRDefault="00000000">
      <w:pPr>
        <w:pStyle w:val="af4"/>
        <w:spacing w:line="240" w:lineRule="auto"/>
        <w:ind w:firstLine="567"/>
      </w:pPr>
      <w:r>
        <w:rPr>
          <w:rStyle w:val="af1"/>
          <w:rFonts w:ascii="Times New Roman" w:hAnsi="Times New Roman"/>
          <w:b w:val="0"/>
          <w:sz w:val="28"/>
          <w:szCs w:val="28"/>
        </w:rPr>
        <w:t>виявлення невластивого в роботі котла шуму, вібрації, стукоту.</w:t>
      </w:r>
    </w:p>
    <w:p w14:paraId="69E8182F" w14:textId="0E8ED914" w:rsidR="00581600" w:rsidRDefault="00000000">
      <w:pPr>
        <w:pStyle w:val="af4"/>
        <w:spacing w:line="240" w:lineRule="auto"/>
        <w:ind w:firstLine="567"/>
      </w:pPr>
      <w:r>
        <w:rPr>
          <w:rStyle w:val="af1"/>
          <w:rFonts w:ascii="Times New Roman" w:hAnsi="Times New Roman"/>
          <w:b w:val="0"/>
          <w:sz w:val="28"/>
          <w:szCs w:val="28"/>
        </w:rPr>
        <w:t>3.10.</w:t>
      </w:r>
      <w:r w:rsidR="004069EA">
        <w:rPr>
          <w:rStyle w:val="af1"/>
          <w:rFonts w:ascii="Times New Roman" w:hAnsi="Times New Roman"/>
          <w:b w:val="0"/>
          <w:sz w:val="28"/>
          <w:szCs w:val="28"/>
        </w:rPr>
        <w:t> </w:t>
      </w:r>
      <w:r>
        <w:rPr>
          <w:rStyle w:val="af1"/>
          <w:rFonts w:ascii="Times New Roman" w:hAnsi="Times New Roman"/>
          <w:b w:val="0"/>
          <w:sz w:val="28"/>
          <w:szCs w:val="28"/>
        </w:rPr>
        <w:t>У разі виявлення ознак загазованості потрібно негайно зупинити подачу газу, провентилювати приміщення, повідомити про подію особі, відповідальній за газове господарство.</w:t>
      </w:r>
    </w:p>
    <w:p w14:paraId="07F4B126" w14:textId="77777777" w:rsidR="00581600" w:rsidRDefault="00000000">
      <w:pPr>
        <w:pStyle w:val="af4"/>
        <w:spacing w:line="240" w:lineRule="auto"/>
        <w:rPr>
          <w:rFonts w:ascii="Times New Roman" w:hAnsi="Times New Roman"/>
          <w:sz w:val="28"/>
          <w:szCs w:val="28"/>
        </w:rPr>
      </w:pPr>
      <w:r>
        <w:rPr>
          <w:rFonts w:ascii="Times New Roman" w:hAnsi="Times New Roman"/>
          <w:sz w:val="28"/>
          <w:szCs w:val="28"/>
        </w:rPr>
        <w:t xml:space="preserve">        3.11. У випадку встановлення факту загазованості забороняється:</w:t>
      </w:r>
    </w:p>
    <w:p w14:paraId="513CABC3" w14:textId="77777777" w:rsidR="00581600" w:rsidRDefault="00000000">
      <w:pPr>
        <w:pStyle w:val="af4"/>
        <w:tabs>
          <w:tab w:val="left" w:pos="1414"/>
        </w:tabs>
        <w:spacing w:line="240" w:lineRule="auto"/>
        <w:ind w:firstLine="567"/>
      </w:pPr>
      <w:r>
        <w:rPr>
          <w:rFonts w:ascii="Times New Roman" w:hAnsi="Times New Roman"/>
          <w:sz w:val="28"/>
          <w:szCs w:val="28"/>
        </w:rPr>
        <w:t>вмикання або вимикання електроосвітлення та електрообладнання;</w:t>
      </w:r>
    </w:p>
    <w:p w14:paraId="1F963115" w14:textId="77777777" w:rsidR="00581600" w:rsidRDefault="00000000">
      <w:pPr>
        <w:pStyle w:val="af4"/>
        <w:tabs>
          <w:tab w:val="left" w:pos="1414"/>
        </w:tabs>
        <w:spacing w:line="240" w:lineRule="auto"/>
        <w:ind w:firstLine="567"/>
      </w:pPr>
      <w:r>
        <w:rPr>
          <w:rFonts w:ascii="Times New Roman" w:hAnsi="Times New Roman"/>
          <w:sz w:val="28"/>
          <w:szCs w:val="28"/>
        </w:rPr>
        <w:t>розпалювання котлів;</w:t>
      </w:r>
    </w:p>
    <w:p w14:paraId="5FE5B2EA" w14:textId="77777777" w:rsidR="00581600" w:rsidRDefault="00000000">
      <w:pPr>
        <w:pStyle w:val="af4"/>
        <w:tabs>
          <w:tab w:val="left" w:pos="1414"/>
        </w:tabs>
        <w:spacing w:line="240" w:lineRule="auto"/>
        <w:ind w:firstLine="567"/>
      </w:pPr>
      <w:r>
        <w:rPr>
          <w:rStyle w:val="af1"/>
          <w:rFonts w:ascii="Times New Roman" w:hAnsi="Times New Roman"/>
          <w:b w:val="0"/>
          <w:sz w:val="28"/>
          <w:szCs w:val="28"/>
        </w:rPr>
        <w:t>користування відкритим вогнем та паління в приміщенні.</w:t>
      </w:r>
    </w:p>
    <w:p w14:paraId="4AF3A260" w14:textId="49F6066B" w:rsidR="00581600" w:rsidRDefault="00000000" w:rsidP="00D719C9">
      <w:pPr>
        <w:pStyle w:val="af4"/>
        <w:tabs>
          <w:tab w:val="left" w:pos="505"/>
          <w:tab w:val="left" w:pos="1414"/>
        </w:tabs>
        <w:spacing w:line="240" w:lineRule="auto"/>
        <w:ind w:firstLine="567"/>
      </w:pPr>
      <w:r>
        <w:rPr>
          <w:rFonts w:ascii="Times New Roman" w:hAnsi="Times New Roman"/>
          <w:sz w:val="28"/>
          <w:szCs w:val="28"/>
        </w:rPr>
        <w:t>3.12.</w:t>
      </w:r>
      <w:r w:rsidR="00D719C9">
        <w:rPr>
          <w:rFonts w:ascii="Times New Roman" w:hAnsi="Times New Roman"/>
          <w:sz w:val="28"/>
          <w:szCs w:val="28"/>
        </w:rPr>
        <w:t> </w:t>
      </w:r>
      <w:r>
        <w:rPr>
          <w:rFonts w:ascii="Times New Roman" w:hAnsi="Times New Roman"/>
          <w:sz w:val="28"/>
          <w:szCs w:val="28"/>
        </w:rPr>
        <w:t>Ремонтні роботи усередині топок і газоходів котла можуть</w:t>
      </w:r>
      <w:r w:rsidR="00D719C9">
        <w:rPr>
          <w:rFonts w:ascii="Times New Roman" w:hAnsi="Times New Roman"/>
          <w:sz w:val="28"/>
          <w:szCs w:val="28"/>
        </w:rPr>
        <w:t xml:space="preserve"> </w:t>
      </w:r>
      <w:r>
        <w:rPr>
          <w:rFonts w:ascii="Times New Roman" w:hAnsi="Times New Roman"/>
          <w:sz w:val="28"/>
          <w:szCs w:val="28"/>
        </w:rPr>
        <w:t>виконуватися тільки при температурі не вище 60°С за нарядом-допуском на виконання робіт підвищеної небезпеки.</w:t>
      </w:r>
    </w:p>
    <w:p w14:paraId="7FA924CC" w14:textId="6F3AABB9" w:rsidR="00581600" w:rsidRDefault="00000000">
      <w:pPr>
        <w:pStyle w:val="af4"/>
        <w:tabs>
          <w:tab w:val="left" w:pos="505"/>
          <w:tab w:val="left" w:pos="1414"/>
        </w:tabs>
        <w:spacing w:line="240" w:lineRule="auto"/>
        <w:ind w:firstLine="567"/>
      </w:pPr>
      <w:r>
        <w:rPr>
          <w:rFonts w:ascii="Times New Roman" w:hAnsi="Times New Roman"/>
          <w:sz w:val="28"/>
          <w:szCs w:val="28"/>
        </w:rPr>
        <w:t>3.13.</w:t>
      </w:r>
      <w:r w:rsidR="00D719C9">
        <w:rPr>
          <w:rFonts w:ascii="Times New Roman" w:hAnsi="Times New Roman"/>
          <w:sz w:val="28"/>
          <w:szCs w:val="28"/>
        </w:rPr>
        <w:t> </w:t>
      </w:r>
      <w:r>
        <w:rPr>
          <w:rFonts w:ascii="Times New Roman" w:hAnsi="Times New Roman"/>
          <w:sz w:val="28"/>
          <w:szCs w:val="28"/>
        </w:rPr>
        <w:t>До початку проведення ремонтних робіт усередині барабана, камери чи колектора котла він повинен бути ізольований від усіх трубопроводів заглушками чи від’єднаний від них.</w:t>
      </w:r>
    </w:p>
    <w:p w14:paraId="16F5A3D8" w14:textId="3CD59B1A" w:rsidR="00581600" w:rsidRDefault="00000000">
      <w:pPr>
        <w:pStyle w:val="af4"/>
        <w:tabs>
          <w:tab w:val="left" w:pos="505"/>
          <w:tab w:val="left" w:pos="1414"/>
        </w:tabs>
        <w:spacing w:line="240" w:lineRule="auto"/>
        <w:ind w:firstLine="567"/>
      </w:pPr>
      <w:r>
        <w:rPr>
          <w:rFonts w:ascii="Times New Roman" w:hAnsi="Times New Roman"/>
          <w:sz w:val="28"/>
          <w:szCs w:val="28"/>
        </w:rPr>
        <w:t>3.14.</w:t>
      </w:r>
      <w:r w:rsidR="00D719C9">
        <w:rPr>
          <w:rFonts w:ascii="Times New Roman" w:hAnsi="Times New Roman"/>
          <w:sz w:val="28"/>
          <w:szCs w:val="28"/>
        </w:rPr>
        <w:t> </w:t>
      </w:r>
      <w:r>
        <w:rPr>
          <w:rFonts w:ascii="Times New Roman" w:hAnsi="Times New Roman"/>
          <w:sz w:val="28"/>
          <w:szCs w:val="28"/>
        </w:rPr>
        <w:t>Також оператор повинен постійно стежити за оповіщеннями, що надсилаються за допомогою засобів зв’язку (зокрема, мобільного телефона), щодо наявності загрози бойових дій та інформувати про можливу небезпеку працівників, які перебувають поруч.</w:t>
      </w:r>
    </w:p>
    <w:p w14:paraId="689B4126" w14:textId="0773864B" w:rsidR="00581600" w:rsidRDefault="00000000">
      <w:pPr>
        <w:pStyle w:val="af4"/>
        <w:spacing w:line="240" w:lineRule="auto"/>
        <w:ind w:firstLine="567"/>
      </w:pPr>
      <w:r>
        <w:rPr>
          <w:rFonts w:ascii="Times New Roman" w:hAnsi="Times New Roman"/>
          <w:sz w:val="28"/>
          <w:szCs w:val="28"/>
        </w:rPr>
        <w:t>3.15.</w:t>
      </w:r>
      <w:r w:rsidR="00D719C9">
        <w:rPr>
          <w:rFonts w:ascii="Times New Roman" w:hAnsi="Times New Roman"/>
          <w:sz w:val="28"/>
          <w:szCs w:val="28"/>
        </w:rPr>
        <w:t> </w:t>
      </w:r>
      <w:r>
        <w:rPr>
          <w:rFonts w:ascii="Times New Roman" w:hAnsi="Times New Roman"/>
          <w:sz w:val="28"/>
          <w:szCs w:val="28"/>
        </w:rPr>
        <w:t>У разі виявлення вибухового предмета заборонено:</w:t>
      </w:r>
    </w:p>
    <w:p w14:paraId="271F4B0A" w14:textId="77777777" w:rsidR="00581600" w:rsidRDefault="00000000">
      <w:pPr>
        <w:pStyle w:val="af4"/>
        <w:tabs>
          <w:tab w:val="left" w:pos="1414"/>
        </w:tabs>
        <w:spacing w:line="240" w:lineRule="auto"/>
        <w:ind w:firstLine="567"/>
        <w:rPr>
          <w:rFonts w:ascii="Times New Roman" w:hAnsi="Times New Roman"/>
          <w:sz w:val="28"/>
          <w:szCs w:val="28"/>
        </w:rPr>
      </w:pPr>
      <w:r>
        <w:rPr>
          <w:rFonts w:ascii="Times New Roman" w:hAnsi="Times New Roman"/>
          <w:sz w:val="28"/>
          <w:szCs w:val="28"/>
        </w:rPr>
        <w:t>підходити до нього, торкатися предмета та пересувати його;</w:t>
      </w:r>
    </w:p>
    <w:p w14:paraId="52A8233D" w14:textId="1C5F64ED" w:rsidR="00581600" w:rsidRDefault="00000000" w:rsidP="00D719C9">
      <w:pPr>
        <w:pStyle w:val="af4"/>
        <w:tabs>
          <w:tab w:val="left" w:pos="1414"/>
        </w:tabs>
        <w:spacing w:line="240" w:lineRule="auto"/>
        <w:ind w:firstLine="567"/>
      </w:pPr>
      <w:r>
        <w:rPr>
          <w:rFonts w:ascii="Times New Roman" w:hAnsi="Times New Roman"/>
          <w:sz w:val="28"/>
          <w:szCs w:val="28"/>
        </w:rPr>
        <w:t>перебуваючи поблизу нього, палити, користуватися засобами</w:t>
      </w:r>
      <w:r w:rsidR="00D719C9">
        <w:rPr>
          <w:rFonts w:ascii="Times New Roman" w:hAnsi="Times New Roman"/>
          <w:sz w:val="28"/>
          <w:szCs w:val="28"/>
        </w:rPr>
        <w:t xml:space="preserve"> </w:t>
      </w:r>
      <w:r>
        <w:rPr>
          <w:rFonts w:ascii="Times New Roman" w:hAnsi="Times New Roman"/>
          <w:sz w:val="28"/>
          <w:szCs w:val="28"/>
        </w:rPr>
        <w:t>радіозв’язку, мобільними телефонами (вони можуть спровокувати вибух);</w:t>
      </w:r>
    </w:p>
    <w:p w14:paraId="175CBBE5" w14:textId="12AFA427" w:rsidR="00581600" w:rsidRDefault="00000000">
      <w:pPr>
        <w:pStyle w:val="af4"/>
        <w:tabs>
          <w:tab w:val="left" w:pos="1414"/>
        </w:tabs>
        <w:spacing w:line="240" w:lineRule="auto"/>
        <w:ind w:firstLine="567"/>
      </w:pPr>
      <w:r>
        <w:rPr>
          <w:rFonts w:ascii="Times New Roman" w:hAnsi="Times New Roman"/>
          <w:sz w:val="28"/>
          <w:szCs w:val="28"/>
        </w:rPr>
        <w:t>заливати його рідинами, засипати ґрунтом або намагатися чимось накривати;</w:t>
      </w:r>
    </w:p>
    <w:p w14:paraId="5BA106C6" w14:textId="77777777" w:rsidR="00581600" w:rsidRDefault="00000000">
      <w:pPr>
        <w:pStyle w:val="af4"/>
        <w:tabs>
          <w:tab w:val="left" w:pos="1414"/>
        </w:tabs>
        <w:spacing w:line="240" w:lineRule="auto"/>
        <w:ind w:firstLine="567"/>
      </w:pPr>
      <w:r>
        <w:rPr>
          <w:rFonts w:ascii="Times New Roman" w:hAnsi="Times New Roman"/>
          <w:sz w:val="28"/>
          <w:szCs w:val="28"/>
        </w:rPr>
        <w:t>намагатися самостійно знешкодити предмет.</w:t>
      </w:r>
    </w:p>
    <w:p w14:paraId="4B8DB7D1" w14:textId="6799566D" w:rsidR="00581600" w:rsidRDefault="00000000">
      <w:pPr>
        <w:pStyle w:val="af4"/>
        <w:tabs>
          <w:tab w:val="left" w:pos="1414"/>
        </w:tabs>
        <w:spacing w:line="240" w:lineRule="auto"/>
      </w:pPr>
      <w:r>
        <w:rPr>
          <w:rStyle w:val="af1"/>
          <w:rFonts w:ascii="Times New Roman" w:hAnsi="Times New Roman"/>
          <w:b w:val="0"/>
          <w:sz w:val="28"/>
          <w:szCs w:val="28"/>
        </w:rPr>
        <w:tab/>
        <w:t>3.16.</w:t>
      </w:r>
      <w:r w:rsidR="00D719C9">
        <w:rPr>
          <w:rStyle w:val="af1"/>
          <w:rFonts w:ascii="Times New Roman" w:hAnsi="Times New Roman"/>
          <w:b w:val="0"/>
          <w:sz w:val="28"/>
          <w:szCs w:val="28"/>
        </w:rPr>
        <w:t> </w:t>
      </w:r>
      <w:r>
        <w:rPr>
          <w:rStyle w:val="af1"/>
          <w:rFonts w:ascii="Times New Roman" w:hAnsi="Times New Roman"/>
          <w:b w:val="0"/>
          <w:sz w:val="28"/>
          <w:szCs w:val="28"/>
        </w:rPr>
        <w:t>Про всі порушення технологічного процесу, несправності обладнання, устаткування та інші небезпечні фактори, що загрожують здоров’ю та життю працівників, необхідно повідомити керівника, відповідального за роботу котельні, та зробити запис у експлуатаційному змінному журналі.</w:t>
      </w:r>
    </w:p>
    <w:p w14:paraId="16D19742" w14:textId="77777777" w:rsidR="00581600" w:rsidRDefault="00581600">
      <w:pPr>
        <w:pStyle w:val="af4"/>
        <w:spacing w:line="240" w:lineRule="auto"/>
        <w:ind w:firstLine="567"/>
        <w:rPr>
          <w:rFonts w:ascii="Times New Roman" w:hAnsi="Times New Roman"/>
          <w:sz w:val="28"/>
          <w:szCs w:val="28"/>
        </w:rPr>
      </w:pPr>
    </w:p>
    <w:p w14:paraId="01A479A6" w14:textId="77777777" w:rsidR="00581600" w:rsidRDefault="00000000">
      <w:pPr>
        <w:pStyle w:val="af4"/>
        <w:spacing w:line="240" w:lineRule="auto"/>
        <w:jc w:val="center"/>
      </w:pPr>
      <w:r>
        <w:rPr>
          <w:rStyle w:val="af1"/>
          <w:rFonts w:ascii="Times New Roman" w:hAnsi="Times New Roman"/>
          <w:sz w:val="28"/>
          <w:szCs w:val="28"/>
        </w:rPr>
        <w:t>4. ВИМОГИ БЕЗПЕКИ ПІСЛЯ ЗАКІНЧЕННЯ РОБОТИ</w:t>
      </w:r>
    </w:p>
    <w:p w14:paraId="1DDB9166" w14:textId="77777777" w:rsidR="00581600" w:rsidRDefault="00581600">
      <w:pPr>
        <w:pStyle w:val="af4"/>
        <w:spacing w:line="240" w:lineRule="auto"/>
        <w:jc w:val="center"/>
        <w:rPr>
          <w:rStyle w:val="af1"/>
          <w:rFonts w:ascii="Times New Roman" w:hAnsi="Times New Roman"/>
          <w:sz w:val="28"/>
          <w:szCs w:val="28"/>
        </w:rPr>
      </w:pPr>
    </w:p>
    <w:p w14:paraId="0B65C376" w14:textId="09F6D23A" w:rsidR="00581600" w:rsidRDefault="00000000">
      <w:pPr>
        <w:pStyle w:val="af4"/>
        <w:spacing w:line="240" w:lineRule="auto"/>
        <w:ind w:firstLine="567"/>
        <w:rPr>
          <w:rFonts w:ascii="Times New Roman" w:hAnsi="Times New Roman"/>
          <w:sz w:val="28"/>
          <w:szCs w:val="28"/>
        </w:rPr>
      </w:pPr>
      <w:r>
        <w:rPr>
          <w:rFonts w:ascii="Times New Roman" w:hAnsi="Times New Roman"/>
          <w:sz w:val="28"/>
          <w:szCs w:val="28"/>
        </w:rPr>
        <w:t>4.1.</w:t>
      </w:r>
      <w:r w:rsidR="00764FD5">
        <w:rPr>
          <w:rFonts w:ascii="Times New Roman" w:hAnsi="Times New Roman"/>
          <w:sz w:val="28"/>
          <w:szCs w:val="28"/>
        </w:rPr>
        <w:t> </w:t>
      </w:r>
      <w:r>
        <w:rPr>
          <w:rFonts w:ascii="Times New Roman" w:hAnsi="Times New Roman"/>
          <w:sz w:val="28"/>
          <w:szCs w:val="28"/>
        </w:rPr>
        <w:t>Після закінчення роботи необхідно привести в порядок робоче місце та скласти інструмент, пристосування і матеріали у відведені для зберігання місця.</w:t>
      </w:r>
    </w:p>
    <w:p w14:paraId="5A0836D5" w14:textId="5694598D" w:rsidR="00581600" w:rsidRDefault="00000000">
      <w:pPr>
        <w:pStyle w:val="af4"/>
        <w:spacing w:line="240" w:lineRule="auto"/>
        <w:ind w:firstLine="567"/>
        <w:rPr>
          <w:rFonts w:ascii="Times New Roman" w:hAnsi="Times New Roman"/>
          <w:sz w:val="28"/>
          <w:szCs w:val="28"/>
        </w:rPr>
      </w:pPr>
      <w:r>
        <w:rPr>
          <w:rFonts w:ascii="Times New Roman" w:hAnsi="Times New Roman"/>
          <w:sz w:val="28"/>
          <w:szCs w:val="28"/>
        </w:rPr>
        <w:t>4.2.</w:t>
      </w:r>
      <w:r w:rsidR="00764FD5">
        <w:rPr>
          <w:rFonts w:ascii="Times New Roman" w:hAnsi="Times New Roman"/>
          <w:sz w:val="28"/>
          <w:szCs w:val="28"/>
        </w:rPr>
        <w:t> </w:t>
      </w:r>
      <w:r>
        <w:rPr>
          <w:rFonts w:ascii="Times New Roman" w:hAnsi="Times New Roman"/>
          <w:sz w:val="28"/>
          <w:szCs w:val="28"/>
        </w:rPr>
        <w:t>Передати змінному оператору обладнання і матеріали, зробити відповідні записи в журналі і повідомити керівництво про закінчення роботи та виявлені несправності обладнання і механізмів.</w:t>
      </w:r>
    </w:p>
    <w:p w14:paraId="082C6AFA" w14:textId="6979403D" w:rsidR="00581600" w:rsidRDefault="00000000">
      <w:pPr>
        <w:pStyle w:val="af4"/>
        <w:spacing w:line="240" w:lineRule="auto"/>
        <w:ind w:firstLine="567"/>
      </w:pPr>
      <w:r>
        <w:rPr>
          <w:rFonts w:ascii="Times New Roman" w:hAnsi="Times New Roman"/>
          <w:sz w:val="28"/>
          <w:szCs w:val="28"/>
        </w:rPr>
        <w:lastRenderedPageBreak/>
        <w:t>4.3.</w:t>
      </w:r>
      <w:r w:rsidR="00764FD5">
        <w:rPr>
          <w:rFonts w:ascii="Times New Roman" w:hAnsi="Times New Roman"/>
          <w:sz w:val="28"/>
          <w:szCs w:val="28"/>
        </w:rPr>
        <w:t> </w:t>
      </w:r>
      <w:r>
        <w:rPr>
          <w:rFonts w:ascii="Times New Roman" w:hAnsi="Times New Roman"/>
          <w:sz w:val="28"/>
          <w:szCs w:val="28"/>
        </w:rPr>
        <w:t>Зняти спецодяг і спецвзуття очистити їх від пилу і бруду та розмістити у відведеному для зберіганні місці. Вмитися або прийняти душ, переодягтися.</w:t>
      </w:r>
    </w:p>
    <w:p w14:paraId="2B10AFAB" w14:textId="77777777" w:rsidR="00581600" w:rsidRDefault="00000000">
      <w:pPr>
        <w:pStyle w:val="af4"/>
        <w:spacing w:line="240" w:lineRule="auto"/>
        <w:ind w:firstLine="567"/>
        <w:jc w:val="left"/>
      </w:pPr>
      <w:r>
        <w:rPr>
          <w:rStyle w:val="af1"/>
          <w:rFonts w:ascii="Times New Roman" w:hAnsi="Times New Roman"/>
          <w:b w:val="0"/>
          <w:bCs w:val="0"/>
          <w:sz w:val="28"/>
          <w:szCs w:val="28"/>
        </w:rPr>
        <w:t>4.4. У разі невиходу на роботу змінного оператора (хвороба, запізнення, нещасний випадок тощо) забороняється залишати робоче місце без дозволу керівництва.</w:t>
      </w:r>
    </w:p>
    <w:p w14:paraId="60348DA0" w14:textId="77777777" w:rsidR="00581600" w:rsidRDefault="00581600">
      <w:pPr>
        <w:pStyle w:val="af4"/>
        <w:spacing w:line="240" w:lineRule="auto"/>
        <w:ind w:firstLine="567"/>
        <w:rPr>
          <w:rFonts w:ascii="Times New Roman" w:hAnsi="Times New Roman"/>
          <w:sz w:val="28"/>
          <w:szCs w:val="28"/>
        </w:rPr>
      </w:pPr>
    </w:p>
    <w:p w14:paraId="5B2A1235" w14:textId="77777777" w:rsidR="00581600" w:rsidRDefault="00000000">
      <w:pPr>
        <w:pStyle w:val="af4"/>
        <w:spacing w:line="240" w:lineRule="auto"/>
        <w:jc w:val="center"/>
      </w:pPr>
      <w:r>
        <w:rPr>
          <w:rStyle w:val="af1"/>
          <w:rFonts w:ascii="Times New Roman" w:hAnsi="Times New Roman"/>
          <w:sz w:val="28"/>
          <w:szCs w:val="28"/>
        </w:rPr>
        <w:t>5. ВИМОГИ БЕЗПЕКИ В АВАРІЙНИХ СИТУАЦІЯХ</w:t>
      </w:r>
    </w:p>
    <w:p w14:paraId="78096859" w14:textId="77777777" w:rsidR="00581600" w:rsidRDefault="00581600">
      <w:pPr>
        <w:pStyle w:val="af4"/>
        <w:spacing w:line="240" w:lineRule="auto"/>
        <w:jc w:val="center"/>
        <w:rPr>
          <w:rStyle w:val="af1"/>
          <w:rFonts w:ascii="Times New Roman" w:hAnsi="Times New Roman"/>
          <w:sz w:val="28"/>
          <w:szCs w:val="28"/>
        </w:rPr>
      </w:pPr>
    </w:p>
    <w:p w14:paraId="1BF50A28" w14:textId="66F7386C" w:rsidR="00581600" w:rsidRDefault="00000000">
      <w:pPr>
        <w:pStyle w:val="af4"/>
        <w:spacing w:line="240" w:lineRule="auto"/>
        <w:ind w:firstLine="567"/>
      </w:pPr>
      <w:r>
        <w:rPr>
          <w:rFonts w:ascii="Times New Roman" w:hAnsi="Times New Roman"/>
          <w:sz w:val="28"/>
          <w:szCs w:val="28"/>
        </w:rPr>
        <w:t>5.1.</w:t>
      </w:r>
      <w:r w:rsidR="00764FD5">
        <w:rPr>
          <w:rFonts w:ascii="Times New Roman" w:hAnsi="Times New Roman"/>
          <w:sz w:val="28"/>
          <w:szCs w:val="28"/>
        </w:rPr>
        <w:t> </w:t>
      </w:r>
      <w:r>
        <w:rPr>
          <w:rFonts w:ascii="Times New Roman" w:hAnsi="Times New Roman"/>
          <w:sz w:val="28"/>
          <w:szCs w:val="28"/>
        </w:rPr>
        <w:t>У разі порушення цілісності газопроводів чи обладнання, що викликало витік газу, загоряння газоповітряної суміші, вибуху у котлі чи газоході слід негайно припинити постачання газу, зупинити роботу котла, вивести працівників із небезпечної зони, доповісти про аварію керівництву, за необхідності викликати відповідний аварійний підрозділ та приступити до гасіння пожежі відповідно до інструкції з пожежної безпеки використовуючи вогнегасники та інші засоби пожежогасіння.</w:t>
      </w:r>
    </w:p>
    <w:p w14:paraId="229362B2" w14:textId="6B9DE275" w:rsidR="00581600" w:rsidRDefault="00000000">
      <w:pPr>
        <w:pStyle w:val="af4"/>
        <w:spacing w:line="240" w:lineRule="auto"/>
        <w:ind w:firstLine="567"/>
      </w:pPr>
      <w:r>
        <w:rPr>
          <w:rStyle w:val="af1"/>
          <w:rFonts w:ascii="Times New Roman" w:hAnsi="Times New Roman"/>
          <w:b w:val="0"/>
          <w:bCs w:val="0"/>
          <w:sz w:val="28"/>
          <w:szCs w:val="28"/>
        </w:rPr>
        <w:t>5.2</w:t>
      </w:r>
      <w:r w:rsidR="00764FD5">
        <w:rPr>
          <w:rStyle w:val="af1"/>
          <w:rFonts w:ascii="Times New Roman" w:hAnsi="Times New Roman"/>
          <w:b w:val="0"/>
          <w:bCs w:val="0"/>
          <w:sz w:val="28"/>
          <w:szCs w:val="28"/>
        </w:rPr>
        <w:t>.</w:t>
      </w:r>
      <w:r>
        <w:rPr>
          <w:rStyle w:val="af1"/>
          <w:rFonts w:ascii="Times New Roman" w:hAnsi="Times New Roman"/>
          <w:b w:val="0"/>
          <w:bCs w:val="0"/>
          <w:sz w:val="28"/>
          <w:szCs w:val="28"/>
        </w:rPr>
        <w:t> Роботи з ліквідації наслідків аварій на території</w:t>
      </w:r>
      <w:r w:rsidR="00764FD5">
        <w:rPr>
          <w:rStyle w:val="af1"/>
          <w:rFonts w:ascii="Times New Roman" w:hAnsi="Times New Roman"/>
          <w:b w:val="0"/>
          <w:bCs w:val="0"/>
          <w:sz w:val="28"/>
          <w:szCs w:val="28"/>
        </w:rPr>
        <w:t>,</w:t>
      </w:r>
      <w:r>
        <w:rPr>
          <w:rStyle w:val="af1"/>
          <w:rFonts w:ascii="Times New Roman" w:hAnsi="Times New Roman"/>
          <w:b w:val="0"/>
          <w:bCs w:val="0"/>
          <w:sz w:val="28"/>
          <w:szCs w:val="28"/>
        </w:rPr>
        <w:t xml:space="preserve"> де знаходиться котельня, що виникли внаслідок бойових дій та можуть призвести до негайної та/або потенційної загрози для життя та здоров’я людей, можуть виконуватися до моменту усунення прямої загрози життю людей і руйнування засобів виробництва без оформлення документів розпорядчого характеру, зокрема наряду-допуску на виконання робіт підвищеної небезпеки.</w:t>
      </w:r>
    </w:p>
    <w:p w14:paraId="0B3E090E" w14:textId="040EC676" w:rsidR="00581600" w:rsidRDefault="00000000">
      <w:pPr>
        <w:pStyle w:val="af4"/>
        <w:spacing w:line="240" w:lineRule="auto"/>
        <w:ind w:firstLine="567"/>
      </w:pPr>
      <w:r>
        <w:rPr>
          <w:rStyle w:val="af1"/>
          <w:rFonts w:ascii="Times New Roman" w:hAnsi="Times New Roman"/>
          <w:b w:val="0"/>
          <w:bCs w:val="0"/>
          <w:sz w:val="28"/>
          <w:szCs w:val="28"/>
        </w:rPr>
        <w:t>5.3</w:t>
      </w:r>
      <w:r w:rsidR="00346371">
        <w:rPr>
          <w:rStyle w:val="af1"/>
          <w:rFonts w:ascii="Times New Roman" w:hAnsi="Times New Roman"/>
          <w:b w:val="0"/>
          <w:bCs w:val="0"/>
          <w:sz w:val="28"/>
          <w:szCs w:val="28"/>
        </w:rPr>
        <w:t>.</w:t>
      </w:r>
      <w:r>
        <w:rPr>
          <w:rStyle w:val="af1"/>
          <w:rFonts w:ascii="Times New Roman" w:hAnsi="Times New Roman"/>
          <w:b w:val="0"/>
          <w:bCs w:val="0"/>
          <w:sz w:val="28"/>
          <w:szCs w:val="28"/>
        </w:rPr>
        <w:t xml:space="preserve"> У разі виявлення вибухонебезпечного предмета слід поінформувати про це керівництво та вжити заходів щодо збереження до прибуття відповідних аварійних підрозділів обстановки на місці події в такому стані, в якому вона була на момент події (у разі потреби </w:t>
      </w:r>
      <w:r w:rsidR="00D9573B">
        <w:rPr>
          <w:rStyle w:val="af1"/>
          <w:rFonts w:ascii="Times New Roman" w:hAnsi="Times New Roman"/>
          <w:b w:val="0"/>
          <w:bCs w:val="0"/>
          <w:sz w:val="28"/>
          <w:szCs w:val="28"/>
        </w:rPr>
        <w:t>–</w:t>
      </w:r>
      <w:r>
        <w:rPr>
          <w:rStyle w:val="af1"/>
          <w:rFonts w:ascii="Times New Roman" w:hAnsi="Times New Roman"/>
          <w:b w:val="0"/>
          <w:bCs w:val="0"/>
          <w:sz w:val="28"/>
          <w:szCs w:val="28"/>
        </w:rPr>
        <w:t xml:space="preserve"> огородити небезпечну зону підручними засобами).</w:t>
      </w:r>
    </w:p>
    <w:p w14:paraId="65EE0F03" w14:textId="7145A1CB" w:rsidR="00581600" w:rsidRPr="00D9573B" w:rsidRDefault="00000000">
      <w:pPr>
        <w:pStyle w:val="af4"/>
        <w:spacing w:line="240" w:lineRule="auto"/>
        <w:ind w:firstLine="567"/>
        <w:rPr>
          <w:color w:val="auto"/>
        </w:rPr>
      </w:pPr>
      <w:r>
        <w:rPr>
          <w:rFonts w:ascii="Times New Roman" w:hAnsi="Times New Roman"/>
          <w:sz w:val="28"/>
          <w:szCs w:val="28"/>
        </w:rPr>
        <w:t>5.4</w:t>
      </w:r>
      <w:r w:rsidR="00D9573B">
        <w:rPr>
          <w:rFonts w:ascii="Times New Roman" w:hAnsi="Times New Roman"/>
          <w:sz w:val="28"/>
          <w:szCs w:val="28"/>
        </w:rPr>
        <w:t>.</w:t>
      </w:r>
      <w:r>
        <w:rPr>
          <w:rFonts w:ascii="Times New Roman" w:hAnsi="Times New Roman"/>
          <w:sz w:val="28"/>
          <w:szCs w:val="28"/>
        </w:rPr>
        <w:t xml:space="preserve"> Якщо стався нещасний випадок, а також при раптовому захворюванні необхідно усунути дію на організм небезпечних та шкідливих факторів, які загрожують здоров’ю і життю потерпілого. Якщо є потерпілі, надати їм першу медичну допомогу, при необхідності викликати </w:t>
      </w:r>
      <w:r w:rsidRPr="00D9573B">
        <w:rPr>
          <w:rFonts w:ascii="Times New Roman" w:hAnsi="Times New Roman"/>
          <w:color w:val="auto"/>
          <w:sz w:val="28"/>
          <w:szCs w:val="28"/>
        </w:rPr>
        <w:t xml:space="preserve">швидку </w:t>
      </w:r>
      <w:r w:rsidR="00D9573B" w:rsidRPr="00D9573B">
        <w:rPr>
          <w:rFonts w:ascii="Times New Roman" w:hAnsi="Times New Roman"/>
          <w:color w:val="auto"/>
          <w:sz w:val="28"/>
          <w:szCs w:val="28"/>
        </w:rPr>
        <w:t xml:space="preserve">медичну </w:t>
      </w:r>
      <w:r w:rsidRPr="00D9573B">
        <w:rPr>
          <w:rFonts w:ascii="Times New Roman" w:hAnsi="Times New Roman"/>
          <w:color w:val="auto"/>
          <w:sz w:val="28"/>
          <w:szCs w:val="28"/>
        </w:rPr>
        <w:t>допомогу.</w:t>
      </w:r>
    </w:p>
    <w:p w14:paraId="65CD96A7" w14:textId="77777777" w:rsidR="00581600" w:rsidRDefault="00000000">
      <w:pPr>
        <w:pStyle w:val="af4"/>
        <w:spacing w:line="240" w:lineRule="auto"/>
        <w:ind w:firstLine="567"/>
      </w:pPr>
      <w:r>
        <w:rPr>
          <w:rFonts w:ascii="Times New Roman" w:hAnsi="Times New Roman"/>
          <w:sz w:val="28"/>
          <w:szCs w:val="28"/>
        </w:rPr>
        <w:t>5.4.1. Надання першої допомоги при ураженні електричним струмом.</w:t>
      </w:r>
    </w:p>
    <w:p w14:paraId="1B196C99" w14:textId="77777777" w:rsidR="00581600" w:rsidRDefault="00000000">
      <w:pPr>
        <w:pStyle w:val="af4"/>
        <w:spacing w:line="240" w:lineRule="auto"/>
      </w:pPr>
      <w:r>
        <w:rPr>
          <w:rFonts w:ascii="Times New Roman" w:hAnsi="Times New Roman"/>
          <w:sz w:val="28"/>
          <w:szCs w:val="28"/>
        </w:rPr>
        <w:tab/>
        <w:t>При ураженні електричним струмом необхідно негайно звільнити потерпілого від дії електричного струму, відключивши електроустановку від джерела живлення, а при неможливості відключення — відтягнути його від струмопровідних частин за одяг або застосувавши підручний ізоляційний матеріал. При відсутності у потерпілого дихання і пульсу необхідно робити йому штучне дихання і непрямий (зовнішній) масаж серця, звернувши увагу на зіниці. Розширені зіниці свідчать про різке погіршення кровообігу мозку. При такому стані оживлення починати необхідно негайно, після чого викликати швидку медичну допомогу.</w:t>
      </w:r>
    </w:p>
    <w:p w14:paraId="32DF95F2" w14:textId="77777777" w:rsidR="00D9573B" w:rsidRDefault="00D9573B">
      <w:pPr>
        <w:pStyle w:val="af4"/>
        <w:spacing w:line="240" w:lineRule="auto"/>
        <w:ind w:firstLine="567"/>
        <w:rPr>
          <w:rFonts w:ascii="Times New Roman" w:hAnsi="Times New Roman"/>
          <w:sz w:val="28"/>
          <w:szCs w:val="28"/>
        </w:rPr>
      </w:pPr>
    </w:p>
    <w:p w14:paraId="6FF9B087" w14:textId="77777777" w:rsidR="00D9573B" w:rsidRDefault="00D9573B">
      <w:pPr>
        <w:pStyle w:val="af4"/>
        <w:spacing w:line="240" w:lineRule="auto"/>
        <w:ind w:firstLine="567"/>
        <w:rPr>
          <w:rFonts w:ascii="Times New Roman" w:hAnsi="Times New Roman"/>
          <w:sz w:val="28"/>
          <w:szCs w:val="28"/>
        </w:rPr>
      </w:pPr>
    </w:p>
    <w:p w14:paraId="3967DA96" w14:textId="468824D4" w:rsidR="00581600" w:rsidRDefault="00000000">
      <w:pPr>
        <w:pStyle w:val="af4"/>
        <w:spacing w:line="240" w:lineRule="auto"/>
        <w:ind w:firstLine="567"/>
      </w:pPr>
      <w:r>
        <w:rPr>
          <w:rFonts w:ascii="Times New Roman" w:hAnsi="Times New Roman"/>
          <w:sz w:val="28"/>
          <w:szCs w:val="28"/>
        </w:rPr>
        <w:lastRenderedPageBreak/>
        <w:t>5.4.2. Перша допомога при пораненні.</w:t>
      </w:r>
    </w:p>
    <w:p w14:paraId="146EEE34" w14:textId="201D8C09" w:rsidR="00581600" w:rsidRDefault="00000000" w:rsidP="00D9573B">
      <w:pPr>
        <w:pStyle w:val="af4"/>
        <w:spacing w:line="240" w:lineRule="auto"/>
        <w:rPr>
          <w:rFonts w:ascii="Times New Roman" w:hAnsi="Times New Roman"/>
          <w:sz w:val="28"/>
          <w:szCs w:val="28"/>
        </w:rPr>
      </w:pPr>
      <w:r>
        <w:rPr>
          <w:rFonts w:ascii="Times New Roman" w:hAnsi="Times New Roman"/>
          <w:sz w:val="28"/>
          <w:szCs w:val="28"/>
        </w:rPr>
        <w:tab/>
        <w:t>Для надання першої допомоги при пораненні необхідно розкрити індивідуальний пакет, накласти стерильний перев'язочний матеріал, що міститься у ньому, на рану і зав'язати її бинтом.</w:t>
      </w:r>
      <w:r w:rsidR="00D9573B">
        <w:rPr>
          <w:rFonts w:ascii="Times New Roman" w:hAnsi="Times New Roman"/>
          <w:sz w:val="28"/>
          <w:szCs w:val="28"/>
        </w:rPr>
        <w:t xml:space="preserve"> </w:t>
      </w:r>
      <w:r>
        <w:rPr>
          <w:rFonts w:ascii="Times New Roman" w:hAnsi="Times New Roman"/>
          <w:sz w:val="28"/>
          <w:szCs w:val="28"/>
        </w:rPr>
        <w:t>Якщо індивідуального пакету якимсь чином не буде, то для перев'язки необхідно використати чисту (якщо можливо свіжовипрасовану) носову хустинку, чисту полот</w:t>
      </w:r>
      <w:r>
        <w:rPr>
          <w:rFonts w:ascii="Times New Roman" w:hAnsi="Times New Roman"/>
          <w:sz w:val="28"/>
          <w:szCs w:val="28"/>
        </w:rPr>
        <w:softHyphen/>
        <w:t xml:space="preserve">няну ганчірку </w:t>
      </w:r>
      <w:r w:rsidR="00D9573B">
        <w:rPr>
          <w:rFonts w:ascii="Times New Roman" w:hAnsi="Times New Roman"/>
          <w:sz w:val="28"/>
          <w:szCs w:val="28"/>
        </w:rPr>
        <w:t>тощо</w:t>
      </w:r>
      <w:r>
        <w:rPr>
          <w:rFonts w:ascii="Times New Roman" w:hAnsi="Times New Roman"/>
          <w:sz w:val="28"/>
          <w:szCs w:val="28"/>
        </w:rPr>
        <w:t>. На те місце ганчірки, що приходиться безпосередньо на рану, ба</w:t>
      </w:r>
      <w:r>
        <w:rPr>
          <w:rFonts w:ascii="Times New Roman" w:hAnsi="Times New Roman"/>
          <w:sz w:val="28"/>
          <w:szCs w:val="28"/>
        </w:rPr>
        <w:softHyphen/>
        <w:t>жано накапати декілька капель настойки йоду</w:t>
      </w:r>
      <w:r w:rsidR="00D9573B">
        <w:rPr>
          <w:rFonts w:ascii="Times New Roman" w:hAnsi="Times New Roman"/>
          <w:sz w:val="28"/>
          <w:szCs w:val="28"/>
        </w:rPr>
        <w:t>,</w:t>
      </w:r>
      <w:r>
        <w:rPr>
          <w:rFonts w:ascii="Times New Roman" w:hAnsi="Times New Roman"/>
          <w:sz w:val="28"/>
          <w:szCs w:val="28"/>
        </w:rPr>
        <w:t xml:space="preserve"> щоб одержати пляму розміром більше рани, а після цього накла</w:t>
      </w:r>
      <w:r w:rsidR="00D9573B">
        <w:rPr>
          <w:rFonts w:ascii="Times New Roman" w:hAnsi="Times New Roman"/>
          <w:sz w:val="28"/>
          <w:szCs w:val="28"/>
        </w:rPr>
        <w:t>сти</w:t>
      </w:r>
      <w:r>
        <w:rPr>
          <w:rFonts w:ascii="Times New Roman" w:hAnsi="Times New Roman"/>
          <w:sz w:val="28"/>
          <w:szCs w:val="28"/>
        </w:rPr>
        <w:t xml:space="preserve"> ганчірку на рану.</w:t>
      </w:r>
      <w:r w:rsidR="00D9573B">
        <w:rPr>
          <w:rFonts w:ascii="Times New Roman" w:hAnsi="Times New Roman"/>
          <w:sz w:val="28"/>
          <w:szCs w:val="28"/>
        </w:rPr>
        <w:t xml:space="preserve"> </w:t>
      </w:r>
      <w:r>
        <w:rPr>
          <w:rFonts w:ascii="Times New Roman" w:hAnsi="Times New Roman"/>
          <w:sz w:val="28"/>
          <w:szCs w:val="28"/>
        </w:rPr>
        <w:t>Особливо важливо застосовувані на</w:t>
      </w:r>
      <w:r>
        <w:rPr>
          <w:rFonts w:ascii="Times New Roman" w:hAnsi="Times New Roman"/>
          <w:sz w:val="28"/>
          <w:szCs w:val="28"/>
        </w:rPr>
        <w:softHyphen/>
        <w:t>стойку йоду при забруднених ранах.</w:t>
      </w:r>
    </w:p>
    <w:p w14:paraId="7EB50DC3" w14:textId="77777777" w:rsidR="00581600" w:rsidRDefault="00000000">
      <w:pPr>
        <w:pStyle w:val="af4"/>
        <w:spacing w:line="240" w:lineRule="auto"/>
        <w:ind w:firstLine="510"/>
        <w:rPr>
          <w:rFonts w:ascii="Times New Roman" w:hAnsi="Times New Roman"/>
          <w:sz w:val="28"/>
          <w:szCs w:val="28"/>
        </w:rPr>
      </w:pPr>
      <w:r>
        <w:rPr>
          <w:rFonts w:ascii="Times New Roman" w:hAnsi="Times New Roman"/>
          <w:sz w:val="28"/>
          <w:szCs w:val="28"/>
        </w:rPr>
        <w:t>5.3.3. Перша допомога при переломах, вивихах, ударах.</w:t>
      </w:r>
    </w:p>
    <w:p w14:paraId="02DDFFFC" w14:textId="77777777" w:rsidR="00581600" w:rsidRDefault="00000000" w:rsidP="00D9573B">
      <w:pPr>
        <w:pStyle w:val="af4"/>
        <w:spacing w:line="240" w:lineRule="auto"/>
        <w:ind w:firstLine="567"/>
        <w:rPr>
          <w:rFonts w:ascii="Times New Roman" w:hAnsi="Times New Roman"/>
          <w:sz w:val="28"/>
          <w:szCs w:val="28"/>
        </w:rPr>
      </w:pPr>
      <w:r>
        <w:rPr>
          <w:rFonts w:ascii="Times New Roman" w:hAnsi="Times New Roman"/>
          <w:sz w:val="28"/>
          <w:szCs w:val="28"/>
        </w:rPr>
        <w:t>При переломах і вивихах кінцівок необхідно пошкоджену кінцівку укріпити ши</w:t>
      </w:r>
      <w:r>
        <w:rPr>
          <w:rFonts w:ascii="Times New Roman" w:hAnsi="Times New Roman"/>
          <w:sz w:val="28"/>
          <w:szCs w:val="28"/>
        </w:rPr>
        <w:softHyphen/>
        <w:t>ною, фанерною пластинкою, палицею, картоном або іншим подібним предметом. По</w:t>
      </w:r>
      <w:r>
        <w:rPr>
          <w:rFonts w:ascii="Times New Roman" w:hAnsi="Times New Roman"/>
          <w:sz w:val="28"/>
          <w:szCs w:val="28"/>
        </w:rPr>
        <w:softHyphen/>
        <w:t>шкоджену руку можна також підвісити за допомогою перев'язки або хустки до шиї і прибинтувати до тулуба.</w:t>
      </w:r>
    </w:p>
    <w:p w14:paraId="19B209B1" w14:textId="42ACB21B" w:rsidR="00581600" w:rsidRDefault="00000000">
      <w:pPr>
        <w:pStyle w:val="af4"/>
        <w:spacing w:line="240" w:lineRule="auto"/>
        <w:ind w:firstLine="567"/>
        <w:rPr>
          <w:rFonts w:ascii="Times New Roman" w:hAnsi="Times New Roman"/>
          <w:sz w:val="28"/>
          <w:szCs w:val="28"/>
        </w:rPr>
      </w:pPr>
      <w:r>
        <w:rPr>
          <w:rFonts w:ascii="Times New Roman" w:hAnsi="Times New Roman"/>
          <w:sz w:val="28"/>
          <w:szCs w:val="28"/>
        </w:rPr>
        <w:t>При передбачуваному переломі черепа (несвідомий стан після удару голови, крово</w:t>
      </w:r>
      <w:r>
        <w:rPr>
          <w:rFonts w:ascii="Times New Roman" w:hAnsi="Times New Roman"/>
          <w:sz w:val="28"/>
          <w:szCs w:val="28"/>
        </w:rPr>
        <w:softHyphen/>
        <w:t>теча з вух або рот</w:t>
      </w:r>
      <w:r w:rsidR="00D9573B">
        <w:rPr>
          <w:rFonts w:ascii="Times New Roman" w:hAnsi="Times New Roman"/>
          <w:sz w:val="28"/>
          <w:szCs w:val="28"/>
        </w:rPr>
        <w:t>а</w:t>
      </w:r>
      <w:r>
        <w:rPr>
          <w:rFonts w:ascii="Times New Roman" w:hAnsi="Times New Roman"/>
          <w:sz w:val="28"/>
          <w:szCs w:val="28"/>
        </w:rPr>
        <w:t>) необхідно прикласти до голови холодний предмет (грілку з льодом або снігом, чи холодною водою) або зробити холодну примочку.</w:t>
      </w:r>
    </w:p>
    <w:p w14:paraId="5E2A860C" w14:textId="5541EA82" w:rsidR="00581600" w:rsidRDefault="00000000">
      <w:pPr>
        <w:pStyle w:val="af4"/>
        <w:spacing w:line="240" w:lineRule="auto"/>
        <w:ind w:firstLine="567"/>
        <w:rPr>
          <w:rFonts w:ascii="Times New Roman" w:hAnsi="Times New Roman"/>
          <w:sz w:val="28"/>
          <w:szCs w:val="28"/>
        </w:rPr>
      </w:pPr>
      <w:r>
        <w:rPr>
          <w:rFonts w:ascii="Times New Roman" w:hAnsi="Times New Roman"/>
          <w:sz w:val="28"/>
          <w:szCs w:val="28"/>
        </w:rPr>
        <w:t>При підозрі перелому хребта необхідно потерпілого покласти на дошку, не підіймаючи його, чи повернути потерпілого на живіт обличчям униз, наглядаючи при цьому, щоб тулуб не перегинався з метою уникнення ушкодження спинного мозку.</w:t>
      </w:r>
    </w:p>
    <w:p w14:paraId="2065546D" w14:textId="77777777" w:rsidR="00581600" w:rsidRDefault="00000000">
      <w:pPr>
        <w:pStyle w:val="af4"/>
        <w:spacing w:line="240" w:lineRule="auto"/>
        <w:ind w:firstLine="567"/>
        <w:rPr>
          <w:rFonts w:ascii="Times New Roman" w:hAnsi="Times New Roman"/>
          <w:sz w:val="28"/>
          <w:szCs w:val="28"/>
        </w:rPr>
      </w:pPr>
      <w:r>
        <w:rPr>
          <w:rFonts w:ascii="Times New Roman" w:hAnsi="Times New Roman"/>
          <w:sz w:val="28"/>
          <w:szCs w:val="28"/>
        </w:rPr>
        <w:t>При переломі ребер, ознакою якого є біль при диханні, кашлі, чханні, рухах, необ</w:t>
      </w:r>
      <w:r>
        <w:rPr>
          <w:rFonts w:ascii="Times New Roman" w:hAnsi="Times New Roman"/>
          <w:sz w:val="28"/>
          <w:szCs w:val="28"/>
        </w:rPr>
        <w:softHyphen/>
        <w:t>хідно туго забинтувати груди чи стягнути їх рушником під час видиху.</w:t>
      </w:r>
    </w:p>
    <w:p w14:paraId="6A6499CF" w14:textId="77777777" w:rsidR="00581600" w:rsidRDefault="00000000">
      <w:pPr>
        <w:pStyle w:val="af4"/>
        <w:spacing w:line="240" w:lineRule="auto"/>
        <w:ind w:firstLine="567"/>
        <w:rPr>
          <w:rFonts w:ascii="Times New Roman" w:hAnsi="Times New Roman"/>
          <w:sz w:val="28"/>
          <w:szCs w:val="28"/>
        </w:rPr>
      </w:pPr>
      <w:r>
        <w:rPr>
          <w:rFonts w:ascii="Times New Roman" w:hAnsi="Times New Roman"/>
          <w:sz w:val="28"/>
          <w:szCs w:val="28"/>
        </w:rPr>
        <w:t>5.3.4. Надання першої допомоги при опіках кислотами і лугами.</w:t>
      </w:r>
    </w:p>
    <w:p w14:paraId="306D8D97" w14:textId="76A66E0A" w:rsidR="00581600" w:rsidRDefault="00000000">
      <w:pPr>
        <w:pStyle w:val="af4"/>
        <w:spacing w:line="240" w:lineRule="auto"/>
        <w:ind w:firstLine="567"/>
      </w:pPr>
      <w:r>
        <w:rPr>
          <w:rFonts w:ascii="Times New Roman" w:hAnsi="Times New Roman"/>
          <w:sz w:val="28"/>
          <w:szCs w:val="28"/>
        </w:rPr>
        <w:t>При попаданні кислоти або лугу на шкіру ушкоджені ділянки необхідно ретельно промити цівкою води на протязі 15-20 хвилин, після цього пошкоджену кислотою по</w:t>
      </w:r>
      <w:r>
        <w:rPr>
          <w:rFonts w:ascii="Times New Roman" w:hAnsi="Times New Roman"/>
          <w:sz w:val="28"/>
          <w:szCs w:val="28"/>
        </w:rPr>
        <w:softHyphen/>
        <w:t xml:space="preserve">верхню обмити 5% розчином питної соди, а обпечену лугом </w:t>
      </w:r>
      <w:r w:rsidR="00D9573B">
        <w:rPr>
          <w:rFonts w:ascii="Times New Roman" w:hAnsi="Times New Roman"/>
          <w:sz w:val="28"/>
          <w:szCs w:val="28"/>
        </w:rPr>
        <w:t>–</w:t>
      </w:r>
      <w:r>
        <w:rPr>
          <w:rFonts w:ascii="Times New Roman" w:hAnsi="Times New Roman"/>
          <w:sz w:val="28"/>
          <w:szCs w:val="28"/>
        </w:rPr>
        <w:t xml:space="preserve"> 3% розчином борної кислоти або розчином оцтової кислоти.</w:t>
      </w:r>
    </w:p>
    <w:p w14:paraId="75DDA934" w14:textId="2CE8EA0D" w:rsidR="00581600" w:rsidRDefault="00000000">
      <w:pPr>
        <w:pStyle w:val="af4"/>
        <w:spacing w:line="240" w:lineRule="auto"/>
        <w:ind w:firstLine="567"/>
      </w:pPr>
      <w:r>
        <w:rPr>
          <w:rFonts w:ascii="Times New Roman" w:hAnsi="Times New Roman"/>
          <w:sz w:val="28"/>
          <w:szCs w:val="28"/>
        </w:rPr>
        <w:t xml:space="preserve">При попаданні на слизову оболонку очей кислоти або лугу необхідно очі ретельно промити цівкою води протягом 15-20 хвилин, після цього промити 2% розчином питної соди, а при враженні очей лугом </w:t>
      </w:r>
      <w:r w:rsidR="00D9573B">
        <w:rPr>
          <w:rFonts w:ascii="Times New Roman" w:hAnsi="Times New Roman"/>
          <w:sz w:val="28"/>
          <w:szCs w:val="28"/>
        </w:rPr>
        <w:t>–</w:t>
      </w:r>
      <w:r>
        <w:rPr>
          <w:rFonts w:ascii="Times New Roman" w:hAnsi="Times New Roman"/>
          <w:sz w:val="28"/>
          <w:szCs w:val="28"/>
        </w:rPr>
        <w:t xml:space="preserve"> 2% розчином борної кислоти.</w:t>
      </w:r>
    </w:p>
    <w:p w14:paraId="53B11771" w14:textId="2FCCA9B4" w:rsidR="00581600" w:rsidRDefault="00000000">
      <w:pPr>
        <w:pStyle w:val="af4"/>
        <w:spacing w:line="240" w:lineRule="auto"/>
        <w:ind w:firstLine="567"/>
      </w:pPr>
      <w:r>
        <w:rPr>
          <w:rFonts w:ascii="Times New Roman" w:hAnsi="Times New Roman"/>
          <w:sz w:val="28"/>
          <w:szCs w:val="28"/>
        </w:rPr>
        <w:t>При опіках порожнини рота лугом необхідно полоскати 3% розчином оцтової кислоти або 3 % При попаданні кислоти в дихальні шляхи необхідно дихати розпиленим за допомо</w:t>
      </w:r>
      <w:r>
        <w:rPr>
          <w:rFonts w:ascii="Times New Roman" w:hAnsi="Times New Roman"/>
          <w:sz w:val="28"/>
          <w:szCs w:val="28"/>
        </w:rPr>
        <w:softHyphen/>
        <w:t xml:space="preserve">гою пульверизатора 10% розчином питної соди, при попаданні лугу </w:t>
      </w:r>
      <w:r w:rsidR="001D3035">
        <w:rPr>
          <w:rFonts w:ascii="Times New Roman" w:hAnsi="Times New Roman"/>
          <w:sz w:val="28"/>
          <w:szCs w:val="28"/>
        </w:rPr>
        <w:t>–</w:t>
      </w:r>
      <w:r>
        <w:rPr>
          <w:rFonts w:ascii="Times New Roman" w:hAnsi="Times New Roman"/>
          <w:sz w:val="28"/>
          <w:szCs w:val="28"/>
        </w:rPr>
        <w:t xml:space="preserve"> розпиле</w:t>
      </w:r>
      <w:r>
        <w:rPr>
          <w:rFonts w:ascii="Times New Roman" w:hAnsi="Times New Roman"/>
          <w:sz w:val="28"/>
          <w:szCs w:val="28"/>
        </w:rPr>
        <w:softHyphen/>
        <w:t>ним 3% розчином оцтової кислоти.</w:t>
      </w:r>
    </w:p>
    <w:p w14:paraId="4BDD2517" w14:textId="77777777" w:rsidR="00581600" w:rsidRDefault="00000000">
      <w:pPr>
        <w:pStyle w:val="af4"/>
        <w:spacing w:line="240" w:lineRule="auto"/>
        <w:ind w:firstLine="567"/>
        <w:rPr>
          <w:rFonts w:ascii="Times New Roman" w:hAnsi="Times New Roman"/>
          <w:sz w:val="28"/>
          <w:szCs w:val="28"/>
        </w:rPr>
      </w:pPr>
      <w:r>
        <w:rPr>
          <w:rFonts w:ascii="Times New Roman" w:hAnsi="Times New Roman"/>
          <w:sz w:val="28"/>
          <w:szCs w:val="28"/>
        </w:rPr>
        <w:t>5.3.5. Надання першої допомоги при теплових опіках.</w:t>
      </w:r>
    </w:p>
    <w:p w14:paraId="7DE4B16D" w14:textId="77777777" w:rsidR="00581600" w:rsidRDefault="00000000">
      <w:pPr>
        <w:pStyle w:val="af4"/>
        <w:spacing w:line="240" w:lineRule="auto"/>
        <w:ind w:firstLine="567"/>
        <w:rPr>
          <w:rFonts w:ascii="Times New Roman" w:hAnsi="Times New Roman"/>
          <w:sz w:val="28"/>
          <w:szCs w:val="28"/>
        </w:rPr>
      </w:pPr>
      <w:r>
        <w:rPr>
          <w:rFonts w:ascii="Times New Roman" w:hAnsi="Times New Roman"/>
          <w:sz w:val="28"/>
          <w:szCs w:val="28"/>
        </w:rPr>
        <w:t>При опіках вогнем, парою, гарячими предметами не слід змочувати обпечене місце водою, ні в якому разі не можна відкривати пузирі, які утворюються, та перев'язувати опіки бинтом.</w:t>
      </w:r>
    </w:p>
    <w:p w14:paraId="4977AD24" w14:textId="77777777" w:rsidR="00581600" w:rsidRDefault="00000000">
      <w:pPr>
        <w:pStyle w:val="af4"/>
        <w:spacing w:line="240" w:lineRule="auto"/>
        <w:ind w:firstLine="567"/>
        <w:rPr>
          <w:rFonts w:ascii="Times New Roman" w:hAnsi="Times New Roman"/>
          <w:sz w:val="28"/>
          <w:szCs w:val="28"/>
        </w:rPr>
      </w:pPr>
      <w:r>
        <w:rPr>
          <w:rFonts w:ascii="Times New Roman" w:hAnsi="Times New Roman"/>
          <w:sz w:val="28"/>
          <w:szCs w:val="28"/>
        </w:rPr>
        <w:lastRenderedPageBreak/>
        <w:t>При опіках першого ступеня (почервоніння) обпечене місце обробляють ватою, змоченою етиловим спиртом.</w:t>
      </w:r>
    </w:p>
    <w:p w14:paraId="0F3A1260" w14:textId="77777777" w:rsidR="00581600" w:rsidRDefault="00000000">
      <w:pPr>
        <w:pStyle w:val="af4"/>
        <w:spacing w:line="240" w:lineRule="auto"/>
        <w:ind w:firstLine="567"/>
      </w:pPr>
      <w:r>
        <w:rPr>
          <w:rFonts w:ascii="Times New Roman" w:hAnsi="Times New Roman"/>
          <w:sz w:val="28"/>
          <w:szCs w:val="28"/>
        </w:rPr>
        <w:t>При опіках другого ступеня (пухирі) обпечене місце обробляють спиртом, 3% марганцевим розчином або 5% розчином таніну.</w:t>
      </w:r>
    </w:p>
    <w:p w14:paraId="41DFAD9D" w14:textId="77777777" w:rsidR="00581600" w:rsidRDefault="00000000" w:rsidP="001D3035">
      <w:pPr>
        <w:pStyle w:val="af4"/>
        <w:spacing w:line="240" w:lineRule="auto"/>
        <w:ind w:firstLine="567"/>
        <w:rPr>
          <w:rFonts w:ascii="Times New Roman" w:hAnsi="Times New Roman"/>
          <w:sz w:val="28"/>
          <w:szCs w:val="28"/>
        </w:rPr>
      </w:pPr>
      <w:r>
        <w:rPr>
          <w:rFonts w:ascii="Times New Roman" w:hAnsi="Times New Roman"/>
          <w:sz w:val="28"/>
          <w:szCs w:val="28"/>
        </w:rPr>
        <w:t>При опіках третього ступеня (зруйнування шкіряної тканини) накривають рану сте</w:t>
      </w:r>
      <w:r>
        <w:rPr>
          <w:rFonts w:ascii="Times New Roman" w:hAnsi="Times New Roman"/>
          <w:sz w:val="28"/>
          <w:szCs w:val="28"/>
        </w:rPr>
        <w:softHyphen/>
        <w:t>рильною пов'язкою та викликають лікаря.</w:t>
      </w:r>
    </w:p>
    <w:p w14:paraId="3D14377A" w14:textId="77777777" w:rsidR="00581600" w:rsidRDefault="00000000">
      <w:pPr>
        <w:pStyle w:val="af4"/>
        <w:spacing w:line="240" w:lineRule="auto"/>
        <w:ind w:firstLine="567"/>
        <w:rPr>
          <w:rFonts w:ascii="Times New Roman" w:hAnsi="Times New Roman"/>
          <w:sz w:val="28"/>
          <w:szCs w:val="28"/>
        </w:rPr>
      </w:pPr>
      <w:r>
        <w:rPr>
          <w:rFonts w:ascii="Times New Roman" w:hAnsi="Times New Roman"/>
          <w:sz w:val="28"/>
          <w:szCs w:val="28"/>
        </w:rPr>
        <w:t>При опіку очей електричною дугою необхідно робити холодні примочування роз</w:t>
      </w:r>
      <w:r>
        <w:rPr>
          <w:rFonts w:ascii="Times New Roman" w:hAnsi="Times New Roman"/>
          <w:sz w:val="28"/>
          <w:szCs w:val="28"/>
        </w:rPr>
        <w:softHyphen/>
        <w:t>чином борної кислоти.</w:t>
      </w:r>
    </w:p>
    <w:p w14:paraId="4BA11C2F" w14:textId="77777777" w:rsidR="00581600" w:rsidRDefault="00000000">
      <w:pPr>
        <w:pStyle w:val="af4"/>
        <w:spacing w:line="240" w:lineRule="auto"/>
        <w:ind w:firstLine="567"/>
        <w:rPr>
          <w:rFonts w:ascii="Times New Roman" w:hAnsi="Times New Roman"/>
          <w:sz w:val="28"/>
          <w:szCs w:val="28"/>
        </w:rPr>
      </w:pPr>
      <w:r>
        <w:rPr>
          <w:rFonts w:ascii="Times New Roman" w:hAnsi="Times New Roman"/>
          <w:sz w:val="28"/>
          <w:szCs w:val="28"/>
        </w:rPr>
        <w:t>5.3.6. Перша допомога при кровотечі.</w:t>
      </w:r>
    </w:p>
    <w:p w14:paraId="7EC3213E" w14:textId="77777777" w:rsidR="00581600" w:rsidRDefault="00000000">
      <w:pPr>
        <w:pStyle w:val="af4"/>
        <w:spacing w:line="240" w:lineRule="auto"/>
        <w:ind w:firstLine="567"/>
      </w:pPr>
      <w:r>
        <w:rPr>
          <w:rFonts w:ascii="Times New Roman" w:hAnsi="Times New Roman"/>
          <w:sz w:val="28"/>
          <w:szCs w:val="28"/>
        </w:rPr>
        <w:t>Для того, щоб зупинити кровотечу,</w:t>
      </w:r>
      <w:r>
        <w:rPr>
          <w:rStyle w:val="af1"/>
          <w:rFonts w:ascii="Times New Roman" w:hAnsi="Times New Roman"/>
          <w:b w:val="0"/>
          <w:sz w:val="28"/>
          <w:szCs w:val="28"/>
        </w:rPr>
        <w:t> </w:t>
      </w:r>
      <w:r>
        <w:rPr>
          <w:rFonts w:ascii="Times New Roman" w:hAnsi="Times New Roman"/>
          <w:sz w:val="28"/>
          <w:szCs w:val="28"/>
        </w:rPr>
        <w:t>необхідно:</w:t>
      </w:r>
    </w:p>
    <w:p w14:paraId="1EDF567D" w14:textId="77777777" w:rsidR="00581600" w:rsidRDefault="00000000">
      <w:pPr>
        <w:pStyle w:val="af4"/>
        <w:spacing w:line="240" w:lineRule="auto"/>
        <w:ind w:firstLine="567"/>
        <w:rPr>
          <w:rFonts w:ascii="Times New Roman" w:hAnsi="Times New Roman"/>
          <w:sz w:val="28"/>
          <w:szCs w:val="28"/>
        </w:rPr>
      </w:pPr>
      <w:r>
        <w:rPr>
          <w:rFonts w:ascii="Times New Roman" w:hAnsi="Times New Roman"/>
          <w:sz w:val="28"/>
          <w:szCs w:val="28"/>
        </w:rPr>
        <w:t>підняти поранену кінцівку вверх;</w:t>
      </w:r>
    </w:p>
    <w:p w14:paraId="7905C2C3" w14:textId="77777777" w:rsidR="00581600" w:rsidRDefault="00000000">
      <w:pPr>
        <w:pStyle w:val="af4"/>
        <w:spacing w:line="240" w:lineRule="auto"/>
        <w:ind w:firstLine="567"/>
      </w:pPr>
      <w:r>
        <w:rPr>
          <w:rFonts w:ascii="Times New Roman" w:hAnsi="Times New Roman"/>
          <w:sz w:val="28"/>
          <w:szCs w:val="28"/>
        </w:rPr>
        <w:t>кровоточиву рану закрити перев'язочним матеріалом (із пакету), складеним у клу</w:t>
      </w:r>
      <w:r>
        <w:rPr>
          <w:rFonts w:ascii="Times New Roman" w:hAnsi="Times New Roman"/>
          <w:sz w:val="28"/>
          <w:szCs w:val="28"/>
        </w:rPr>
        <w:softHyphen/>
        <w:t>бочок, придавити її зверху, не торкаючись самої рани, потримати на протязі 4-5 хви</w:t>
      </w:r>
      <w:r>
        <w:rPr>
          <w:rFonts w:ascii="Times New Roman" w:hAnsi="Times New Roman"/>
          <w:sz w:val="28"/>
          <w:szCs w:val="28"/>
        </w:rPr>
        <w:softHyphen/>
        <w:t>лин; якщо кровотеча зупинилась, то, не знімаючи накладеного матеріалу, поверх нього покласти ще одну подушечку з іншого пакету чи кусок вати і забинтувати поранене місце (з деяким натиском);</w:t>
      </w:r>
    </w:p>
    <w:p w14:paraId="6D0DAC5F" w14:textId="77777777" w:rsidR="00581600" w:rsidRDefault="00000000">
      <w:pPr>
        <w:pStyle w:val="af4"/>
        <w:spacing w:line="240" w:lineRule="auto"/>
        <w:ind w:firstLine="567"/>
        <w:rPr>
          <w:rFonts w:ascii="Times New Roman" w:hAnsi="Times New Roman"/>
          <w:sz w:val="28"/>
          <w:szCs w:val="28"/>
        </w:rPr>
      </w:pPr>
      <w:r>
        <w:rPr>
          <w:rFonts w:ascii="Times New Roman" w:hAnsi="Times New Roman"/>
          <w:sz w:val="28"/>
          <w:szCs w:val="28"/>
        </w:rPr>
        <w:t>при сильній кровотечі, яку не можна зупинити пов'язкою, застосовується здавлю</w:t>
      </w:r>
      <w:r>
        <w:rPr>
          <w:rFonts w:ascii="Times New Roman" w:hAnsi="Times New Roman"/>
          <w:sz w:val="28"/>
          <w:szCs w:val="28"/>
        </w:rPr>
        <w:softHyphen/>
        <w:t>вання кровоносних судин, які живлять поранену область за допомогою згинання кінці</w:t>
      </w:r>
      <w:r>
        <w:rPr>
          <w:rFonts w:ascii="Times New Roman" w:hAnsi="Times New Roman"/>
          <w:sz w:val="28"/>
          <w:szCs w:val="28"/>
        </w:rPr>
        <w:softHyphen/>
        <w:t>вок в суглобах, а також пальцями, джгутом або закруткою; при великій кровотечі необ</w:t>
      </w:r>
      <w:r>
        <w:rPr>
          <w:rFonts w:ascii="Times New Roman" w:hAnsi="Times New Roman"/>
          <w:sz w:val="28"/>
          <w:szCs w:val="28"/>
        </w:rPr>
        <w:softHyphen/>
        <w:t>хідно терміново викликати лікаря.</w:t>
      </w:r>
    </w:p>
    <w:p w14:paraId="409AAA54" w14:textId="78622FC1" w:rsidR="00581600" w:rsidRDefault="00000000">
      <w:pPr>
        <w:pStyle w:val="af4"/>
        <w:spacing w:line="240" w:lineRule="auto"/>
        <w:ind w:firstLine="567"/>
        <w:rPr>
          <w:rFonts w:ascii="Times New Roman" w:hAnsi="Times New Roman"/>
          <w:sz w:val="28"/>
          <w:szCs w:val="28"/>
        </w:rPr>
      </w:pPr>
      <w:r>
        <w:rPr>
          <w:rFonts w:ascii="Times New Roman" w:hAnsi="Times New Roman"/>
          <w:sz w:val="28"/>
          <w:szCs w:val="28"/>
        </w:rPr>
        <w:t>5.4.</w:t>
      </w:r>
      <w:r w:rsidR="001D3035">
        <w:rPr>
          <w:rFonts w:ascii="Times New Roman" w:hAnsi="Times New Roman"/>
          <w:sz w:val="28"/>
          <w:szCs w:val="28"/>
        </w:rPr>
        <w:t> </w:t>
      </w:r>
      <w:r>
        <w:rPr>
          <w:rFonts w:ascii="Times New Roman" w:hAnsi="Times New Roman"/>
          <w:sz w:val="28"/>
          <w:szCs w:val="28"/>
        </w:rPr>
        <w:t>Якщо сталася пожежа, негайно викликати пожежну частину, сповістити керівника закладу  і приступити до гасіння пожежі наявними засобами пожежогасіння.</w:t>
      </w:r>
    </w:p>
    <w:p w14:paraId="08852F10" w14:textId="425138C3" w:rsidR="00581600" w:rsidRDefault="00000000">
      <w:pPr>
        <w:pStyle w:val="af4"/>
        <w:spacing w:line="240" w:lineRule="auto"/>
        <w:ind w:firstLine="567"/>
        <w:rPr>
          <w:rFonts w:ascii="Times New Roman" w:hAnsi="Times New Roman"/>
          <w:sz w:val="28"/>
          <w:szCs w:val="28"/>
        </w:rPr>
      </w:pPr>
      <w:r>
        <w:rPr>
          <w:rFonts w:ascii="Times New Roman" w:hAnsi="Times New Roman"/>
          <w:sz w:val="28"/>
          <w:szCs w:val="28"/>
        </w:rPr>
        <w:t>5.5.</w:t>
      </w:r>
      <w:r w:rsidR="001D3035">
        <w:rPr>
          <w:rFonts w:ascii="Times New Roman" w:hAnsi="Times New Roman"/>
          <w:sz w:val="28"/>
          <w:szCs w:val="28"/>
        </w:rPr>
        <w:t> </w:t>
      </w:r>
      <w:r>
        <w:rPr>
          <w:rFonts w:ascii="Times New Roman" w:hAnsi="Times New Roman"/>
          <w:sz w:val="28"/>
          <w:szCs w:val="28"/>
        </w:rPr>
        <w:t>Виконувати всі вказівки керівника робіт по ліквідації аварійної ситуації.</w:t>
      </w:r>
    </w:p>
    <w:p w14:paraId="786B246B" w14:textId="77777777" w:rsidR="00581600" w:rsidRDefault="00000000">
      <w:pPr>
        <w:pStyle w:val="af4"/>
        <w:spacing w:line="240" w:lineRule="auto"/>
        <w:rPr>
          <w:rFonts w:ascii="Times New Roman" w:hAnsi="Times New Roman"/>
          <w:sz w:val="28"/>
          <w:szCs w:val="28"/>
        </w:rPr>
      </w:pPr>
      <w:r>
        <w:rPr>
          <w:rFonts w:ascii="Times New Roman" w:hAnsi="Times New Roman"/>
          <w:sz w:val="28"/>
          <w:szCs w:val="28"/>
        </w:rPr>
        <w:t> </w:t>
      </w:r>
    </w:p>
    <w:p w14:paraId="44018688" w14:textId="77777777" w:rsidR="00581600" w:rsidRDefault="00581600">
      <w:pPr>
        <w:widowControl w:val="0"/>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0992E3A1" w14:textId="77777777" w:rsidR="00581600" w:rsidRDefault="00581600">
      <w:pPr>
        <w:widowControl w:val="0"/>
        <w:shd w:val="clear" w:color="auto" w:fill="FFFFFF"/>
        <w:spacing w:after="0" w:line="240" w:lineRule="auto"/>
        <w:ind w:firstLine="567"/>
        <w:rPr>
          <w:rFonts w:ascii="Times New Roman" w:eastAsia="Times New Roman" w:hAnsi="Times New Roman" w:cs="Times New Roman"/>
          <w:sz w:val="28"/>
          <w:szCs w:val="28"/>
          <w:lang w:val="uk-UA" w:eastAsia="ru-RU"/>
        </w:rPr>
      </w:pPr>
    </w:p>
    <w:p w14:paraId="63335142" w14:textId="77777777" w:rsidR="00581600" w:rsidRDefault="00000000">
      <w:pPr>
        <w:spacing w:after="0" w:line="240" w:lineRule="auto"/>
        <w:rPr>
          <w:rFonts w:ascii="Times New Roman" w:hAnsi="Times New Roman"/>
        </w:rPr>
      </w:pPr>
      <w:r>
        <w:rPr>
          <w:rFonts w:ascii="Times New Roman" w:eastAsia="Times New Roman" w:hAnsi="Times New Roman" w:cs="Times New Roman"/>
          <w:sz w:val="28"/>
          <w:szCs w:val="28"/>
          <w:lang w:val="uk-UA" w:eastAsia="ru-RU"/>
        </w:rPr>
        <w:t xml:space="preserve">Заступник міського голови, </w:t>
      </w:r>
    </w:p>
    <w:p w14:paraId="42C12C8A" w14:textId="77777777" w:rsidR="00581600" w:rsidRDefault="00000000">
      <w:pPr>
        <w:spacing w:after="0" w:line="240" w:lineRule="auto"/>
        <w:rPr>
          <w:rFonts w:ascii="Times New Roman" w:hAnsi="Times New Roman"/>
        </w:rPr>
      </w:pPr>
      <w:r>
        <w:rPr>
          <w:rFonts w:ascii="Times New Roman" w:eastAsia="Times New Roman" w:hAnsi="Times New Roman" w:cs="Times New Roman"/>
          <w:sz w:val="28"/>
          <w:szCs w:val="28"/>
          <w:lang w:val="uk-UA" w:eastAsia="ru-RU"/>
        </w:rPr>
        <w:t>керуючий справами виконкому                                                Юрій ВЕРБИЧ</w:t>
      </w:r>
    </w:p>
    <w:p w14:paraId="07D682A0" w14:textId="77777777" w:rsidR="00581600" w:rsidRDefault="00581600">
      <w:pPr>
        <w:spacing w:after="0" w:line="240" w:lineRule="auto"/>
        <w:rPr>
          <w:rFonts w:ascii="Times New Roman" w:eastAsia="Times New Roman" w:hAnsi="Times New Roman" w:cs="Times New Roman"/>
          <w:sz w:val="28"/>
          <w:szCs w:val="28"/>
          <w:lang w:val="uk-UA" w:eastAsia="ru-RU"/>
        </w:rPr>
      </w:pPr>
    </w:p>
    <w:p w14:paraId="4B5DFB75" w14:textId="77777777" w:rsidR="00581600" w:rsidRDefault="00581600">
      <w:pPr>
        <w:spacing w:after="0" w:line="240" w:lineRule="auto"/>
        <w:rPr>
          <w:rFonts w:ascii="Times New Roman" w:eastAsia="Times New Roman" w:hAnsi="Times New Roman" w:cs="Times New Roman"/>
          <w:sz w:val="28"/>
          <w:szCs w:val="28"/>
          <w:lang w:val="uk-UA" w:eastAsia="ru-RU"/>
        </w:rPr>
      </w:pPr>
    </w:p>
    <w:p w14:paraId="6F848E58" w14:textId="0D5010EE" w:rsidR="00581600" w:rsidRDefault="00000000">
      <w:pPr>
        <w:spacing w:after="0" w:line="240" w:lineRule="auto"/>
        <w:rPr>
          <w:rFonts w:ascii="Times New Roman" w:hAnsi="Times New Roman"/>
        </w:rPr>
      </w:pPr>
      <w:r>
        <w:rPr>
          <w:rFonts w:ascii="Times New Roman" w:eastAsia="Times New Roman" w:hAnsi="Times New Roman" w:cs="Times New Roman"/>
          <w:sz w:val="21"/>
          <w:szCs w:val="21"/>
          <w:lang w:val="uk-UA" w:eastAsia="ru-RU"/>
        </w:rPr>
        <w:t>Ігнатчук 777 909</w:t>
      </w:r>
    </w:p>
    <w:p w14:paraId="4B55B3D0" w14:textId="77777777" w:rsidR="00581600" w:rsidRDefault="00581600">
      <w:pPr>
        <w:spacing w:after="0" w:line="240" w:lineRule="auto"/>
        <w:rPr>
          <w:rFonts w:ascii="Times New Roman" w:eastAsia="Times New Roman" w:hAnsi="Times New Roman" w:cs="Times New Roman"/>
          <w:sz w:val="21"/>
          <w:szCs w:val="21"/>
          <w:lang w:val="uk-UA" w:eastAsia="ru-RU"/>
        </w:rPr>
      </w:pPr>
    </w:p>
    <w:p w14:paraId="31E0177E" w14:textId="77777777" w:rsidR="00581600" w:rsidRDefault="00581600">
      <w:pPr>
        <w:spacing w:after="0" w:line="240" w:lineRule="auto"/>
      </w:pPr>
    </w:p>
    <w:sectPr w:rsidR="00581600">
      <w:headerReference w:type="default" r:id="rId7"/>
      <w:headerReference w:type="first" r:id="rId8"/>
      <w:pgSz w:w="11906" w:h="16838"/>
      <w:pgMar w:top="1172" w:right="567" w:bottom="1134" w:left="198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8937B" w14:textId="77777777" w:rsidR="0066245A" w:rsidRDefault="0066245A">
      <w:pPr>
        <w:spacing w:after="0" w:line="240" w:lineRule="auto"/>
      </w:pPr>
      <w:r>
        <w:separator/>
      </w:r>
    </w:p>
  </w:endnote>
  <w:endnote w:type="continuationSeparator" w:id="0">
    <w:p w14:paraId="6A838AE2" w14:textId="77777777" w:rsidR="0066245A" w:rsidRDefault="0066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no Pro">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829E2" w14:textId="77777777" w:rsidR="0066245A" w:rsidRDefault="0066245A">
      <w:pPr>
        <w:spacing w:after="0" w:line="240" w:lineRule="auto"/>
      </w:pPr>
      <w:r>
        <w:separator/>
      </w:r>
    </w:p>
  </w:footnote>
  <w:footnote w:type="continuationSeparator" w:id="0">
    <w:p w14:paraId="572205F5" w14:textId="77777777" w:rsidR="0066245A" w:rsidRDefault="00662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5845" w14:textId="77777777" w:rsidR="00581600" w:rsidRDefault="00000000">
    <w:pPr>
      <w:pStyle w:val="afa"/>
    </w:pPr>
    <w:r>
      <w:fldChar w:fldCharType="begin"/>
    </w:r>
    <w:r>
      <w:instrText>PAGE</w:instrText>
    </w:r>
    <w:r>
      <w:fldChar w:fldCharType="separate"/>
    </w:r>
    <w: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F5AD" w14:textId="77777777" w:rsidR="00581600" w:rsidRDefault="005816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73E8C"/>
    <w:multiLevelType w:val="multilevel"/>
    <w:tmpl w:val="A502E0B2"/>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916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1600"/>
    <w:rsid w:val="00034A6D"/>
    <w:rsid w:val="001D3035"/>
    <w:rsid w:val="00346371"/>
    <w:rsid w:val="003606CB"/>
    <w:rsid w:val="003C389C"/>
    <w:rsid w:val="004069EA"/>
    <w:rsid w:val="004A1725"/>
    <w:rsid w:val="005443AD"/>
    <w:rsid w:val="00581600"/>
    <w:rsid w:val="0064524A"/>
    <w:rsid w:val="0066245A"/>
    <w:rsid w:val="00764FD5"/>
    <w:rsid w:val="0078190C"/>
    <w:rsid w:val="008D5454"/>
    <w:rsid w:val="00B2734A"/>
    <w:rsid w:val="00CF35B8"/>
    <w:rsid w:val="00D719C9"/>
    <w:rsid w:val="00D9573B"/>
    <w:rsid w:val="00FE7C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95F8"/>
  <w15:docId w15:val="{C35313DC-901F-445B-9997-648D55A4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sz w:val="28"/>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hAnsi="Calibri"/>
      <w:color w:val="00000A"/>
      <w:sz w:val="22"/>
      <w:szCs w:val="22"/>
      <w:lang w:val="ru-RU" w:eastAsia="en-US" w:bidi="ar-SA"/>
    </w:rPr>
  </w:style>
  <w:style w:type="paragraph" w:styleId="1">
    <w:name w:val="heading 1"/>
    <w:basedOn w:val="a"/>
    <w:next w:val="a"/>
    <w:uiPriority w:val="9"/>
    <w:qFormat/>
    <w:pPr>
      <w:keepNext/>
      <w:numPr>
        <w:numId w:val="1"/>
      </w:numPr>
      <w:jc w:val="center"/>
      <w:outlineLvl w:val="0"/>
    </w:pPr>
    <w:rPr>
      <w:b/>
      <w:bCs/>
      <w:sz w:val="24"/>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8"/>
      <w:szCs w:val="28"/>
      <w:lang w:val="uk-UA" w:eastAsia="ru-RU"/>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sz w:val="28"/>
      <w:szCs w:val="28"/>
      <w:lang w:val="uk-UA" w:eastAsia="ru-RU"/>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8"/>
      <w:szCs w:val="28"/>
      <w:lang w:val="uk-UA" w:eastAsia="ru-RU"/>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sz w:val="28"/>
      <w:szCs w:val="28"/>
      <w:lang w:val="uk-UA" w:eastAsia="ru-RU"/>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sz w:val="28"/>
      <w:szCs w:val="28"/>
      <w:lang w:val="uk-UA" w:eastAsia="ru-RU"/>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sz w:val="28"/>
      <w:szCs w:val="28"/>
      <w:lang w:val="uk-UA" w:eastAsia="ru-RU"/>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sz w:val="28"/>
      <w:szCs w:val="28"/>
      <w:lang w:val="uk-UA" w:eastAsia="ru-RU"/>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OpenSymbol;Arial Unicode MS"/>
      <w:caps w:val="0"/>
      <w:smallCaps w:val="0"/>
      <w:color w:val="000000"/>
      <w:spacing w:val="0"/>
      <w:sz w:val="28"/>
      <w:szCs w:val="28"/>
    </w:rPr>
  </w:style>
  <w:style w:type="character" w:customStyle="1" w:styleId="WW8Num10z0">
    <w:name w:val="WW8Num10z0"/>
    <w:qFormat/>
    <w:rPr>
      <w:rFonts w:ascii="Symbol" w:hAnsi="Symbol" w:cs="OpenSymbol;Arial Unicode MS"/>
      <w:caps w:val="0"/>
      <w:smallCaps w:val="0"/>
      <w:color w:val="000000"/>
      <w:spacing w:val="0"/>
      <w:sz w:val="28"/>
      <w:szCs w:val="28"/>
    </w:rPr>
  </w:style>
  <w:style w:type="character" w:customStyle="1" w:styleId="WW8Num11z0">
    <w:name w:val="WW8Num11z0"/>
    <w:qFormat/>
    <w:rPr>
      <w:rFonts w:ascii="Symbol" w:hAnsi="Symbol" w:cs="OpenSymbol;Arial Unicode MS"/>
      <w:caps w:val="0"/>
      <w:smallCaps w:val="0"/>
      <w:color w:val="222222"/>
      <w:spacing w:val="0"/>
      <w:sz w:val="28"/>
      <w:szCs w:val="28"/>
    </w:rPr>
  </w:style>
  <w:style w:type="character" w:customStyle="1" w:styleId="WW8Num12z0">
    <w:name w:val="WW8Num12z0"/>
    <w:qFormat/>
    <w:rPr>
      <w:rFonts w:ascii="Wingdings" w:hAnsi="Wingdings" w:cs="OpenSymbol;Arial Unicode MS"/>
    </w:rPr>
  </w:style>
  <w:style w:type="character" w:customStyle="1" w:styleId="WW8Num13z0">
    <w:name w:val="WW8Num13z0"/>
    <w:qFormat/>
    <w:rPr>
      <w:rFonts w:ascii="Wingdings" w:hAnsi="Wingdings" w:cs="OpenSymbol;Arial Unicode MS"/>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4z0">
    <w:name w:val="WW8Num14z0"/>
    <w:qFormat/>
    <w:rPr>
      <w:rFonts w:ascii="Wingdings" w:hAnsi="Wingdings" w:cs="OpenSymbol;Arial Unicode MS"/>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5z0">
    <w:name w:val="WW8Num15z0"/>
    <w:qFormat/>
    <w:rPr>
      <w:rFonts w:ascii="Symbol" w:hAnsi="Symbol" w:cs="OpenSymbol;Arial Unicode MS"/>
      <w:caps w:val="0"/>
      <w:smallCaps w:val="0"/>
      <w:color w:val="222222"/>
      <w:spacing w:val="0"/>
      <w:sz w:val="28"/>
      <w:szCs w:val="28"/>
    </w:rPr>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Bold">
    <w:name w:val="Bold"/>
    <w:qFormat/>
    <w:rPr>
      <w:rFonts w:ascii="Times New Roman" w:hAnsi="Times New Roman" w:cs="Times New Roman"/>
      <w:b/>
      <w:bCs/>
    </w:rPr>
  </w:style>
  <w:style w:type="character" w:customStyle="1" w:styleId="Italic">
    <w:name w:val="Italic"/>
    <w:qFormat/>
    <w:rPr>
      <w:rFonts w:ascii="Times New Roman" w:hAnsi="Times New Roman" w:cs="Times New Roman"/>
      <w:i/>
      <w:iCs/>
    </w:rPr>
  </w:style>
  <w:style w:type="character" w:customStyle="1" w:styleId="a3">
    <w:name w:val="Верхний колонтитул Знак"/>
    <w:basedOn w:val="a0"/>
    <w:qFormat/>
  </w:style>
  <w:style w:type="character" w:customStyle="1" w:styleId="a4">
    <w:name w:val="Нижний колонтитул Знак"/>
    <w:basedOn w:val="a0"/>
    <w:qFormat/>
  </w:style>
  <w:style w:type="character" w:customStyle="1" w:styleId="a5">
    <w:name w:val="Текст сноски Знак"/>
    <w:basedOn w:val="a0"/>
    <w:qFormat/>
    <w:rPr>
      <w:rFonts w:ascii="Calibri" w:eastAsia="Calibri" w:hAnsi="Calibri" w:cs="Times New Roman"/>
      <w:sz w:val="20"/>
      <w:szCs w:val="20"/>
    </w:rPr>
  </w:style>
  <w:style w:type="character" w:customStyle="1" w:styleId="a6">
    <w:name w:val="Прив'язка виноски"/>
    <w:qFormat/>
    <w:rPr>
      <w:vertAlign w:val="superscript"/>
    </w:rPr>
  </w:style>
  <w:style w:type="character" w:customStyle="1" w:styleId="FootnoteCharacters">
    <w:name w:val="Footnote Characters"/>
    <w:basedOn w:val="a0"/>
    <w:qFormat/>
    <w:rPr>
      <w:vertAlign w:val="superscript"/>
    </w:rPr>
  </w:style>
  <w:style w:type="character" w:customStyle="1" w:styleId="a7">
    <w:name w:val="Название Знак"/>
    <w:basedOn w:val="a0"/>
    <w:qFormat/>
    <w:rPr>
      <w:rFonts w:ascii="Arial" w:eastAsia="Times New Roman" w:hAnsi="Arial" w:cs="Arial"/>
      <w:b/>
      <w:bCs/>
      <w:sz w:val="20"/>
      <w:szCs w:val="23"/>
      <w:lang w:val="uk-UA" w:eastAsia="ru-RU"/>
    </w:rPr>
  </w:style>
  <w:style w:type="character" w:customStyle="1" w:styleId="a8">
    <w:name w:val="Основной текст Знак"/>
    <w:basedOn w:val="a0"/>
    <w:qFormat/>
    <w:rPr>
      <w:rFonts w:ascii="Arial" w:eastAsia="Times New Roman" w:hAnsi="Arial" w:cs="Arial"/>
      <w:szCs w:val="24"/>
      <w:lang w:val="uk-UA" w:eastAsia="ru-RU"/>
    </w:rPr>
  </w:style>
  <w:style w:type="character" w:styleId="a9">
    <w:name w:val="Hyperlink"/>
    <w:qFormat/>
    <w:rPr>
      <w:color w:val="0563C1"/>
      <w:u w:val="single"/>
    </w:rPr>
  </w:style>
  <w:style w:type="character" w:customStyle="1" w:styleId="aa">
    <w:name w:val="Текст выноски Знак"/>
    <w:basedOn w:val="a0"/>
    <w:qFormat/>
    <w:rPr>
      <w:rFonts w:ascii="Tahoma" w:eastAsia="Times New Roman" w:hAnsi="Tahoma" w:cs="Tahoma"/>
      <w:sz w:val="16"/>
      <w:szCs w:val="16"/>
      <w:lang w:eastAsia="ru-RU"/>
    </w:rPr>
  </w:style>
  <w:style w:type="character" w:customStyle="1" w:styleId="ab">
    <w:name w:val="Символ сноски"/>
    <w:qFormat/>
  </w:style>
  <w:style w:type="character" w:customStyle="1" w:styleId="ac">
    <w:name w:val="Символи виноски"/>
    <w:qFormat/>
    <w:rPr>
      <w:vertAlign w:val="superscript"/>
    </w:rPr>
  </w:style>
  <w:style w:type="character" w:customStyle="1" w:styleId="ad">
    <w:name w:val="Символи кінцевої виноски"/>
    <w:qFormat/>
    <w:rPr>
      <w:vertAlign w:val="superscript"/>
    </w:rPr>
  </w:style>
  <w:style w:type="character" w:customStyle="1" w:styleId="ae">
    <w:name w:val="Символы концевой сноски"/>
    <w:qFormat/>
  </w:style>
  <w:style w:type="character" w:customStyle="1" w:styleId="af">
    <w:name w:val="Прив'язка кінцевої виноски"/>
    <w:qFormat/>
    <w:rPr>
      <w:vertAlign w:val="superscript"/>
    </w:rPr>
  </w:style>
  <w:style w:type="character" w:customStyle="1" w:styleId="af0">
    <w:name w:val="Маркери списку"/>
    <w:qFormat/>
    <w:rPr>
      <w:rFonts w:ascii="OpenSymbol;Arial Unicode MS" w:eastAsia="OpenSymbol;Arial Unicode MS" w:hAnsi="OpenSymbol;Arial Unicode MS" w:cs="OpenSymbol;Arial Unicode MS"/>
    </w:rPr>
  </w:style>
  <w:style w:type="character" w:customStyle="1" w:styleId="af1">
    <w:name w:val="Виділення жирним"/>
    <w:qFormat/>
    <w:rPr>
      <w:b/>
      <w:bCs/>
    </w:rPr>
  </w:style>
  <w:style w:type="character" w:customStyle="1" w:styleId="-">
    <w:name w:val="Интернет-ссылка"/>
    <w:qFormat/>
    <w:rPr>
      <w:color w:val="000080"/>
      <w:u w:val="single"/>
    </w:rPr>
  </w:style>
  <w:style w:type="character" w:customStyle="1" w:styleId="af2">
    <w:name w:val="Посещённая гиперссылка"/>
    <w:qFormat/>
    <w:rPr>
      <w:color w:val="800000"/>
      <w:u w:val="single"/>
    </w:rPr>
  </w:style>
  <w:style w:type="paragraph" w:customStyle="1" w:styleId="af3">
    <w:name w:val="Заголовок"/>
    <w:basedOn w:val="a"/>
    <w:next w:val="af4"/>
    <w:qFormat/>
    <w:pPr>
      <w:keepNext/>
      <w:spacing w:before="240" w:after="120"/>
    </w:pPr>
    <w:rPr>
      <w:rFonts w:ascii="Arial" w:eastAsia="Microsoft YaHei" w:hAnsi="Arial"/>
      <w:sz w:val="28"/>
      <w:szCs w:val="28"/>
    </w:rPr>
  </w:style>
  <w:style w:type="paragraph" w:styleId="af4">
    <w:name w:val="Body Text"/>
    <w:basedOn w:val="a"/>
    <w:pPr>
      <w:suppressLineNumbers/>
      <w:tabs>
        <w:tab w:val="left" w:pos="567"/>
      </w:tabs>
      <w:spacing w:after="0" w:line="100" w:lineRule="atLeast"/>
      <w:jc w:val="both"/>
    </w:pPr>
    <w:rPr>
      <w:rFonts w:ascii="Arial" w:eastAsia="Times New Roman" w:hAnsi="Arial"/>
      <w:szCs w:val="24"/>
      <w:lang w:val="uk-UA" w:eastAsia="ru-RU"/>
    </w:rPr>
  </w:style>
  <w:style w:type="paragraph" w:styleId="af5">
    <w:name w:val="List"/>
    <w:basedOn w:val="af4"/>
  </w:style>
  <w:style w:type="paragraph" w:styleId="af6">
    <w:name w:val="caption"/>
    <w:basedOn w:val="a"/>
    <w:qFormat/>
    <w:pPr>
      <w:suppressLineNumbers/>
      <w:spacing w:before="120" w:after="120"/>
    </w:pPr>
    <w:rPr>
      <w:i/>
      <w:iCs/>
      <w:sz w:val="24"/>
      <w:szCs w:val="24"/>
    </w:rPr>
  </w:style>
  <w:style w:type="paragraph" w:customStyle="1" w:styleId="af7">
    <w:name w:val="Покажчик"/>
    <w:basedOn w:val="a"/>
    <w:qFormat/>
    <w:pPr>
      <w:suppressLineNumbers/>
    </w:pPr>
  </w:style>
  <w:style w:type="paragraph" w:customStyle="1" w:styleId="af8">
    <w:name w:val="Указатель"/>
    <w:basedOn w:val="a"/>
    <w:qFormat/>
    <w:pPr>
      <w:suppressLineNumbers/>
    </w:pPr>
  </w:style>
  <w:style w:type="paragraph" w:customStyle="1" w:styleId="Ctrl">
    <w:name w:val="Статья_основной_текст (Статья ___Ctrl)"/>
    <w:qFormat/>
    <w:pPr>
      <w:spacing w:line="250" w:lineRule="atLeast"/>
      <w:ind w:firstLine="454"/>
      <w:jc w:val="both"/>
    </w:pPr>
    <w:rPr>
      <w:rFonts w:cs="Arno Pro"/>
      <w:color w:val="000000"/>
      <w:sz w:val="24"/>
      <w:szCs w:val="25"/>
      <w:lang w:eastAsia="en-US" w:bidi="ar-SA"/>
    </w:rPr>
  </w:style>
  <w:style w:type="paragraph" w:customStyle="1" w:styleId="Ctrl0">
    <w:name w:val="Статья_список_с_подсечками (Статья ___Ctrl)"/>
    <w:qFormat/>
    <w:pPr>
      <w:spacing w:line="250" w:lineRule="atLeast"/>
      <w:jc w:val="both"/>
    </w:pPr>
    <w:rPr>
      <w:rFonts w:cs="Arno Pro"/>
      <w:color w:val="000000"/>
      <w:sz w:val="24"/>
      <w:szCs w:val="25"/>
      <w:lang w:eastAsia="en-US" w:bidi="ar-SA"/>
    </w:rPr>
  </w:style>
  <w:style w:type="paragraph" w:customStyle="1" w:styleId="af9">
    <w:name w:val="Верхній і нижній колонтитули"/>
    <w:basedOn w:val="a"/>
    <w:qFormat/>
  </w:style>
  <w:style w:type="paragraph" w:styleId="afa">
    <w:name w:val="header"/>
    <w:basedOn w:val="a"/>
    <w:pPr>
      <w:suppressLineNumbers/>
      <w:tabs>
        <w:tab w:val="center" w:pos="4677"/>
        <w:tab w:val="right" w:pos="9355"/>
      </w:tabs>
      <w:spacing w:after="0" w:line="100" w:lineRule="atLeast"/>
      <w:jc w:val="center"/>
    </w:pPr>
    <w:rPr>
      <w:rFonts w:ascii="Times New Roman" w:hAnsi="Times New Roman"/>
      <w:color w:val="000000"/>
      <w:sz w:val="28"/>
      <w:szCs w:val="28"/>
    </w:rPr>
  </w:style>
  <w:style w:type="paragraph" w:styleId="afb">
    <w:name w:val="footer"/>
    <w:basedOn w:val="a"/>
    <w:pPr>
      <w:suppressLineNumbers/>
      <w:tabs>
        <w:tab w:val="center" w:pos="4677"/>
        <w:tab w:val="right" w:pos="9355"/>
      </w:tabs>
      <w:spacing w:after="0" w:line="100" w:lineRule="atLeast"/>
    </w:pPr>
  </w:style>
  <w:style w:type="paragraph" w:styleId="afc">
    <w:name w:val="footnote text"/>
    <w:basedOn w:val="a"/>
    <w:qFormat/>
    <w:pPr>
      <w:suppressLineNumbers/>
      <w:ind w:left="283" w:hanging="283"/>
    </w:pPr>
    <w:rPr>
      <w:sz w:val="20"/>
      <w:szCs w:val="20"/>
    </w:rPr>
  </w:style>
  <w:style w:type="paragraph" w:styleId="afd">
    <w:name w:val="Title"/>
    <w:basedOn w:val="a"/>
    <w:uiPriority w:val="10"/>
    <w:qFormat/>
    <w:pPr>
      <w:suppressLineNumbers/>
      <w:spacing w:after="0" w:line="100" w:lineRule="atLeast"/>
      <w:jc w:val="center"/>
    </w:pPr>
    <w:rPr>
      <w:rFonts w:ascii="Arial" w:eastAsia="Times New Roman" w:hAnsi="Arial"/>
      <w:b/>
      <w:bCs/>
      <w:sz w:val="20"/>
      <w:szCs w:val="23"/>
      <w:lang w:val="uk-UA" w:eastAsia="ru-RU"/>
    </w:rPr>
  </w:style>
  <w:style w:type="paragraph" w:styleId="afe">
    <w:name w:val="Subtitle"/>
    <w:basedOn w:val="af3"/>
    <w:uiPriority w:val="11"/>
    <w:qFormat/>
    <w:pPr>
      <w:jc w:val="center"/>
    </w:pPr>
    <w:rPr>
      <w:i/>
      <w:iCs/>
    </w:rPr>
  </w:style>
  <w:style w:type="paragraph" w:styleId="aff">
    <w:name w:val="No Spacing"/>
    <w:qFormat/>
    <w:pPr>
      <w:widowControl w:val="0"/>
      <w:spacing w:line="100" w:lineRule="atLeast"/>
    </w:pPr>
    <w:rPr>
      <w:rFonts w:eastAsia="Times New Roman" w:cs="Times New Roman"/>
      <w:color w:val="00000A"/>
      <w:sz w:val="20"/>
      <w:szCs w:val="20"/>
      <w:lang w:val="ru-RU" w:eastAsia="ru-RU" w:bidi="ar-SA"/>
    </w:rPr>
  </w:style>
  <w:style w:type="paragraph" w:styleId="aff0">
    <w:name w:val="List Paragraph"/>
    <w:basedOn w:val="a"/>
    <w:qFormat/>
    <w:pPr>
      <w:widowControl w:val="0"/>
      <w:spacing w:after="0" w:line="100" w:lineRule="atLeast"/>
      <w:ind w:left="720"/>
    </w:pPr>
    <w:rPr>
      <w:rFonts w:ascii="Times New Roman" w:eastAsia="Times New Roman" w:hAnsi="Times New Roman" w:cs="Times New Roman"/>
      <w:sz w:val="20"/>
      <w:szCs w:val="20"/>
      <w:lang w:eastAsia="ru-RU"/>
    </w:rPr>
  </w:style>
  <w:style w:type="paragraph" w:styleId="aff1">
    <w:name w:val="Balloon Text"/>
    <w:basedOn w:val="a"/>
    <w:qFormat/>
    <w:pPr>
      <w:widowControl w:val="0"/>
      <w:spacing w:after="0" w:line="100" w:lineRule="atLeast"/>
    </w:pPr>
    <w:rPr>
      <w:rFonts w:ascii="Tahoma" w:eastAsia="Times New Roman" w:hAnsi="Tahoma" w:cs="Tahoma"/>
      <w:sz w:val="16"/>
      <w:szCs w:val="16"/>
      <w:lang w:eastAsia="ru-RU"/>
    </w:rPr>
  </w:style>
  <w:style w:type="paragraph" w:customStyle="1" w:styleId="aff2">
    <w:name w:val="Обычный (веб)"/>
    <w:basedOn w:val="a"/>
    <w:qFormat/>
    <w:pPr>
      <w:spacing w:before="280" w:after="280"/>
    </w:pPr>
  </w:style>
  <w:style w:type="paragraph" w:customStyle="1" w:styleId="aff3">
    <w:name w:val="Вміст таблиці"/>
    <w:basedOn w:val="a"/>
    <w:qFormat/>
    <w:pPr>
      <w:suppressLineNumbers/>
    </w:pPr>
  </w:style>
  <w:style w:type="paragraph" w:customStyle="1" w:styleId="aff4">
    <w:name w:val="Заголовок таблиці"/>
    <w:basedOn w:val="aff3"/>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1346</TotalTime>
  <Pages>8</Pages>
  <Words>11817</Words>
  <Characters>6736</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Коновалова</dc:creator>
  <dc:description/>
  <cp:lastModifiedBy>Ірина Демидюк</cp:lastModifiedBy>
  <cp:revision>236</cp:revision>
  <cp:lastPrinted>2023-06-22T13:53:00Z</cp:lastPrinted>
  <dcterms:created xsi:type="dcterms:W3CDTF">2018-07-06T09:13:00Z</dcterms:created>
  <dcterms:modified xsi:type="dcterms:W3CDTF">2023-12-21T07:18:00Z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