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0C80" w14:textId="77777777" w:rsidR="0013696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21087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C7DB0A1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6304061" r:id="rId8"/>
        </w:object>
      </w:r>
    </w:p>
    <w:p w14:paraId="0DB05C53" w14:textId="77777777" w:rsidR="00136964" w:rsidRDefault="00136964">
      <w:pPr>
        <w:jc w:val="center"/>
        <w:rPr>
          <w:sz w:val="16"/>
          <w:szCs w:val="16"/>
        </w:rPr>
      </w:pPr>
    </w:p>
    <w:p w14:paraId="41D29D1E" w14:textId="77777777" w:rsidR="00136964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7E24DE2" w14:textId="77777777" w:rsidR="00136964" w:rsidRDefault="00136964">
      <w:pPr>
        <w:rPr>
          <w:sz w:val="10"/>
          <w:szCs w:val="10"/>
        </w:rPr>
      </w:pPr>
    </w:p>
    <w:p w14:paraId="4FD2A39A" w14:textId="77777777" w:rsidR="00136964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EDB363E" w14:textId="77777777" w:rsidR="00136964" w:rsidRDefault="00136964">
      <w:pPr>
        <w:jc w:val="center"/>
        <w:rPr>
          <w:b/>
          <w:bCs w:val="0"/>
          <w:sz w:val="20"/>
          <w:szCs w:val="20"/>
        </w:rPr>
      </w:pPr>
    </w:p>
    <w:p w14:paraId="1ABCC690" w14:textId="77777777" w:rsidR="00136964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71A3437" w14:textId="77777777" w:rsidR="00136964" w:rsidRDefault="00136964">
      <w:pPr>
        <w:jc w:val="center"/>
        <w:rPr>
          <w:bCs w:val="0"/>
          <w:i/>
          <w:sz w:val="40"/>
          <w:szCs w:val="40"/>
        </w:rPr>
      </w:pPr>
    </w:p>
    <w:p w14:paraId="2351FAC6" w14:textId="77777777" w:rsidR="00136964" w:rsidRDefault="00000000" w:rsidP="00577DE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74B5B78" w14:textId="77777777" w:rsidR="00577DE8" w:rsidRDefault="00577DE8" w:rsidP="00577DE8">
      <w:pPr>
        <w:rPr>
          <w:szCs w:val="28"/>
        </w:rPr>
      </w:pPr>
    </w:p>
    <w:p w14:paraId="4B6CD3DD" w14:textId="30C45B04" w:rsidR="00136964" w:rsidRPr="00577DE8" w:rsidRDefault="00000000" w:rsidP="00577DE8">
      <w:pPr>
        <w:ind w:right="5243"/>
        <w:jc w:val="both"/>
        <w:rPr>
          <w:szCs w:val="28"/>
        </w:rPr>
      </w:pPr>
      <w:r w:rsidRPr="00577DE8">
        <w:rPr>
          <w:szCs w:val="28"/>
        </w:rPr>
        <w:t xml:space="preserve">Про встановлення тарифу на теплову енергію, </w:t>
      </w:r>
      <w:r w:rsidRPr="00577DE8">
        <w:rPr>
          <w:bCs w:val="0"/>
          <w:szCs w:val="28"/>
        </w:rPr>
        <w:t>що виробляється ПП «Енерготранссервіс-К»</w:t>
      </w:r>
    </w:p>
    <w:p w14:paraId="29089BFB" w14:textId="77777777" w:rsidR="00136964" w:rsidRDefault="00136964">
      <w:pPr>
        <w:ind w:firstLine="763"/>
        <w:jc w:val="both"/>
        <w:rPr>
          <w:bCs w:val="0"/>
          <w:szCs w:val="28"/>
        </w:rPr>
      </w:pPr>
    </w:p>
    <w:p w14:paraId="4A54A5BA" w14:textId="2D938152" w:rsidR="00136964" w:rsidRDefault="00000000" w:rsidP="00577DE8">
      <w:pPr>
        <w:ind w:firstLine="567"/>
        <w:jc w:val="both"/>
      </w:pPr>
      <w:r>
        <w:t xml:space="preserve">Керуючись законами України «Про місцеве самоврядування в Україні»,  «Про внесення змін до Закону України </w:t>
      </w:r>
      <w:r w:rsidR="00A62B5D">
        <w:rPr>
          <w:lang w:val="en-US"/>
        </w:rPr>
        <w:t>“</w:t>
      </w:r>
      <w:r>
        <w:t>Про теплопостачання</w:t>
      </w:r>
      <w:r w:rsidR="00A62B5D"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 xml:space="preserve">ПП «Енерготранссервіс-К», </w:t>
      </w:r>
      <w:r>
        <w:t xml:space="preserve">виконавчий комітет міської ради </w:t>
      </w:r>
    </w:p>
    <w:p w14:paraId="2C66BD98" w14:textId="77777777" w:rsidR="00136964" w:rsidRDefault="00136964">
      <w:pPr>
        <w:ind w:firstLine="720"/>
        <w:jc w:val="both"/>
      </w:pPr>
    </w:p>
    <w:p w14:paraId="7C842EB5" w14:textId="77777777" w:rsidR="00136964" w:rsidRDefault="00000000">
      <w:pPr>
        <w:jc w:val="both"/>
      </w:pPr>
      <w:r>
        <w:t>ВИРІШИВ:</w:t>
      </w:r>
    </w:p>
    <w:p w14:paraId="7600C252" w14:textId="77777777" w:rsidR="00136964" w:rsidRDefault="00000000">
      <w:pPr>
        <w:ind w:firstLine="720"/>
        <w:jc w:val="both"/>
      </w:pPr>
      <w:r>
        <w:tab/>
      </w:r>
    </w:p>
    <w:p w14:paraId="162BCBA3" w14:textId="3F3A1661" w:rsidR="00136964" w:rsidRPr="00577DE8" w:rsidRDefault="00000000" w:rsidP="00577DE8">
      <w:pPr>
        <w:ind w:firstLine="567"/>
        <w:jc w:val="both"/>
      </w:pPr>
      <w:r w:rsidRPr="00577DE8">
        <w:t xml:space="preserve">1. Встановити </w:t>
      </w:r>
      <w:r w:rsidRPr="00577DE8">
        <w:rPr>
          <w:color w:val="000000"/>
        </w:rPr>
        <w:t xml:space="preserve">з 17.01.2024 </w:t>
      </w:r>
      <w:r w:rsidRPr="00577DE8">
        <w:rPr>
          <w:bCs w:val="0"/>
          <w:szCs w:val="28"/>
        </w:rPr>
        <w:t>приватному підприємству</w:t>
      </w:r>
      <w:r w:rsidRPr="00577DE8">
        <w:rPr>
          <w:bCs w:val="0"/>
          <w:color w:val="000000"/>
          <w:szCs w:val="28"/>
        </w:rPr>
        <w:t xml:space="preserve"> «</w:t>
      </w:r>
      <w:r w:rsidRPr="00577DE8">
        <w:rPr>
          <w:bCs w:val="0"/>
          <w:szCs w:val="28"/>
        </w:rPr>
        <w:t>Енерготранссервіс-К</w:t>
      </w:r>
      <w:r w:rsidRPr="00577DE8">
        <w:rPr>
          <w:bCs w:val="0"/>
          <w:color w:val="000000"/>
          <w:szCs w:val="28"/>
        </w:rPr>
        <w:t>»</w:t>
      </w:r>
      <w:r w:rsidRPr="00577DE8">
        <w:t xml:space="preserve">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9A1EDC">
        <w:t>,</w:t>
      </w:r>
      <w:r w:rsidRPr="00577DE8">
        <w:t xml:space="preserve"> в розмірі 3598,82</w:t>
      </w:r>
      <w:r w:rsidRPr="00577DE8">
        <w:rPr>
          <w:color w:val="000000"/>
          <w:szCs w:val="20"/>
        </w:rPr>
        <w:t xml:space="preserve"> </w:t>
      </w:r>
      <w:r w:rsidRPr="00577DE8">
        <w:rPr>
          <w:color w:val="000000"/>
        </w:rPr>
        <w:t>грн за 1 Гкал (з єдиним податком 5 %).</w:t>
      </w:r>
    </w:p>
    <w:p w14:paraId="292FEBD5" w14:textId="39746F65" w:rsidR="00136964" w:rsidRPr="00577DE8" w:rsidRDefault="00000000" w:rsidP="00577DE8">
      <w:pPr>
        <w:ind w:firstLine="567"/>
        <w:jc w:val="both"/>
      </w:pPr>
      <w:r w:rsidRPr="00577DE8">
        <w:rPr>
          <w:szCs w:val="28"/>
        </w:rPr>
        <w:t xml:space="preserve">2. Визнати таким, що втратило чинність рішення виконавчого комітету </w:t>
      </w:r>
      <w:r w:rsidR="00B451EA">
        <w:rPr>
          <w:szCs w:val="28"/>
        </w:rPr>
        <w:t xml:space="preserve">міської ради </w:t>
      </w:r>
      <w:r w:rsidRPr="00577DE8">
        <w:rPr>
          <w:szCs w:val="28"/>
        </w:rPr>
        <w:t xml:space="preserve">від 11.10.2023 № 580-1 </w:t>
      </w:r>
      <w:r w:rsidRPr="00577DE8">
        <w:rPr>
          <w:bCs w:val="0"/>
          <w:szCs w:val="28"/>
        </w:rPr>
        <w:t>«</w:t>
      </w:r>
      <w:r w:rsidRPr="00577DE8">
        <w:rPr>
          <w:szCs w:val="28"/>
        </w:rPr>
        <w:t>Про встановлення тарифу на теплову енергію, що виробляється  ПП “</w:t>
      </w:r>
      <w:r w:rsidRPr="00577DE8">
        <w:rPr>
          <w:bCs w:val="0"/>
          <w:szCs w:val="28"/>
        </w:rPr>
        <w:t>Енерготранссервіс-К”».</w:t>
      </w:r>
    </w:p>
    <w:p w14:paraId="2E770606" w14:textId="77777777" w:rsidR="00136964" w:rsidRPr="00577DE8" w:rsidRDefault="00000000" w:rsidP="00577DE8">
      <w:pPr>
        <w:ind w:firstLine="567"/>
        <w:jc w:val="both"/>
        <w:rPr>
          <w:szCs w:val="28"/>
        </w:rPr>
      </w:pPr>
      <w:r w:rsidRPr="00577DE8">
        <w:rPr>
          <w:szCs w:val="28"/>
        </w:rPr>
        <w:t xml:space="preserve">3. Контроль за виконанням рішення покласти на </w:t>
      </w:r>
      <w:r w:rsidRPr="00577DE8">
        <w:rPr>
          <w:bCs w:val="0"/>
          <w:color w:val="000000"/>
          <w:szCs w:val="28"/>
        </w:rPr>
        <w:t>заступника міського голови Ірину Чебелюк.</w:t>
      </w:r>
    </w:p>
    <w:p w14:paraId="272EDE23" w14:textId="77777777" w:rsidR="00136964" w:rsidRDefault="00136964">
      <w:pPr>
        <w:widowControl w:val="0"/>
        <w:ind w:firstLine="567"/>
        <w:jc w:val="both"/>
        <w:rPr>
          <w:szCs w:val="28"/>
        </w:rPr>
      </w:pPr>
    </w:p>
    <w:p w14:paraId="4C0CA2E8" w14:textId="77777777" w:rsidR="00136964" w:rsidRDefault="00136964">
      <w:pPr>
        <w:widowControl w:val="0"/>
        <w:ind w:firstLine="567"/>
        <w:jc w:val="both"/>
        <w:rPr>
          <w:szCs w:val="28"/>
        </w:rPr>
      </w:pPr>
    </w:p>
    <w:p w14:paraId="72C4C72F" w14:textId="77777777" w:rsidR="00577DE8" w:rsidRDefault="00577DE8">
      <w:pPr>
        <w:widowControl w:val="0"/>
        <w:ind w:firstLine="567"/>
        <w:jc w:val="both"/>
        <w:rPr>
          <w:szCs w:val="28"/>
        </w:rPr>
      </w:pPr>
    </w:p>
    <w:p w14:paraId="1BD26EFB" w14:textId="77777777" w:rsidR="00136964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72F85EB5" w14:textId="77777777" w:rsidR="00136964" w:rsidRDefault="00136964">
      <w:pPr>
        <w:jc w:val="both"/>
        <w:rPr>
          <w:szCs w:val="28"/>
        </w:rPr>
      </w:pPr>
    </w:p>
    <w:p w14:paraId="4451519C" w14:textId="77777777" w:rsidR="00577DE8" w:rsidRDefault="00577DE8">
      <w:pPr>
        <w:jc w:val="both"/>
        <w:rPr>
          <w:szCs w:val="28"/>
        </w:rPr>
      </w:pPr>
    </w:p>
    <w:p w14:paraId="3D56498E" w14:textId="77777777" w:rsidR="00136964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250938B" w14:textId="77777777" w:rsidR="00136964" w:rsidRDefault="00000000">
      <w:pPr>
        <w:spacing w:line="48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583915DC" w14:textId="77777777" w:rsidR="00136964" w:rsidRDefault="00000000">
      <w:pPr>
        <w:spacing w:line="480" w:lineRule="auto"/>
        <w:jc w:val="both"/>
      </w:pPr>
      <w:r>
        <w:rPr>
          <w:sz w:val="24"/>
        </w:rPr>
        <w:t>Смаль 777 955</w:t>
      </w:r>
    </w:p>
    <w:sectPr w:rsidR="00136964" w:rsidSect="00DA1EDF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D591" w14:textId="77777777" w:rsidR="00DA1EDF" w:rsidRDefault="00DA1EDF">
      <w:r>
        <w:separator/>
      </w:r>
    </w:p>
  </w:endnote>
  <w:endnote w:type="continuationSeparator" w:id="0">
    <w:p w14:paraId="6BF4AE73" w14:textId="77777777" w:rsidR="00DA1EDF" w:rsidRDefault="00DA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123C" w14:textId="77777777" w:rsidR="00DA1EDF" w:rsidRDefault="00DA1EDF">
      <w:r>
        <w:separator/>
      </w:r>
    </w:p>
  </w:footnote>
  <w:footnote w:type="continuationSeparator" w:id="0">
    <w:p w14:paraId="0C55A74A" w14:textId="77777777" w:rsidR="00DA1EDF" w:rsidRDefault="00DA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19C1"/>
    <w:multiLevelType w:val="multilevel"/>
    <w:tmpl w:val="7B6E8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52904"/>
    <w:multiLevelType w:val="multilevel"/>
    <w:tmpl w:val="7220B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1839730">
    <w:abstractNumId w:val="0"/>
  </w:num>
  <w:num w:numId="2" w16cid:durableId="118798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64"/>
    <w:rsid w:val="00014F09"/>
    <w:rsid w:val="00136964"/>
    <w:rsid w:val="00577DE8"/>
    <w:rsid w:val="009A1EDC"/>
    <w:rsid w:val="00A62B5D"/>
    <w:rsid w:val="00B451EA"/>
    <w:rsid w:val="00BD6705"/>
    <w:rsid w:val="00C238C0"/>
    <w:rsid w:val="00C95A12"/>
    <w:rsid w:val="00D2691B"/>
    <w:rsid w:val="00D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F8CB92"/>
  <w15:docId w15:val="{C5E7408C-58C1-4D14-B8B9-0ACEBDF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49</cp:revision>
  <cp:lastPrinted>2021-07-26T10:28:00Z</cp:lastPrinted>
  <dcterms:created xsi:type="dcterms:W3CDTF">1995-11-21T17:41:00Z</dcterms:created>
  <dcterms:modified xsi:type="dcterms:W3CDTF">2024-01-09T09:15:00Z</dcterms:modified>
  <dc:language>uk-UA</dc:language>
</cp:coreProperties>
</file>