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752C" w14:textId="77777777" w:rsidR="00004662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9C684D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E2EECB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9643103" r:id="rId7"/>
        </w:object>
      </w:r>
    </w:p>
    <w:p w14:paraId="40EACCD6" w14:textId="77777777" w:rsidR="00004662" w:rsidRDefault="00004662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0AC0FBE5" w14:textId="77777777" w:rsidR="00004662" w:rsidRDefault="00891B6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8C44FA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3EFAEC" w14:textId="77777777" w:rsidR="00004662" w:rsidRDefault="00891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2CE9E2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1534C8" w14:textId="77777777" w:rsidR="00004662" w:rsidRDefault="00891B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96A08A" w14:textId="77777777" w:rsidR="00004662" w:rsidRDefault="0000466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50A188A" w14:textId="6F3ADAD7" w:rsidR="00891B6D" w:rsidRPr="00197903" w:rsidRDefault="00891B6D" w:rsidP="00197903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97903">
        <w:rPr>
          <w:rFonts w:ascii="Times New Roman" w:hAnsi="Times New Roman" w:cs="Times New Roman"/>
          <w:sz w:val="28"/>
          <w:szCs w:val="28"/>
        </w:rPr>
        <w:t>Про створення Консультаційної ради</w:t>
      </w:r>
      <w:r w:rsidR="00521817" w:rsidRPr="00197903">
        <w:rPr>
          <w:rFonts w:ascii="Times New Roman" w:hAnsi="Times New Roman" w:cs="Times New Roman"/>
          <w:sz w:val="28"/>
          <w:szCs w:val="28"/>
        </w:rPr>
        <w:t xml:space="preserve"> </w:t>
      </w:r>
      <w:r w:rsidRPr="00197903">
        <w:rPr>
          <w:rFonts w:ascii="Times New Roman" w:hAnsi="Times New Roman" w:cs="Times New Roman"/>
          <w:sz w:val="28"/>
          <w:szCs w:val="28"/>
        </w:rPr>
        <w:t xml:space="preserve">внутрішньо переміщених осіб при </w:t>
      </w:r>
      <w:r w:rsidR="006A3241" w:rsidRPr="00197903">
        <w:rPr>
          <w:rFonts w:ascii="Times New Roman" w:hAnsi="Times New Roman" w:cs="Times New Roman"/>
          <w:sz w:val="28"/>
          <w:szCs w:val="28"/>
        </w:rPr>
        <w:t>міському голові</w:t>
      </w:r>
    </w:p>
    <w:p w14:paraId="237BE932" w14:textId="77777777" w:rsidR="00891B6D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63ADF4C2" w14:textId="77777777" w:rsidR="00891B6D" w:rsidRPr="00057832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2393AF43" w14:textId="6C7A4514" w:rsidR="00891B6D" w:rsidRDefault="00521817" w:rsidP="0047447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91B6D">
        <w:rPr>
          <w:rFonts w:ascii="Times New Roman" w:hAnsi="Times New Roman"/>
          <w:sz w:val="28"/>
          <w:szCs w:val="28"/>
        </w:rPr>
        <w:t>еруючись ст.</w:t>
      </w:r>
      <w:r>
        <w:rPr>
          <w:rFonts w:ascii="Times New Roman" w:hAnsi="Times New Roman"/>
          <w:sz w:val="28"/>
          <w:szCs w:val="28"/>
        </w:rPr>
        <w:t> </w:t>
      </w:r>
      <w:r w:rsidRPr="00891B6D">
        <w:rPr>
          <w:rFonts w:ascii="Times New Roman" w:hAnsi="Times New Roman"/>
          <w:sz w:val="28"/>
          <w:szCs w:val="28"/>
        </w:rPr>
        <w:t>ст. 42, 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з</w:t>
      </w:r>
      <w:r w:rsidR="00891B6D" w:rsidRPr="00891B6D">
        <w:rPr>
          <w:rFonts w:ascii="Times New Roman" w:hAnsi="Times New Roman"/>
          <w:sz w:val="28"/>
          <w:szCs w:val="28"/>
        </w:rPr>
        <w:t xml:space="preserve"> метою вирішення питань, пов'язаних із реалізацією державної </w:t>
      </w:r>
      <w:r w:rsidR="001D37A5">
        <w:rPr>
          <w:rFonts w:ascii="Times New Roman" w:hAnsi="Times New Roman"/>
          <w:sz w:val="28"/>
          <w:szCs w:val="28"/>
        </w:rPr>
        <w:t xml:space="preserve">та регіональної </w:t>
      </w:r>
      <w:r w:rsidR="00891B6D" w:rsidRPr="00891B6D">
        <w:rPr>
          <w:rFonts w:ascii="Times New Roman" w:hAnsi="Times New Roman"/>
          <w:sz w:val="28"/>
          <w:szCs w:val="28"/>
        </w:rPr>
        <w:t>політики у сфері захисту прав</w:t>
      </w:r>
      <w:r w:rsidR="001D37A5">
        <w:rPr>
          <w:rFonts w:ascii="Times New Roman" w:hAnsi="Times New Roman"/>
          <w:sz w:val="28"/>
          <w:szCs w:val="28"/>
        </w:rPr>
        <w:t xml:space="preserve"> і свобод</w:t>
      </w:r>
      <w:r w:rsidR="00891B6D" w:rsidRPr="00891B6D">
        <w:rPr>
          <w:rFonts w:ascii="Times New Roman" w:hAnsi="Times New Roman"/>
          <w:sz w:val="28"/>
          <w:szCs w:val="28"/>
        </w:rPr>
        <w:t xml:space="preserve"> внутрішньо переміщених осіб на території </w:t>
      </w:r>
      <w:r w:rsidR="00891B6D">
        <w:rPr>
          <w:rFonts w:ascii="Times New Roman" w:hAnsi="Times New Roman"/>
          <w:sz w:val="28"/>
          <w:szCs w:val="28"/>
        </w:rPr>
        <w:t>Луцької міської територіальної громади</w:t>
      </w:r>
      <w:r w:rsidR="00891B6D" w:rsidRPr="00891B6D">
        <w:rPr>
          <w:rFonts w:ascii="Times New Roman" w:hAnsi="Times New Roman"/>
          <w:sz w:val="28"/>
          <w:szCs w:val="28"/>
        </w:rPr>
        <w:t>:</w:t>
      </w:r>
    </w:p>
    <w:p w14:paraId="73B76FAF" w14:textId="77777777" w:rsidR="00891B6D" w:rsidRPr="00891B6D" w:rsidRDefault="00891B6D" w:rsidP="00891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47E50" w14:textId="2A822755" w:rsidR="00891B6D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1.</w:t>
      </w:r>
      <w:r w:rsidR="00521817">
        <w:rPr>
          <w:rFonts w:ascii="Times New Roman" w:hAnsi="Times New Roman" w:cs="Times New Roman"/>
          <w:sz w:val="28"/>
          <w:szCs w:val="28"/>
        </w:rPr>
        <w:t> </w:t>
      </w:r>
      <w:r w:rsidRPr="00521817">
        <w:rPr>
          <w:rFonts w:ascii="Times New Roman" w:hAnsi="Times New Roman" w:cs="Times New Roman"/>
          <w:sz w:val="28"/>
          <w:szCs w:val="28"/>
        </w:rPr>
        <w:t xml:space="preserve">Створити Консультаційну раду внутрішньо переміщених осіб при </w:t>
      </w:r>
      <w:r w:rsidR="006A3241" w:rsidRPr="00521817">
        <w:rPr>
          <w:rFonts w:ascii="Times New Roman" w:hAnsi="Times New Roman" w:cs="Times New Roman"/>
          <w:sz w:val="28"/>
          <w:szCs w:val="28"/>
        </w:rPr>
        <w:t>міському голові</w:t>
      </w:r>
      <w:r w:rsidRPr="00521817">
        <w:rPr>
          <w:rFonts w:ascii="Times New Roman" w:hAnsi="Times New Roman" w:cs="Times New Roman"/>
          <w:sz w:val="28"/>
          <w:szCs w:val="28"/>
        </w:rPr>
        <w:t>.</w:t>
      </w:r>
    </w:p>
    <w:p w14:paraId="61AEB913" w14:textId="55847747" w:rsidR="00891B6D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2.</w:t>
      </w:r>
      <w:r w:rsidR="00663EA2">
        <w:rPr>
          <w:rFonts w:ascii="Times New Roman" w:hAnsi="Times New Roman" w:cs="Times New Roman"/>
          <w:sz w:val="28"/>
          <w:szCs w:val="28"/>
        </w:rPr>
        <w:t> </w:t>
      </w:r>
      <w:r w:rsidRPr="00521817">
        <w:rPr>
          <w:rFonts w:ascii="Times New Roman" w:hAnsi="Times New Roman" w:cs="Times New Roman"/>
          <w:sz w:val="28"/>
          <w:szCs w:val="28"/>
        </w:rPr>
        <w:t xml:space="preserve">Затвердити Положення про Консультаційну раду внутрішньо переміщених осіб при </w:t>
      </w:r>
      <w:r w:rsidR="006A3241" w:rsidRPr="00521817"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  <w:r w:rsidRPr="00521817">
        <w:rPr>
          <w:rFonts w:ascii="Times New Roman" w:hAnsi="Times New Roman" w:cs="Times New Roman"/>
          <w:sz w:val="28"/>
          <w:szCs w:val="28"/>
        </w:rPr>
        <w:t>згідно з додатком 1.</w:t>
      </w:r>
    </w:p>
    <w:p w14:paraId="06FEEAF8" w14:textId="2C7649BA" w:rsidR="00891B6D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3.</w:t>
      </w:r>
      <w:r w:rsidR="00663EA2">
        <w:rPr>
          <w:rFonts w:ascii="Times New Roman" w:hAnsi="Times New Roman" w:cs="Times New Roman"/>
          <w:sz w:val="28"/>
          <w:szCs w:val="28"/>
        </w:rPr>
        <w:t> </w:t>
      </w:r>
      <w:r w:rsidRPr="00521817">
        <w:rPr>
          <w:rFonts w:ascii="Times New Roman" w:hAnsi="Times New Roman" w:cs="Times New Roman"/>
          <w:sz w:val="28"/>
          <w:szCs w:val="28"/>
        </w:rPr>
        <w:t xml:space="preserve">Затвердити персональний склад Консультаційної ради внутрішньо переміщених осіб при </w:t>
      </w:r>
      <w:r w:rsidR="006A3241" w:rsidRPr="00521817">
        <w:rPr>
          <w:rFonts w:ascii="Times New Roman" w:hAnsi="Times New Roman" w:cs="Times New Roman"/>
          <w:sz w:val="28"/>
          <w:szCs w:val="28"/>
        </w:rPr>
        <w:t>міському голові</w:t>
      </w:r>
      <w:r w:rsidRPr="00521817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14:paraId="7C88D022" w14:textId="77777777" w:rsidR="00004662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 w:rsidRPr="0052181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521817">
        <w:rPr>
          <w:rFonts w:ascii="Times New Roman" w:hAnsi="Times New Roman" w:cs="Times New Roman"/>
          <w:sz w:val="28"/>
          <w:szCs w:val="28"/>
        </w:rPr>
        <w:t>.</w:t>
      </w:r>
    </w:p>
    <w:p w14:paraId="27A5905B" w14:textId="77777777" w:rsidR="00004662" w:rsidRDefault="00004662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9FAB08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11FAF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944E1" w14:textId="77777777" w:rsidR="00004662" w:rsidRDefault="00891B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71345070" w14:textId="77777777" w:rsidR="00004662" w:rsidRDefault="00004662">
      <w:pPr>
        <w:jc w:val="both"/>
        <w:rPr>
          <w:rFonts w:ascii="Times New Roman" w:hAnsi="Times New Roman"/>
          <w:sz w:val="28"/>
          <w:szCs w:val="28"/>
        </w:rPr>
      </w:pPr>
    </w:p>
    <w:p w14:paraId="7EFEDDAF" w14:textId="77777777" w:rsidR="00004662" w:rsidRDefault="00004662">
      <w:pPr>
        <w:jc w:val="both"/>
      </w:pPr>
    </w:p>
    <w:p w14:paraId="128B6C4D" w14:textId="77777777" w:rsidR="00004662" w:rsidRDefault="00891B6D">
      <w:pPr>
        <w:ind w:right="4534"/>
        <w:jc w:val="both"/>
      </w:pPr>
      <w:r>
        <w:rPr>
          <w:rFonts w:ascii="Times New Roman" w:hAnsi="Times New Roman" w:cs="Times New Roman"/>
          <w:szCs w:val="28"/>
        </w:rPr>
        <w:t>Майборода 284 177</w:t>
      </w:r>
    </w:p>
    <w:sectPr w:rsidR="00004662" w:rsidSect="00004662">
      <w:headerReference w:type="default" r:id="rId8"/>
      <w:pgSz w:w="11906" w:h="16838"/>
      <w:pgMar w:top="624" w:right="567" w:bottom="1134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A499" w14:textId="77777777" w:rsidR="00F36C31" w:rsidRDefault="00F36C31" w:rsidP="00004662">
      <w:r>
        <w:separator/>
      </w:r>
    </w:p>
  </w:endnote>
  <w:endnote w:type="continuationSeparator" w:id="0">
    <w:p w14:paraId="407ED1C6" w14:textId="77777777" w:rsidR="00F36C31" w:rsidRDefault="00F36C31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6AFC" w14:textId="77777777" w:rsidR="00F36C31" w:rsidRDefault="00F36C31" w:rsidP="00004662">
      <w:r>
        <w:separator/>
      </w:r>
    </w:p>
  </w:footnote>
  <w:footnote w:type="continuationSeparator" w:id="0">
    <w:p w14:paraId="6BB24A1F" w14:textId="77777777" w:rsidR="00F36C31" w:rsidRDefault="00F36C31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820221"/>
      <w:docPartObj>
        <w:docPartGallery w:val="Page Numbers (Top of Page)"/>
        <w:docPartUnique/>
      </w:docPartObj>
    </w:sdtPr>
    <w:sdtContent>
      <w:p w14:paraId="5C181CF0" w14:textId="77777777" w:rsidR="001D37A5" w:rsidRDefault="00CB4E2A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D37A5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37A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1B0246" w14:textId="77777777" w:rsidR="001D37A5" w:rsidRDefault="001D37A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62"/>
    <w:rsid w:val="00004662"/>
    <w:rsid w:val="000556FA"/>
    <w:rsid w:val="00197903"/>
    <w:rsid w:val="001D37A5"/>
    <w:rsid w:val="00204484"/>
    <w:rsid w:val="004377B7"/>
    <w:rsid w:val="00474478"/>
    <w:rsid w:val="00521817"/>
    <w:rsid w:val="005B5342"/>
    <w:rsid w:val="00641DC0"/>
    <w:rsid w:val="00663EA2"/>
    <w:rsid w:val="006A3241"/>
    <w:rsid w:val="00891B6D"/>
    <w:rsid w:val="00CB4E2A"/>
    <w:rsid w:val="00E52CE1"/>
    <w:rsid w:val="00F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57A3AC"/>
  <w15:docId w15:val="{74AC0301-2BF8-493F-96FD-3303BC25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04662"/>
    <w:pPr>
      <w:spacing w:after="140" w:line="276" w:lineRule="auto"/>
    </w:pPr>
  </w:style>
  <w:style w:type="paragraph" w:styleId="a7">
    <w:name w:val="List"/>
    <w:basedOn w:val="a6"/>
    <w:rsid w:val="00004662"/>
  </w:style>
  <w:style w:type="paragraph" w:customStyle="1" w:styleId="1">
    <w:name w:val="Назва об'єкта1"/>
    <w:basedOn w:val="a"/>
    <w:qFormat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004662"/>
    <w:pPr>
      <w:suppressLineNumbers/>
    </w:pPr>
  </w:style>
  <w:style w:type="paragraph" w:styleId="a9">
    <w:name w:val="caption"/>
    <w:basedOn w:val="a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004662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basedOn w:val="a0"/>
    <w:rsid w:val="00891B6D"/>
  </w:style>
  <w:style w:type="paragraph" w:customStyle="1" w:styleId="rvps4">
    <w:name w:val="rvps4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1D37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dcterms:created xsi:type="dcterms:W3CDTF">2023-09-13T08:41:00Z</dcterms:created>
  <dcterms:modified xsi:type="dcterms:W3CDTF">2023-10-24T05:59:00Z</dcterms:modified>
  <dc:language>uk-UA</dc:language>
</cp:coreProperties>
</file>