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91958940"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 xml:space="preserve">Про  передачу  громадянам  </w:t>
      </w:r>
      <w:r>
        <w:rPr>
          <w:sz w:val="28"/>
          <w:szCs w:val="28"/>
        </w:rPr>
        <w:t>Кушнір  Л.В.,</w:t>
      </w:r>
    </w:p>
    <w:p>
      <w:pPr>
        <w:pStyle w:val="Normal"/>
        <w:tabs>
          <w:tab w:val="clear" w:pos="708"/>
          <w:tab w:val="left" w:pos="1843" w:leader="none"/>
        </w:tabs>
        <w:overflowPunct w:val="true"/>
        <w:ind w:left="0" w:right="-868" w:hanging="0"/>
        <w:jc w:val="both"/>
        <w:rPr>
          <w:sz w:val="28"/>
          <w:szCs w:val="28"/>
        </w:rPr>
      </w:pPr>
      <w:r>
        <w:rPr>
          <w:sz w:val="28"/>
          <w:szCs w:val="28"/>
        </w:rPr>
        <w:t xml:space="preserve">Охремчуку  Т.В., Гацкевич Н.В. </w:t>
      </w:r>
      <w:r>
        <w:rPr>
          <w:sz w:val="28"/>
          <w:szCs w:val="28"/>
          <w:lang w:val="uk-UA"/>
        </w:rPr>
        <w:t>безоплат-</w:t>
      </w:r>
    </w:p>
    <w:p>
      <w:pPr>
        <w:pStyle w:val="Normal"/>
        <w:tabs>
          <w:tab w:val="clear" w:pos="708"/>
          <w:tab w:val="left" w:pos="1843" w:leader="none"/>
        </w:tabs>
        <w:overflowPunct w:val="true"/>
        <w:ind w:left="0" w:right="-868" w:hanging="0"/>
        <w:jc w:val="both"/>
        <w:rPr>
          <w:sz w:val="28"/>
          <w:szCs w:val="28"/>
        </w:rPr>
      </w:pPr>
      <w:r>
        <w:rPr>
          <w:sz w:val="28"/>
          <w:szCs w:val="28"/>
          <w:lang w:val="uk-UA"/>
        </w:rPr>
        <w:t>но у спільну часткову власність земельної</w:t>
      </w:r>
    </w:p>
    <w:p>
      <w:pPr>
        <w:pStyle w:val="Normal"/>
        <w:tabs>
          <w:tab w:val="clear" w:pos="708"/>
          <w:tab w:val="left" w:pos="1843" w:leader="none"/>
        </w:tabs>
        <w:overflowPunct w:val="true"/>
        <w:ind w:left="0" w:right="-868" w:hanging="0"/>
        <w:jc w:val="both"/>
        <w:rPr>
          <w:sz w:val="28"/>
          <w:szCs w:val="28"/>
        </w:rPr>
      </w:pPr>
      <w:r>
        <w:rPr>
          <w:sz w:val="28"/>
          <w:szCs w:val="28"/>
          <w:lang w:val="uk-UA"/>
        </w:rPr>
        <w:t>ділянки для будівництва і обслуговування</w:t>
      </w:r>
    </w:p>
    <w:p>
      <w:pPr>
        <w:pStyle w:val="Normal"/>
        <w:tabs>
          <w:tab w:val="clear" w:pos="708"/>
          <w:tab w:val="left" w:pos="1843" w:leader="none"/>
        </w:tabs>
        <w:overflowPunct w:val="true"/>
        <w:ind w:left="0" w:right="-868" w:hanging="0"/>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вель і споруд </w:t>
      </w:r>
      <w:r>
        <w:rPr>
          <w:b w:val="false"/>
          <w:bCs w:val="false"/>
          <w:sz w:val="28"/>
          <w:szCs w:val="28"/>
          <w:lang w:val="uk-UA"/>
        </w:rPr>
        <w:t xml:space="preserve">(присадибна ділянка) - 02.01 </w:t>
      </w:r>
    </w:p>
    <w:p>
      <w:pPr>
        <w:pStyle w:val="Normal"/>
        <w:tabs>
          <w:tab w:val="clear" w:pos="708"/>
          <w:tab w:val="left" w:pos="1843" w:leader="none"/>
        </w:tabs>
        <w:overflowPunct w:val="true"/>
        <w:ind w:left="0" w:right="-868" w:hanging="0"/>
        <w:jc w:val="both"/>
        <w:rPr>
          <w:sz w:val="28"/>
          <w:szCs w:val="28"/>
        </w:rPr>
      </w:pPr>
      <w:r>
        <w:rPr>
          <w:b w:val="false"/>
          <w:bCs w:val="false"/>
          <w:sz w:val="28"/>
          <w:szCs w:val="28"/>
        </w:rPr>
        <w:t xml:space="preserve">на вул. </w:t>
      </w:r>
      <w:r>
        <w:rPr>
          <w:b w:val="false"/>
          <w:bCs w:val="false"/>
          <w:sz w:val="28"/>
          <w:szCs w:val="28"/>
        </w:rPr>
        <w:t>Хотимській, 7</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overflowPunct w:val="tru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Кушнір Лесі Володимирівни, Охремчука Тараса Володимировича, Гацкевич Наталії Василівни</w:t>
      </w:r>
      <w:r>
        <w:rPr>
          <w:sz w:val="28"/>
          <w:szCs w:val="28"/>
        </w:rPr>
        <w:t xml:space="preserve"> щодо передачі безоплатно у спільну часткову власність земельної ділянки на вул.</w:t>
      </w:r>
      <w:r>
        <w:rPr>
          <w:b w:val="false"/>
          <w:bCs w:val="false"/>
          <w:sz w:val="28"/>
          <w:szCs w:val="28"/>
        </w:rPr>
        <w:t> </w:t>
      </w:r>
      <w:r>
        <w:rPr>
          <w:b w:val="false"/>
          <w:bCs w:val="false"/>
          <w:sz w:val="28"/>
          <w:szCs w:val="28"/>
        </w:rPr>
        <w:t>Хотимській, 7</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 xml:space="preserve">Хотимській, 7 </w:t>
      </w:r>
      <w:r>
        <w:rPr>
          <w:rFonts w:eastAsia="Times New Roman" w:cs="Times New Roman"/>
          <w:b w:val="false"/>
          <w:bCs w:val="false"/>
          <w:color w:val="00000A"/>
          <w:kern w:val="0"/>
          <w:sz w:val="28"/>
          <w:szCs w:val="28"/>
          <w:lang w:val="uk-UA" w:eastAsia="zh-CN" w:bidi="ar-SA"/>
        </w:rPr>
        <w:t>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Кушнір Лесі Володимирівни, Охремчука Тараса Володимировича, Гацкевич Наталії Василівни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Кушнір Лесі Володимирівні </w:t>
      </w:r>
      <w:r>
        <w:rPr>
          <w:rFonts w:eastAsia="Times New Roman" w:cs="Times New Roman"/>
          <w:b w:val="false"/>
          <w:bCs w:val="false"/>
          <w:color w:val="00000A"/>
          <w:kern w:val="0"/>
          <w:sz w:val="28"/>
          <w:szCs w:val="28"/>
          <w:lang w:val="uk-UA" w:eastAsia="zh-CN" w:bidi="ar-SA"/>
        </w:rPr>
        <w:t>(частка 40/100)</w:t>
      </w:r>
      <w:r>
        <w:rPr>
          <w:rFonts w:eastAsia="Times New Roman" w:cs="Times New Roman"/>
          <w:color w:val="00000A"/>
          <w:kern w:val="0"/>
          <w:sz w:val="28"/>
          <w:szCs w:val="28"/>
          <w:lang w:val="uk-UA" w:eastAsia="zh-CN" w:bidi="ar-SA"/>
        </w:rPr>
        <w:t xml:space="preserve">, Охремчуку Тарасу Володимировичу </w:t>
      </w:r>
      <w:r>
        <w:rPr>
          <w:rFonts w:eastAsia="Times New Roman" w:cs="Times New Roman"/>
          <w:b w:val="false"/>
          <w:bCs w:val="false"/>
          <w:color w:val="00000A"/>
          <w:kern w:val="0"/>
          <w:sz w:val="28"/>
          <w:szCs w:val="28"/>
          <w:lang w:val="uk-UA" w:eastAsia="zh-CN" w:bidi="ar-SA"/>
        </w:rPr>
        <w:t>(частка 22/100)</w:t>
      </w:r>
      <w:r>
        <w:rPr>
          <w:rFonts w:eastAsia="Times New Roman" w:cs="Times New Roman"/>
          <w:color w:val="00000A"/>
          <w:kern w:val="0"/>
          <w:sz w:val="28"/>
          <w:szCs w:val="28"/>
          <w:lang w:val="uk-UA" w:eastAsia="zh-CN" w:bidi="ar-SA"/>
        </w:rPr>
        <w:t>, Гацкевич Наталії Василівні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38</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w:t>
      </w:r>
      <w:r>
        <w:rPr>
          <w:rFonts w:eastAsia="Times New Roman" w:cs="Times New Roman"/>
          <w:b w:val="false"/>
          <w:bCs w:val="false"/>
          <w:color w:val="00000A"/>
          <w:kern w:val="0"/>
          <w:sz w:val="28"/>
          <w:szCs w:val="28"/>
          <w:lang w:val="uk-UA" w:eastAsia="zh-CN" w:bidi="ar-SA"/>
        </w:rPr>
        <w:t>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Хотимській, 7</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358</w:t>
      </w:r>
      <w:r>
        <w:rPr>
          <w:sz w:val="28"/>
          <w:szCs w:val="28"/>
        </w:rPr>
        <w:t> га, кадастровим номером 0710100000:21:</w:t>
      </w:r>
      <w:r>
        <w:rPr>
          <w:rFonts w:eastAsia="Times New Roman" w:cs="Times New Roman"/>
          <w:color w:val="00000A"/>
          <w:kern w:val="0"/>
          <w:sz w:val="28"/>
          <w:szCs w:val="28"/>
          <w:lang w:val="uk-UA" w:eastAsia="zh-CN" w:bidi="ar-SA"/>
        </w:rPr>
        <w:t>106</w:t>
      </w:r>
      <w:r>
        <w:rPr>
          <w:sz w:val="28"/>
          <w:szCs w:val="28"/>
        </w:rPr>
        <w:t>:00</w:t>
      </w:r>
      <w:r>
        <w:rPr>
          <w:sz w:val="28"/>
          <w:szCs w:val="28"/>
        </w:rPr>
        <w:t>95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left="0" w:right="57" w:firstLine="567"/>
        <w:jc w:val="both"/>
        <w:rPr/>
      </w:pPr>
      <w:r>
        <w:rPr>
          <w:szCs w:val="28"/>
        </w:rPr>
        <w:t>2</w:t>
      </w:r>
      <w:r>
        <w:rPr>
          <w:szCs w:val="28"/>
        </w:rPr>
        <w:t xml:space="preserve">. Передати </w:t>
      </w:r>
      <w:r>
        <w:rPr>
          <w:rFonts w:eastAsia="Times New Roman" w:cs="Times New Roman"/>
          <w:b w:val="false"/>
          <w:bCs w:val="false"/>
          <w:color w:val="00000A"/>
          <w:kern w:val="0"/>
          <w:sz w:val="28"/>
          <w:szCs w:val="28"/>
          <w:lang w:val="uk-UA" w:eastAsia="zh-CN" w:bidi="ar-SA"/>
        </w:rPr>
        <w:t>Кушнір Лесі Володимирівні (частка 40/100), Охремчуку Тарасу Володимировичу (частка 22/100), Гацкевич Наталії Василівні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38</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w:t>
      </w:r>
      <w:r>
        <w:rPr>
          <w:rFonts w:eastAsia="Times New Roman" w:cs="Times New Roman"/>
          <w:b w:val="false"/>
          <w:bCs w:val="false"/>
          <w:color w:val="00000A"/>
          <w:kern w:val="0"/>
          <w:sz w:val="28"/>
          <w:szCs w:val="28"/>
          <w:lang w:val="uk-UA" w:eastAsia="zh-CN" w:bidi="ar-SA"/>
        </w:rPr>
        <w:t>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Хотимській, 7</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358</w:t>
      </w:r>
      <w:r>
        <w:rPr>
          <w:sz w:val="28"/>
          <w:szCs w:val="28"/>
        </w:rPr>
        <w:t> га, кадастровим номером 0710100000:21:</w:t>
      </w:r>
      <w:r>
        <w:rPr>
          <w:rFonts w:eastAsia="Times New Roman" w:cs="Times New Roman"/>
          <w:color w:val="00000A"/>
          <w:kern w:val="0"/>
          <w:sz w:val="28"/>
          <w:szCs w:val="28"/>
          <w:lang w:val="uk-UA" w:eastAsia="zh-CN" w:bidi="ar-SA"/>
        </w:rPr>
        <w:t>106</w:t>
      </w:r>
      <w:r>
        <w:rPr>
          <w:sz w:val="28"/>
          <w:szCs w:val="28"/>
        </w:rPr>
        <w:t>:00</w:t>
      </w:r>
      <w:r>
        <w:rPr>
          <w:sz w:val="28"/>
          <w:szCs w:val="28"/>
        </w:rPr>
        <w:t>95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3</w:t>
      </w:r>
      <w:r>
        <w:rPr>
          <w:szCs w:val="28"/>
        </w:rPr>
        <w:t xml:space="preserve">. Зобов’язати громадян </w:t>
      </w:r>
      <w:r>
        <w:rPr>
          <w:rFonts w:eastAsia="Times New Roman" w:cs="Times New Roman"/>
          <w:color w:val="00000A"/>
          <w:kern w:val="0"/>
          <w:sz w:val="28"/>
          <w:szCs w:val="28"/>
          <w:lang w:val="uk-UA" w:eastAsia="zh-CN" w:bidi="ar-SA"/>
        </w:rPr>
        <w:t>Кушнір Лесю Володимирівну, Охремчука Тараса Володимировича, Гацкевич Наталію Василівну</w:t>
      </w:r>
      <w:r>
        <w:rPr>
          <w:szCs w:val="28"/>
        </w:rPr>
        <w:t>:</w:t>
      </w:r>
    </w:p>
    <w:p>
      <w:pPr>
        <w:pStyle w:val="Normal"/>
        <w:widowControl/>
        <w:suppressAutoHyphens w:val="true"/>
        <w:overflowPunct w:val="false"/>
        <w:bidi w:val="0"/>
        <w:ind w:left="0" w:right="57" w:firstLine="567"/>
        <w:jc w:val="both"/>
        <w:rPr/>
      </w:pPr>
      <w:r>
        <w:rPr>
          <w:szCs w:val="28"/>
        </w:rPr>
        <w:t>3</w:t>
      </w:r>
      <w:r>
        <w:rPr>
          <w:szCs w:val="28"/>
        </w:rPr>
        <w:t>.1.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w:t>
      </w:r>
      <w:r>
        <w:rPr>
          <w:szCs w:val="28"/>
        </w:rPr>
        <w:t>.2.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w:t>
      </w:r>
      <w:r>
        <w:rPr>
          <w:szCs w:val="28"/>
        </w:rPr>
        <w:t>.3.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uk-UA"/>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1924</TotalTime>
  <Application>LibreOffice/7.5.3.2$Windows_X86_64 LibreOffice_project/9f56dff12ba03b9acd7730a5a481eea045e468f3</Application>
  <AppVersion>15.0000</AppVersion>
  <Pages>2</Pages>
  <Words>431</Words>
  <Characters>2869</Characters>
  <CharactersWithSpaces>3481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2023-11-20T11:41:36Z</cp:lastPrinted>
  <dcterms:modified xsi:type="dcterms:W3CDTF">2023-12-29T12:14:36Z</dcterms:modified>
  <cp:revision>324</cp:revision>
  <dc:subject/>
  <dc:title>  </dc:title>
</cp:coreProperties>
</file>

<file path=docProps/custom.xml><?xml version="1.0" encoding="utf-8"?>
<Properties xmlns="http://schemas.openxmlformats.org/officeDocument/2006/custom-properties" xmlns:vt="http://schemas.openxmlformats.org/officeDocument/2006/docPropsVTypes"/>
</file>