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1BE" w:rsidRDefault="00B314BE" w:rsidP="00E93C6B">
      <w:pPr>
        <w:pStyle w:val="1"/>
      </w:pPr>
      <w:r>
        <w:rPr>
          <w:noProof/>
          <w:lang w:eastAsia="uk-UA"/>
        </w:rPr>
        <w:pict>
          <v:shape id="_x0000_tole_rId2" o:spid="_x0000_s1029" style="position:absolute;left:0;text-align:left;margin-left:0;margin-top:0;width:49.95pt;height:49.95pt;z-index:251657728;mso-wrap-style:none;v-text-anchor:middle" coordsize="" o:allowincell="f" path="m,l-127,r,-127l,-127xe" filled="f" stroked="f" strokecolor="#3465a4">
            <v:fill o:detectmouseclick="t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8752;visibility:hidden;mso-position-horizontal-relative:text;mso-position-vertical-relative:text">
            <o:lock v:ext="edit" selection="t"/>
          </v:shape>
        </w:pict>
      </w:r>
      <w:r w:rsidR="00482A2F">
        <w:object w:dxaOrig="3105" w:dyaOrig="3300">
          <v:shape id="ole_rId2" o:spid="_x0000_i1025" type="#_x0000_t75" style="width:58.5pt;height:59.25pt;visibility:visible;mso-wrap-distance-right:0" o:ole="">
            <v:imagedata r:id="rId8" o:title=""/>
          </v:shape>
          <o:OLEObject Type="Embed" ProgID="PBrush" ShapeID="ole_rId2" DrawAspect="Content" ObjectID="_1768223207" r:id="rId9"/>
        </w:object>
      </w:r>
    </w:p>
    <w:p w:rsidR="00E811BE" w:rsidRDefault="00E811BE">
      <w:pPr>
        <w:jc w:val="center"/>
        <w:rPr>
          <w:sz w:val="16"/>
          <w:szCs w:val="16"/>
        </w:rPr>
      </w:pPr>
    </w:p>
    <w:p w:rsidR="00E811BE" w:rsidRDefault="00482A2F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E811BE" w:rsidRDefault="00E811BE">
      <w:pPr>
        <w:rPr>
          <w:sz w:val="20"/>
          <w:szCs w:val="20"/>
        </w:rPr>
      </w:pPr>
    </w:p>
    <w:p w:rsidR="00E811BE" w:rsidRDefault="00482A2F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E811BE" w:rsidRDefault="00E811BE">
      <w:pPr>
        <w:jc w:val="center"/>
        <w:rPr>
          <w:b/>
          <w:bCs/>
          <w:sz w:val="40"/>
          <w:szCs w:val="40"/>
        </w:rPr>
      </w:pPr>
    </w:p>
    <w:p w:rsidR="00E811BE" w:rsidRPr="00CE5167" w:rsidRDefault="00B3095D" w:rsidP="00B3095D">
      <w:pPr>
        <w:rPr>
          <w:sz w:val="28"/>
          <w:szCs w:val="28"/>
          <w:u w:val="single"/>
        </w:rPr>
      </w:pPr>
      <w:r>
        <w:t>__________________</w:t>
      </w:r>
      <w:r w:rsidR="00482A2F">
        <w:t xml:space="preserve">                                        Луцьк                                         №</w:t>
      </w:r>
      <w:r w:rsidR="00CE5167">
        <w:t xml:space="preserve"> </w:t>
      </w:r>
      <w:r>
        <w:t>__________</w:t>
      </w:r>
    </w:p>
    <w:p w:rsidR="00E811BE" w:rsidRDefault="00E811BE">
      <w:pPr>
        <w:jc w:val="center"/>
      </w:pPr>
    </w:p>
    <w:p w:rsidR="00E811BE" w:rsidRDefault="00482A2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 внесення змін до рішення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</w:t>
      </w:r>
    </w:p>
    <w:p w:rsidR="00E811BE" w:rsidRDefault="00482A2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міської ради від </w:t>
      </w:r>
      <w:r w:rsidR="001A2E08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>.12.202</w:t>
      </w:r>
      <w:r w:rsidR="001A2E08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№ </w:t>
      </w:r>
      <w:r w:rsidR="001A2E08">
        <w:rPr>
          <w:color w:val="000000"/>
          <w:sz w:val="28"/>
          <w:szCs w:val="28"/>
        </w:rPr>
        <w:t>54</w:t>
      </w:r>
      <w:r>
        <w:rPr>
          <w:color w:val="000000"/>
          <w:sz w:val="28"/>
          <w:szCs w:val="28"/>
        </w:rPr>
        <w:t>/</w:t>
      </w:r>
      <w:r w:rsidR="001A2E08">
        <w:rPr>
          <w:color w:val="000000"/>
          <w:sz w:val="28"/>
          <w:szCs w:val="28"/>
        </w:rPr>
        <w:t>35</w:t>
      </w:r>
    </w:p>
    <w:p w:rsidR="00E811BE" w:rsidRDefault="00482A2F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«</w:t>
      </w:r>
      <w:r>
        <w:rPr>
          <w:color w:val="000000"/>
          <w:sz w:val="28"/>
          <w:szCs w:val="28"/>
        </w:rPr>
        <w:t>Про бюджет Луцької міської</w:t>
      </w:r>
    </w:p>
    <w:p w:rsidR="00D137D4" w:rsidRDefault="00482A2F" w:rsidP="001A2E08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територіальної громади на 202</w:t>
      </w:r>
      <w:r w:rsidR="001A2E08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рік</w:t>
      </w:r>
      <w:r w:rsidR="001A2E08">
        <w:rPr>
          <w:color w:val="000000"/>
          <w:sz w:val="28"/>
          <w:szCs w:val="28"/>
        </w:rPr>
        <w:t>»</w:t>
      </w:r>
    </w:p>
    <w:p w:rsidR="00E811BE" w:rsidRDefault="00E811BE">
      <w:pPr>
        <w:rPr>
          <w:color w:val="000000"/>
          <w:sz w:val="28"/>
          <w:szCs w:val="28"/>
          <w:u w:val="single"/>
        </w:rPr>
      </w:pPr>
    </w:p>
    <w:p w:rsidR="00E811BE" w:rsidRDefault="00482A2F">
      <w:pPr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0355100000</w:t>
      </w:r>
    </w:p>
    <w:p w:rsidR="00E811BE" w:rsidRDefault="00482A2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(код бюджету)</w:t>
      </w:r>
    </w:p>
    <w:p w:rsidR="00E811BE" w:rsidRDefault="00E811BE">
      <w:pPr>
        <w:jc w:val="both"/>
        <w:rPr>
          <w:color w:val="000000"/>
          <w:sz w:val="28"/>
          <w:szCs w:val="28"/>
        </w:rPr>
      </w:pPr>
    </w:p>
    <w:p w:rsidR="00E811BE" w:rsidRDefault="00482A2F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Відповідно до Указу Президента України від 24.02.2022 № 64 «Про введення воєнного стану в Україні», пункту 21 Плану запровадження та забезпечення заходів здійснення правового режиму воєнного стану в Україні, затвердженого розпорядженням Кабінету Міністрів України від 24 лютого 2022 року № 181-р «Питання запровадження та забезпечення здійснення заходів правового режиму воєнного стану в Україні», підпункту 23 статті 26 </w:t>
      </w:r>
      <w:r>
        <w:rPr>
          <w:color w:val="000000"/>
          <w:sz w:val="28"/>
          <w:szCs w:val="28"/>
        </w:rPr>
        <w:t>Закону України «Про місцеве самоврядування в Україні» та статті 78 Бюджетного кодексу України міська рада</w:t>
      </w:r>
    </w:p>
    <w:p w:rsidR="00E811BE" w:rsidRDefault="00E811BE">
      <w:pPr>
        <w:rPr>
          <w:color w:val="000000"/>
          <w:sz w:val="28"/>
          <w:szCs w:val="28"/>
        </w:rPr>
      </w:pPr>
    </w:p>
    <w:p w:rsidR="00E811BE" w:rsidRDefault="00482A2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E811BE" w:rsidRDefault="00482A2F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>
        <w:rPr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Внести зміни до рішення міської ради від </w:t>
      </w:r>
      <w:r w:rsidR="001A2E08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>.12.202</w:t>
      </w:r>
      <w:r w:rsidR="001A2E08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№ </w:t>
      </w:r>
      <w:r w:rsidR="001A2E08">
        <w:rPr>
          <w:color w:val="000000"/>
          <w:sz w:val="28"/>
          <w:szCs w:val="28"/>
        </w:rPr>
        <w:t>54</w:t>
      </w:r>
      <w:r>
        <w:rPr>
          <w:color w:val="000000"/>
          <w:sz w:val="28"/>
          <w:szCs w:val="28"/>
        </w:rPr>
        <w:t>/</w:t>
      </w:r>
      <w:r w:rsidR="001A2E08">
        <w:rPr>
          <w:color w:val="000000"/>
          <w:sz w:val="28"/>
          <w:szCs w:val="28"/>
        </w:rPr>
        <w:t>35</w:t>
      </w:r>
      <w:r>
        <w:rPr>
          <w:color w:val="000000"/>
          <w:sz w:val="28"/>
          <w:szCs w:val="28"/>
        </w:rPr>
        <w:t xml:space="preserve"> «Про бюджет Луцької місько</w:t>
      </w:r>
      <w:r w:rsidR="001A2E08">
        <w:rPr>
          <w:color w:val="000000"/>
          <w:sz w:val="28"/>
          <w:szCs w:val="28"/>
        </w:rPr>
        <w:t>ї територіальної громади на 2024</w:t>
      </w:r>
      <w:r>
        <w:rPr>
          <w:color w:val="000000"/>
          <w:sz w:val="28"/>
          <w:szCs w:val="28"/>
        </w:rPr>
        <w:t xml:space="preserve"> рік»:</w:t>
      </w:r>
    </w:p>
    <w:p w:rsidR="00E811BE" w:rsidRDefault="00482A2F">
      <w:pPr>
        <w:ind w:firstLine="567"/>
        <w:jc w:val="both"/>
        <w:rPr>
          <w:sz w:val="28"/>
          <w:szCs w:val="28"/>
        </w:rPr>
      </w:pPr>
      <w:r>
        <w:rPr>
          <w:color w:val="002060"/>
          <w:sz w:val="28"/>
          <w:szCs w:val="28"/>
        </w:rPr>
        <w:t>1</w:t>
      </w:r>
      <w:r>
        <w:rPr>
          <w:sz w:val="28"/>
          <w:szCs w:val="28"/>
        </w:rPr>
        <w:t>.1.  У пункті 1:</w:t>
      </w:r>
    </w:p>
    <w:p w:rsidR="00E811BE" w:rsidRPr="005C611D" w:rsidRDefault="002C5705" w:rsidP="00D137D4">
      <w:pPr>
        <w:ind w:firstLine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 </w:t>
      </w:r>
      <w:r w:rsidR="00482A2F" w:rsidRPr="005C611D">
        <w:rPr>
          <w:color w:val="000000" w:themeColor="text1"/>
          <w:sz w:val="28"/>
          <w:szCs w:val="28"/>
        </w:rPr>
        <w:t>абзаці другому цифри «</w:t>
      </w:r>
      <w:r w:rsidR="001A2E08">
        <w:rPr>
          <w:color w:val="000000" w:themeColor="text1"/>
          <w:sz w:val="28"/>
          <w:szCs w:val="28"/>
        </w:rPr>
        <w:t>3</w:t>
      </w:r>
      <w:r w:rsidR="00482A2F" w:rsidRPr="005C611D">
        <w:rPr>
          <w:color w:val="000000" w:themeColor="text1"/>
          <w:sz w:val="28"/>
          <w:szCs w:val="28"/>
        </w:rPr>
        <w:t> </w:t>
      </w:r>
      <w:r w:rsidR="001A2E08">
        <w:rPr>
          <w:color w:val="000000" w:themeColor="text1"/>
          <w:sz w:val="28"/>
          <w:szCs w:val="28"/>
        </w:rPr>
        <w:t>724</w:t>
      </w:r>
      <w:r w:rsidR="00482A2F" w:rsidRPr="005C611D">
        <w:rPr>
          <w:color w:val="000000" w:themeColor="text1"/>
          <w:sz w:val="28"/>
          <w:szCs w:val="28"/>
        </w:rPr>
        <w:t> </w:t>
      </w:r>
      <w:r w:rsidR="001A2E08">
        <w:rPr>
          <w:color w:val="000000" w:themeColor="text1"/>
          <w:sz w:val="28"/>
          <w:szCs w:val="28"/>
        </w:rPr>
        <w:t>712</w:t>
      </w:r>
      <w:r w:rsidR="00482A2F" w:rsidRPr="005C611D">
        <w:rPr>
          <w:color w:val="000000" w:themeColor="text1"/>
          <w:sz w:val="28"/>
          <w:szCs w:val="28"/>
        </w:rPr>
        <w:t> </w:t>
      </w:r>
      <w:r w:rsidR="001A2E08">
        <w:rPr>
          <w:color w:val="000000" w:themeColor="text1"/>
          <w:sz w:val="28"/>
          <w:szCs w:val="28"/>
        </w:rPr>
        <w:t>3</w:t>
      </w:r>
      <w:r w:rsidR="00482A2F" w:rsidRPr="005C611D">
        <w:rPr>
          <w:color w:val="000000" w:themeColor="text1"/>
          <w:sz w:val="28"/>
          <w:szCs w:val="28"/>
        </w:rPr>
        <w:t>00»,</w:t>
      </w:r>
      <w:r w:rsidR="00D74E00" w:rsidRPr="005C611D">
        <w:rPr>
          <w:color w:val="000000" w:themeColor="text1"/>
          <w:sz w:val="28"/>
          <w:szCs w:val="28"/>
        </w:rPr>
        <w:t xml:space="preserve"> </w:t>
      </w:r>
      <w:r w:rsidR="001A2E08">
        <w:rPr>
          <w:color w:val="000000" w:themeColor="text1"/>
          <w:sz w:val="28"/>
          <w:szCs w:val="28"/>
        </w:rPr>
        <w:t>«3 636 482 100»</w:t>
      </w:r>
      <w:r w:rsidR="00482A2F" w:rsidRPr="005C611D">
        <w:rPr>
          <w:color w:val="000000" w:themeColor="text1"/>
          <w:sz w:val="28"/>
          <w:szCs w:val="28"/>
        </w:rPr>
        <w:t xml:space="preserve"> замінити </w:t>
      </w:r>
      <w:r w:rsidR="007236AD" w:rsidRPr="005C611D">
        <w:rPr>
          <w:color w:val="000000" w:themeColor="text1"/>
          <w:sz w:val="28"/>
          <w:szCs w:val="28"/>
        </w:rPr>
        <w:t xml:space="preserve"> </w:t>
      </w:r>
      <w:r w:rsidR="00482A2F" w:rsidRPr="005C611D">
        <w:rPr>
          <w:color w:val="000000" w:themeColor="text1"/>
          <w:sz w:val="28"/>
          <w:szCs w:val="28"/>
        </w:rPr>
        <w:t xml:space="preserve">відповідно цифрами </w:t>
      </w:r>
      <w:r w:rsidR="00AD0336" w:rsidRPr="005C611D">
        <w:rPr>
          <w:color w:val="000000" w:themeColor="text1"/>
          <w:sz w:val="28"/>
          <w:szCs w:val="28"/>
        </w:rPr>
        <w:t>«3</w:t>
      </w:r>
      <w:r>
        <w:rPr>
          <w:color w:val="000000" w:themeColor="text1"/>
          <w:sz w:val="28"/>
          <w:szCs w:val="28"/>
        </w:rPr>
        <w:t> </w:t>
      </w:r>
      <w:r w:rsidR="00D44DE4">
        <w:rPr>
          <w:color w:val="000000" w:themeColor="text1"/>
          <w:sz w:val="28"/>
          <w:szCs w:val="28"/>
        </w:rPr>
        <w:t>734</w:t>
      </w:r>
      <w:r>
        <w:rPr>
          <w:color w:val="000000" w:themeColor="text1"/>
          <w:sz w:val="28"/>
          <w:szCs w:val="28"/>
        </w:rPr>
        <w:t> </w:t>
      </w:r>
      <w:r w:rsidR="00D44DE4">
        <w:rPr>
          <w:color w:val="000000" w:themeColor="text1"/>
          <w:sz w:val="28"/>
          <w:szCs w:val="28"/>
        </w:rPr>
        <w:t>917 870,30</w:t>
      </w:r>
      <w:r w:rsidR="007236AD" w:rsidRPr="005C611D">
        <w:rPr>
          <w:color w:val="000000" w:themeColor="text1"/>
          <w:sz w:val="28"/>
          <w:szCs w:val="28"/>
        </w:rPr>
        <w:t>»,</w:t>
      </w:r>
      <w:r w:rsidR="001A2E08" w:rsidRPr="001A2E08">
        <w:rPr>
          <w:color w:val="000000" w:themeColor="text1"/>
          <w:sz w:val="28"/>
          <w:szCs w:val="28"/>
        </w:rPr>
        <w:t xml:space="preserve"> </w:t>
      </w:r>
      <w:r w:rsidR="001A2E08">
        <w:rPr>
          <w:color w:val="000000" w:themeColor="text1"/>
          <w:sz w:val="28"/>
          <w:szCs w:val="28"/>
        </w:rPr>
        <w:t>«3 6</w:t>
      </w:r>
      <w:r>
        <w:rPr>
          <w:color w:val="000000" w:themeColor="text1"/>
          <w:sz w:val="28"/>
          <w:szCs w:val="28"/>
        </w:rPr>
        <w:t>4</w:t>
      </w:r>
      <w:r w:rsidR="00D44DE4">
        <w:rPr>
          <w:color w:val="000000" w:themeColor="text1"/>
          <w:sz w:val="28"/>
          <w:szCs w:val="28"/>
        </w:rPr>
        <w:t>6</w:t>
      </w:r>
      <w:r w:rsidR="001A2E08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6</w:t>
      </w:r>
      <w:r w:rsidR="00D44DE4">
        <w:rPr>
          <w:color w:val="000000" w:themeColor="text1"/>
          <w:sz w:val="28"/>
          <w:szCs w:val="28"/>
        </w:rPr>
        <w:t>87 670,30</w:t>
      </w:r>
      <w:r w:rsidR="001A2E08">
        <w:rPr>
          <w:color w:val="000000" w:themeColor="text1"/>
          <w:sz w:val="28"/>
          <w:szCs w:val="28"/>
        </w:rPr>
        <w:t>»</w:t>
      </w:r>
      <w:r w:rsidR="000E1F72">
        <w:rPr>
          <w:color w:val="000000" w:themeColor="text1"/>
          <w:sz w:val="28"/>
          <w:szCs w:val="28"/>
        </w:rPr>
        <w:t>;</w:t>
      </w:r>
    </w:p>
    <w:p w:rsidR="00E811BE" w:rsidRDefault="00482A2F">
      <w:pPr>
        <w:ind w:firstLine="426"/>
        <w:jc w:val="both"/>
        <w:rPr>
          <w:color w:val="000000" w:themeColor="text1"/>
          <w:sz w:val="28"/>
          <w:szCs w:val="28"/>
        </w:rPr>
      </w:pPr>
      <w:r w:rsidRPr="005C611D">
        <w:rPr>
          <w:color w:val="000000" w:themeColor="text1"/>
          <w:sz w:val="28"/>
          <w:szCs w:val="28"/>
        </w:rPr>
        <w:t>в</w:t>
      </w:r>
      <w:r w:rsidRPr="005C611D">
        <w:rPr>
          <w:color w:val="000000" w:themeColor="text1"/>
          <w:sz w:val="28"/>
          <w:szCs w:val="28"/>
          <w:lang w:val="en-US"/>
        </w:rPr>
        <w:t> </w:t>
      </w:r>
      <w:r w:rsidRPr="005C611D">
        <w:rPr>
          <w:color w:val="000000" w:themeColor="text1"/>
          <w:sz w:val="28"/>
          <w:szCs w:val="28"/>
        </w:rPr>
        <w:t>абзаці третьому цифри «</w:t>
      </w:r>
      <w:r w:rsidR="001A2E08">
        <w:rPr>
          <w:color w:val="000000" w:themeColor="text1"/>
          <w:sz w:val="28"/>
          <w:szCs w:val="28"/>
        </w:rPr>
        <w:t>3</w:t>
      </w:r>
      <w:r w:rsidRPr="005C611D">
        <w:rPr>
          <w:color w:val="000000" w:themeColor="text1"/>
          <w:sz w:val="28"/>
          <w:szCs w:val="28"/>
        </w:rPr>
        <w:t> </w:t>
      </w:r>
      <w:r w:rsidR="001A2E08">
        <w:rPr>
          <w:color w:val="000000" w:themeColor="text1"/>
          <w:sz w:val="28"/>
          <w:szCs w:val="28"/>
        </w:rPr>
        <w:t>914</w:t>
      </w:r>
      <w:r w:rsidRPr="005C611D">
        <w:rPr>
          <w:color w:val="000000" w:themeColor="text1"/>
          <w:sz w:val="28"/>
          <w:szCs w:val="28"/>
        </w:rPr>
        <w:t> </w:t>
      </w:r>
      <w:r w:rsidR="001A2E08">
        <w:rPr>
          <w:color w:val="000000" w:themeColor="text1"/>
          <w:sz w:val="28"/>
          <w:szCs w:val="28"/>
        </w:rPr>
        <w:t>070</w:t>
      </w:r>
      <w:r w:rsidRPr="005C611D">
        <w:rPr>
          <w:color w:val="000000" w:themeColor="text1"/>
          <w:sz w:val="28"/>
          <w:szCs w:val="28"/>
        </w:rPr>
        <w:t> </w:t>
      </w:r>
      <w:r w:rsidR="001A2E08">
        <w:rPr>
          <w:color w:val="000000" w:themeColor="text1"/>
          <w:sz w:val="28"/>
          <w:szCs w:val="28"/>
        </w:rPr>
        <w:t>3</w:t>
      </w:r>
      <w:r w:rsidRPr="005C611D">
        <w:rPr>
          <w:color w:val="000000" w:themeColor="text1"/>
          <w:sz w:val="28"/>
          <w:szCs w:val="28"/>
        </w:rPr>
        <w:t>00», «</w:t>
      </w:r>
      <w:r w:rsidR="001A2E08">
        <w:rPr>
          <w:color w:val="000000" w:themeColor="text1"/>
          <w:sz w:val="28"/>
          <w:szCs w:val="28"/>
        </w:rPr>
        <w:t>3</w:t>
      </w:r>
      <w:r w:rsidRPr="005C611D">
        <w:rPr>
          <w:color w:val="000000" w:themeColor="text1"/>
          <w:sz w:val="28"/>
          <w:szCs w:val="28"/>
        </w:rPr>
        <w:t> </w:t>
      </w:r>
      <w:r w:rsidR="001A2E08">
        <w:rPr>
          <w:color w:val="000000" w:themeColor="text1"/>
          <w:sz w:val="28"/>
          <w:szCs w:val="28"/>
        </w:rPr>
        <w:t>035</w:t>
      </w:r>
      <w:r w:rsidRPr="005C611D">
        <w:rPr>
          <w:color w:val="000000" w:themeColor="text1"/>
          <w:sz w:val="28"/>
          <w:szCs w:val="28"/>
        </w:rPr>
        <w:t> </w:t>
      </w:r>
      <w:r w:rsidR="001A2E08">
        <w:rPr>
          <w:color w:val="000000" w:themeColor="text1"/>
          <w:sz w:val="28"/>
          <w:szCs w:val="28"/>
        </w:rPr>
        <w:t>917</w:t>
      </w:r>
      <w:r w:rsidRPr="005C611D">
        <w:rPr>
          <w:color w:val="000000" w:themeColor="text1"/>
          <w:sz w:val="28"/>
          <w:szCs w:val="28"/>
        </w:rPr>
        <w:t> </w:t>
      </w:r>
      <w:r w:rsidR="001A2E08">
        <w:rPr>
          <w:color w:val="000000" w:themeColor="text1"/>
          <w:sz w:val="28"/>
          <w:szCs w:val="28"/>
        </w:rPr>
        <w:t>8</w:t>
      </w:r>
      <w:r w:rsidRPr="005C611D">
        <w:rPr>
          <w:color w:val="000000" w:themeColor="text1"/>
          <w:sz w:val="28"/>
          <w:szCs w:val="28"/>
        </w:rPr>
        <w:t>00» за</w:t>
      </w:r>
      <w:r w:rsidR="003A5177">
        <w:rPr>
          <w:color w:val="000000" w:themeColor="text1"/>
          <w:sz w:val="28"/>
          <w:szCs w:val="28"/>
        </w:rPr>
        <w:t>мінити відповідно цифрами «</w:t>
      </w:r>
      <w:r w:rsidR="002C5705">
        <w:rPr>
          <w:color w:val="000000" w:themeColor="text1"/>
          <w:sz w:val="28"/>
          <w:szCs w:val="28"/>
        </w:rPr>
        <w:t>3</w:t>
      </w:r>
      <w:r w:rsidR="003A5177">
        <w:rPr>
          <w:color w:val="000000" w:themeColor="text1"/>
          <w:sz w:val="28"/>
          <w:szCs w:val="28"/>
        </w:rPr>
        <w:t> </w:t>
      </w:r>
      <w:r w:rsidR="002C5705">
        <w:rPr>
          <w:color w:val="000000" w:themeColor="text1"/>
          <w:sz w:val="28"/>
          <w:szCs w:val="28"/>
        </w:rPr>
        <w:t>92</w:t>
      </w:r>
      <w:r w:rsidR="00D44DE4">
        <w:rPr>
          <w:color w:val="000000" w:themeColor="text1"/>
          <w:sz w:val="28"/>
          <w:szCs w:val="28"/>
        </w:rPr>
        <w:t>4</w:t>
      </w:r>
      <w:r w:rsidRPr="005C611D">
        <w:rPr>
          <w:color w:val="000000" w:themeColor="text1"/>
          <w:sz w:val="28"/>
          <w:szCs w:val="28"/>
        </w:rPr>
        <w:t> </w:t>
      </w:r>
      <w:r w:rsidR="002C5705">
        <w:rPr>
          <w:color w:val="000000" w:themeColor="text1"/>
          <w:sz w:val="28"/>
          <w:szCs w:val="28"/>
        </w:rPr>
        <w:t>2</w:t>
      </w:r>
      <w:r w:rsidR="00D44DE4">
        <w:rPr>
          <w:color w:val="000000" w:themeColor="text1"/>
          <w:sz w:val="28"/>
          <w:szCs w:val="28"/>
        </w:rPr>
        <w:t>75 8</w:t>
      </w:r>
      <w:r w:rsidR="002C5705">
        <w:rPr>
          <w:color w:val="000000" w:themeColor="text1"/>
          <w:sz w:val="28"/>
          <w:szCs w:val="28"/>
        </w:rPr>
        <w:t>70</w:t>
      </w:r>
      <w:r w:rsidR="00D44DE4">
        <w:rPr>
          <w:color w:val="000000" w:themeColor="text1"/>
          <w:sz w:val="28"/>
          <w:szCs w:val="28"/>
        </w:rPr>
        <w:t>,30</w:t>
      </w:r>
      <w:r w:rsidRPr="005C611D">
        <w:rPr>
          <w:color w:val="000000" w:themeColor="text1"/>
          <w:sz w:val="28"/>
          <w:szCs w:val="28"/>
        </w:rPr>
        <w:t>»,</w:t>
      </w:r>
      <w:r w:rsidR="003A5177">
        <w:rPr>
          <w:color w:val="000000" w:themeColor="text1"/>
          <w:sz w:val="28"/>
          <w:szCs w:val="28"/>
        </w:rPr>
        <w:t xml:space="preserve"> «3 </w:t>
      </w:r>
      <w:r w:rsidR="002C5705">
        <w:rPr>
          <w:color w:val="000000" w:themeColor="text1"/>
          <w:sz w:val="28"/>
          <w:szCs w:val="28"/>
        </w:rPr>
        <w:t>04</w:t>
      </w:r>
      <w:r w:rsidR="00D44DE4">
        <w:rPr>
          <w:color w:val="000000" w:themeColor="text1"/>
          <w:sz w:val="28"/>
          <w:szCs w:val="28"/>
        </w:rPr>
        <w:t>6</w:t>
      </w:r>
      <w:r w:rsidR="003A5177">
        <w:rPr>
          <w:color w:val="000000" w:themeColor="text1"/>
          <w:sz w:val="28"/>
          <w:szCs w:val="28"/>
        </w:rPr>
        <w:t> </w:t>
      </w:r>
      <w:r w:rsidR="00D44DE4">
        <w:rPr>
          <w:color w:val="000000" w:themeColor="text1"/>
          <w:sz w:val="28"/>
          <w:szCs w:val="28"/>
        </w:rPr>
        <w:t>123 370,30</w:t>
      </w:r>
      <w:r w:rsidRPr="005C611D">
        <w:rPr>
          <w:color w:val="000000" w:themeColor="text1"/>
          <w:sz w:val="28"/>
          <w:szCs w:val="28"/>
        </w:rPr>
        <w:t>»</w:t>
      </w:r>
      <w:r w:rsidR="00D44DE4">
        <w:rPr>
          <w:color w:val="000000" w:themeColor="text1"/>
          <w:sz w:val="28"/>
          <w:szCs w:val="28"/>
        </w:rPr>
        <w:t>;</w:t>
      </w:r>
    </w:p>
    <w:p w:rsidR="00D44DE4" w:rsidRDefault="00D44DE4" w:rsidP="00D44DE4">
      <w:pPr>
        <w:ind w:firstLine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 абзаці дев'ятому цифри «50 000 000» замінити цифрами «49 900 000».</w:t>
      </w:r>
    </w:p>
    <w:p w:rsidR="00783D95" w:rsidRDefault="00783D95">
      <w:pPr>
        <w:ind w:firstLine="567"/>
        <w:jc w:val="both"/>
        <w:rPr>
          <w:color w:val="000000" w:themeColor="text1"/>
          <w:sz w:val="28"/>
          <w:szCs w:val="28"/>
        </w:rPr>
      </w:pPr>
    </w:p>
    <w:p w:rsidR="00B314BE" w:rsidRDefault="00B314BE" w:rsidP="00B314BE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</w:t>
      </w:r>
      <w:r>
        <w:rPr>
          <w:color w:val="000000" w:themeColor="text1"/>
          <w:sz w:val="28"/>
          <w:szCs w:val="28"/>
          <w:lang w:val="en-US"/>
        </w:rPr>
        <w:t> </w:t>
      </w:r>
      <w:r>
        <w:rPr>
          <w:color w:val="000000" w:themeColor="text1"/>
          <w:sz w:val="28"/>
          <w:szCs w:val="28"/>
        </w:rPr>
        <w:t>У пункті 5 цифри «1 </w:t>
      </w:r>
      <w:r>
        <w:rPr>
          <w:color w:val="000000" w:themeColor="text1"/>
          <w:sz w:val="28"/>
          <w:szCs w:val="28"/>
        </w:rPr>
        <w:t>659</w:t>
      </w:r>
      <w:r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977</w:t>
      </w:r>
      <w:r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950</w:t>
      </w:r>
      <w:r>
        <w:rPr>
          <w:color w:val="000000" w:themeColor="text1"/>
          <w:sz w:val="28"/>
          <w:szCs w:val="28"/>
        </w:rPr>
        <w:t>» замінити цифрами «1 </w:t>
      </w:r>
      <w:r>
        <w:rPr>
          <w:color w:val="000000" w:themeColor="text1"/>
          <w:sz w:val="28"/>
          <w:szCs w:val="28"/>
        </w:rPr>
        <w:t>659 717 950</w:t>
      </w:r>
      <w:bookmarkStart w:id="0" w:name="_GoBack"/>
      <w:bookmarkEnd w:id="0"/>
      <w:r>
        <w:rPr>
          <w:color w:val="000000" w:themeColor="text1"/>
          <w:sz w:val="28"/>
          <w:szCs w:val="28"/>
        </w:rPr>
        <w:t>».</w:t>
      </w:r>
    </w:p>
    <w:p w:rsidR="00B314BE" w:rsidRPr="00D44DE4" w:rsidRDefault="00B314BE">
      <w:pPr>
        <w:ind w:firstLine="567"/>
        <w:jc w:val="both"/>
        <w:rPr>
          <w:color w:val="000000" w:themeColor="text1"/>
          <w:sz w:val="28"/>
          <w:szCs w:val="28"/>
        </w:rPr>
      </w:pPr>
    </w:p>
    <w:p w:rsidR="00E811BE" w:rsidRPr="005C611D" w:rsidRDefault="00B314BE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482A2F" w:rsidRPr="005C611D">
        <w:rPr>
          <w:color w:val="000000" w:themeColor="text1"/>
          <w:sz w:val="28"/>
          <w:szCs w:val="28"/>
        </w:rPr>
        <w:t>.</w:t>
      </w:r>
      <w:r w:rsidR="00482A2F" w:rsidRPr="005C611D">
        <w:rPr>
          <w:color w:val="000000" w:themeColor="text1"/>
          <w:sz w:val="28"/>
          <w:szCs w:val="28"/>
          <w:lang w:val="en-US"/>
        </w:rPr>
        <w:t> </w:t>
      </w:r>
      <w:r w:rsidR="00482A2F" w:rsidRPr="005C611D">
        <w:rPr>
          <w:color w:val="000000" w:themeColor="text1"/>
          <w:sz w:val="28"/>
          <w:szCs w:val="28"/>
        </w:rPr>
        <w:t xml:space="preserve">Внести зміни до додатків 1, </w:t>
      </w:r>
      <w:r w:rsidR="001A2E08">
        <w:rPr>
          <w:color w:val="000000" w:themeColor="text1"/>
          <w:sz w:val="28"/>
          <w:szCs w:val="28"/>
        </w:rPr>
        <w:t xml:space="preserve">3, </w:t>
      </w:r>
      <w:r w:rsidR="00482A2F" w:rsidRPr="005C611D">
        <w:rPr>
          <w:color w:val="000000" w:themeColor="text1"/>
          <w:sz w:val="28"/>
          <w:szCs w:val="28"/>
        </w:rPr>
        <w:t>5</w:t>
      </w:r>
      <w:r w:rsidR="00D44DE4">
        <w:rPr>
          <w:color w:val="000000" w:themeColor="text1"/>
          <w:sz w:val="28"/>
          <w:szCs w:val="28"/>
        </w:rPr>
        <w:t>, 6, 7</w:t>
      </w:r>
      <w:r w:rsidR="00482A2F" w:rsidRPr="005C611D">
        <w:rPr>
          <w:color w:val="000000" w:themeColor="text1"/>
          <w:sz w:val="28"/>
          <w:szCs w:val="28"/>
        </w:rPr>
        <w:t xml:space="preserve"> рішення міської ради від </w:t>
      </w:r>
      <w:r w:rsidR="001A2E08">
        <w:rPr>
          <w:color w:val="000000" w:themeColor="text1"/>
          <w:sz w:val="28"/>
          <w:szCs w:val="28"/>
        </w:rPr>
        <w:t>20</w:t>
      </w:r>
      <w:r w:rsidR="00482A2F" w:rsidRPr="005C611D">
        <w:rPr>
          <w:color w:val="000000" w:themeColor="text1"/>
          <w:sz w:val="28"/>
          <w:szCs w:val="28"/>
        </w:rPr>
        <w:t>.12.202</w:t>
      </w:r>
      <w:r w:rsidR="001A2E08">
        <w:rPr>
          <w:color w:val="000000" w:themeColor="text1"/>
          <w:sz w:val="28"/>
          <w:szCs w:val="28"/>
        </w:rPr>
        <w:t>3</w:t>
      </w:r>
      <w:r w:rsidR="00482A2F" w:rsidRPr="005C611D">
        <w:rPr>
          <w:color w:val="000000" w:themeColor="text1"/>
          <w:sz w:val="28"/>
          <w:szCs w:val="28"/>
        </w:rPr>
        <w:t xml:space="preserve"> № </w:t>
      </w:r>
      <w:r w:rsidR="001A2E08">
        <w:rPr>
          <w:color w:val="000000" w:themeColor="text1"/>
          <w:sz w:val="28"/>
          <w:szCs w:val="28"/>
        </w:rPr>
        <w:t>54/35</w:t>
      </w:r>
      <w:r w:rsidR="00482A2F" w:rsidRPr="005C611D">
        <w:rPr>
          <w:color w:val="000000" w:themeColor="text1"/>
          <w:sz w:val="28"/>
          <w:szCs w:val="28"/>
        </w:rPr>
        <w:t xml:space="preserve"> «Про бюджет Луцької міської територіальної громади на 202</w:t>
      </w:r>
      <w:r w:rsidR="001A2E08">
        <w:rPr>
          <w:color w:val="000000" w:themeColor="text1"/>
          <w:sz w:val="28"/>
          <w:szCs w:val="28"/>
        </w:rPr>
        <w:t>4</w:t>
      </w:r>
      <w:r w:rsidR="00482A2F" w:rsidRPr="005C611D">
        <w:rPr>
          <w:color w:val="000000" w:themeColor="text1"/>
          <w:sz w:val="28"/>
          <w:szCs w:val="28"/>
        </w:rPr>
        <w:t xml:space="preserve"> рік» відповідно до додатків 1, 2, 3</w:t>
      </w:r>
      <w:r w:rsidR="00D44DE4">
        <w:rPr>
          <w:color w:val="000000" w:themeColor="text1"/>
          <w:sz w:val="28"/>
          <w:szCs w:val="28"/>
        </w:rPr>
        <w:t>, 4, 5</w:t>
      </w:r>
      <w:r w:rsidR="00482A2F" w:rsidRPr="005C611D">
        <w:rPr>
          <w:color w:val="000000" w:themeColor="text1"/>
          <w:sz w:val="28"/>
          <w:szCs w:val="28"/>
        </w:rPr>
        <w:t xml:space="preserve"> до цього рішення.</w:t>
      </w:r>
    </w:p>
    <w:p w:rsidR="00783D95" w:rsidRDefault="00783D95">
      <w:pPr>
        <w:ind w:firstLine="567"/>
        <w:jc w:val="both"/>
        <w:rPr>
          <w:color w:val="000000" w:themeColor="text1"/>
          <w:sz w:val="28"/>
          <w:szCs w:val="28"/>
        </w:rPr>
      </w:pPr>
    </w:p>
    <w:p w:rsidR="00E811BE" w:rsidRPr="005C611D" w:rsidRDefault="00B314BE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4</w:t>
      </w:r>
      <w:r w:rsidR="00482A2F" w:rsidRPr="005C611D">
        <w:rPr>
          <w:color w:val="000000" w:themeColor="text1"/>
          <w:sz w:val="28"/>
          <w:szCs w:val="28"/>
        </w:rPr>
        <w:t>.</w:t>
      </w:r>
      <w:r w:rsidR="00482A2F" w:rsidRPr="005C611D">
        <w:rPr>
          <w:color w:val="000000" w:themeColor="text1"/>
          <w:sz w:val="28"/>
          <w:szCs w:val="28"/>
          <w:lang w:val="en-US"/>
        </w:rPr>
        <w:t> </w:t>
      </w:r>
      <w:r w:rsidR="00482A2F" w:rsidRPr="005C611D">
        <w:rPr>
          <w:color w:val="000000" w:themeColor="text1"/>
          <w:sz w:val="28"/>
          <w:szCs w:val="28"/>
        </w:rPr>
        <w:t xml:space="preserve">Департаменту фінансів, бюджету та аудиту врахувати прийняті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783D95" w:rsidRDefault="00783D95">
      <w:pPr>
        <w:ind w:firstLine="567"/>
        <w:jc w:val="both"/>
        <w:rPr>
          <w:color w:val="000000" w:themeColor="text1"/>
          <w:sz w:val="28"/>
          <w:szCs w:val="28"/>
        </w:rPr>
      </w:pPr>
    </w:p>
    <w:p w:rsidR="00E811BE" w:rsidRPr="005C611D" w:rsidRDefault="00B314BE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="00482A2F" w:rsidRPr="005C611D">
        <w:rPr>
          <w:color w:val="000000" w:themeColor="text1"/>
          <w:sz w:val="28"/>
          <w:szCs w:val="28"/>
        </w:rPr>
        <w:t>.</w:t>
      </w:r>
      <w:r w:rsidR="00482A2F" w:rsidRPr="005C611D">
        <w:rPr>
          <w:color w:val="000000" w:themeColor="text1"/>
          <w:sz w:val="28"/>
          <w:szCs w:val="28"/>
          <w:lang w:val="en-US"/>
        </w:rPr>
        <w:t> </w:t>
      </w:r>
      <w:r w:rsidR="00482A2F" w:rsidRPr="005C611D">
        <w:rPr>
          <w:color w:val="000000" w:themeColor="text1"/>
          <w:sz w:val="28"/>
          <w:szCs w:val="28"/>
        </w:rPr>
        <w:t>Контроль за виконанням рішення покласти на постійну комісію міської ради з питань планування соціально</w:t>
      </w:r>
      <w:r w:rsidR="00482A2F" w:rsidRPr="005C611D">
        <w:rPr>
          <w:color w:val="000000" w:themeColor="text1"/>
          <w:sz w:val="28"/>
          <w:szCs w:val="28"/>
          <w:lang w:val="en-US"/>
        </w:rPr>
        <w:t> </w:t>
      </w:r>
      <w:r w:rsidR="00482A2F" w:rsidRPr="005C611D">
        <w:rPr>
          <w:color w:val="000000" w:themeColor="text1"/>
          <w:sz w:val="28"/>
          <w:szCs w:val="28"/>
        </w:rPr>
        <w:t>-</w:t>
      </w:r>
      <w:r w:rsidR="00482A2F" w:rsidRPr="005C611D">
        <w:rPr>
          <w:color w:val="000000" w:themeColor="text1"/>
          <w:sz w:val="28"/>
          <w:szCs w:val="28"/>
          <w:lang w:val="en-US"/>
        </w:rPr>
        <w:t> </w:t>
      </w:r>
      <w:r w:rsidR="00482A2F" w:rsidRPr="005C611D">
        <w:rPr>
          <w:color w:val="000000" w:themeColor="text1"/>
          <w:sz w:val="28"/>
          <w:szCs w:val="28"/>
        </w:rPr>
        <w:t>економічного розвитку, бюджету та фінансів.</w:t>
      </w:r>
    </w:p>
    <w:p w:rsidR="00E811BE" w:rsidRPr="005C611D" w:rsidRDefault="00E811BE">
      <w:pPr>
        <w:ind w:firstLine="567"/>
        <w:jc w:val="both"/>
        <w:rPr>
          <w:color w:val="000000" w:themeColor="text1"/>
          <w:sz w:val="28"/>
          <w:szCs w:val="28"/>
        </w:rPr>
      </w:pPr>
    </w:p>
    <w:p w:rsidR="00E811BE" w:rsidRPr="005C611D" w:rsidRDefault="00E811BE">
      <w:pPr>
        <w:jc w:val="both"/>
        <w:rPr>
          <w:color w:val="000000" w:themeColor="text1"/>
          <w:szCs w:val="28"/>
        </w:rPr>
      </w:pPr>
    </w:p>
    <w:p w:rsidR="00E811BE" w:rsidRPr="005C611D" w:rsidRDefault="00E811BE">
      <w:pPr>
        <w:jc w:val="both"/>
        <w:rPr>
          <w:color w:val="000000" w:themeColor="text1"/>
          <w:szCs w:val="28"/>
        </w:rPr>
      </w:pPr>
    </w:p>
    <w:p w:rsidR="00E811BE" w:rsidRPr="005C611D" w:rsidRDefault="00482A2F">
      <w:pPr>
        <w:rPr>
          <w:color w:val="000000" w:themeColor="text1"/>
          <w:sz w:val="28"/>
          <w:szCs w:val="28"/>
        </w:rPr>
      </w:pPr>
      <w:r w:rsidRPr="005C611D">
        <w:rPr>
          <w:color w:val="000000" w:themeColor="text1"/>
          <w:sz w:val="28"/>
          <w:szCs w:val="28"/>
        </w:rPr>
        <w:t>Міський голова                                                                           Ігор ПОЛІЩУК</w:t>
      </w:r>
    </w:p>
    <w:p w:rsidR="00E811BE" w:rsidRPr="005C611D" w:rsidRDefault="00E811BE">
      <w:pPr>
        <w:rPr>
          <w:color w:val="000000" w:themeColor="text1"/>
        </w:rPr>
      </w:pPr>
    </w:p>
    <w:p w:rsidR="00E811BE" w:rsidRPr="005C611D" w:rsidRDefault="00E811BE">
      <w:pPr>
        <w:rPr>
          <w:color w:val="000000" w:themeColor="text1"/>
        </w:rPr>
      </w:pPr>
    </w:p>
    <w:p w:rsidR="00E811BE" w:rsidRPr="005C611D" w:rsidRDefault="00526F59">
      <w:pPr>
        <w:jc w:val="both"/>
        <w:rPr>
          <w:color w:val="000000" w:themeColor="text1"/>
        </w:rPr>
      </w:pPr>
      <w:proofErr w:type="spellStart"/>
      <w:r>
        <w:rPr>
          <w:color w:val="000000" w:themeColor="text1"/>
        </w:rPr>
        <w:t>Єлова</w:t>
      </w:r>
      <w:proofErr w:type="spellEnd"/>
      <w:r>
        <w:rPr>
          <w:color w:val="000000" w:themeColor="text1"/>
        </w:rPr>
        <w:t xml:space="preserve">  720 614</w:t>
      </w:r>
    </w:p>
    <w:p w:rsidR="00E811BE" w:rsidRPr="005C611D" w:rsidRDefault="00E811BE">
      <w:pPr>
        <w:rPr>
          <w:color w:val="000000" w:themeColor="text1"/>
        </w:rPr>
      </w:pPr>
    </w:p>
    <w:sectPr w:rsidR="00E811BE" w:rsidRPr="005C611D" w:rsidSect="00212BF8">
      <w:headerReference w:type="default" r:id="rId10"/>
      <w:pgSz w:w="11906" w:h="16838"/>
      <w:pgMar w:top="567" w:right="567" w:bottom="1701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8E7" w:rsidRDefault="004B58E7">
      <w:r>
        <w:separator/>
      </w:r>
    </w:p>
  </w:endnote>
  <w:endnote w:type="continuationSeparator" w:id="0">
    <w:p w:rsidR="004B58E7" w:rsidRDefault="004B5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8E7" w:rsidRDefault="004B58E7">
      <w:r>
        <w:separator/>
      </w:r>
    </w:p>
  </w:footnote>
  <w:footnote w:type="continuationSeparator" w:id="0">
    <w:p w:rsidR="004B58E7" w:rsidRDefault="004B58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1164822"/>
      <w:docPartObj>
        <w:docPartGallery w:val="Page Numbers (Top of Page)"/>
        <w:docPartUnique/>
      </w:docPartObj>
    </w:sdtPr>
    <w:sdtEndPr/>
    <w:sdtContent>
      <w:p w:rsidR="004B58E7" w:rsidRDefault="004B58E7">
        <w:pPr>
          <w:pStyle w:val="ab"/>
          <w:jc w:val="center"/>
        </w:pPr>
      </w:p>
      <w:p w:rsidR="004B58E7" w:rsidRDefault="00FD7C53">
        <w:pPr>
          <w:pStyle w:val="ab"/>
          <w:jc w:val="center"/>
        </w:pPr>
        <w:r>
          <w:fldChar w:fldCharType="begin"/>
        </w:r>
        <w:r w:rsidR="00D137D4">
          <w:instrText xml:space="preserve"> PAGE </w:instrText>
        </w:r>
        <w:r>
          <w:fldChar w:fldCharType="separate"/>
        </w:r>
        <w:r w:rsidR="00B314B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B58E7" w:rsidRDefault="004B58E7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11BE"/>
    <w:rsid w:val="00056FC1"/>
    <w:rsid w:val="000622EE"/>
    <w:rsid w:val="000E1C26"/>
    <w:rsid w:val="000E1F72"/>
    <w:rsid w:val="0017632D"/>
    <w:rsid w:val="0018468A"/>
    <w:rsid w:val="001A0864"/>
    <w:rsid w:val="001A2E08"/>
    <w:rsid w:val="00212BF8"/>
    <w:rsid w:val="002C5705"/>
    <w:rsid w:val="003843B0"/>
    <w:rsid w:val="003A5177"/>
    <w:rsid w:val="00440072"/>
    <w:rsid w:val="00482A2F"/>
    <w:rsid w:val="004B58E7"/>
    <w:rsid w:val="004D3F6A"/>
    <w:rsid w:val="004D7532"/>
    <w:rsid w:val="00526F59"/>
    <w:rsid w:val="005C611D"/>
    <w:rsid w:val="007236AD"/>
    <w:rsid w:val="007423A5"/>
    <w:rsid w:val="007754EB"/>
    <w:rsid w:val="00783D95"/>
    <w:rsid w:val="00797AF4"/>
    <w:rsid w:val="007C675D"/>
    <w:rsid w:val="007F02CD"/>
    <w:rsid w:val="008A6B98"/>
    <w:rsid w:val="008B65E7"/>
    <w:rsid w:val="008F6155"/>
    <w:rsid w:val="00A75CE1"/>
    <w:rsid w:val="00AD0336"/>
    <w:rsid w:val="00B3095D"/>
    <w:rsid w:val="00B314BE"/>
    <w:rsid w:val="00BA74C7"/>
    <w:rsid w:val="00CE5167"/>
    <w:rsid w:val="00CE7E3A"/>
    <w:rsid w:val="00D137D4"/>
    <w:rsid w:val="00D44DE4"/>
    <w:rsid w:val="00D71F27"/>
    <w:rsid w:val="00D74E00"/>
    <w:rsid w:val="00DF335A"/>
    <w:rsid w:val="00E811BE"/>
    <w:rsid w:val="00E93C6B"/>
    <w:rsid w:val="00EC0692"/>
    <w:rsid w:val="00EF1B20"/>
    <w:rsid w:val="00F35364"/>
    <w:rsid w:val="00FD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C7405A"/>
    <w:pPr>
      <w:spacing w:after="140" w:line="276" w:lineRule="auto"/>
    </w:pPr>
  </w:style>
  <w:style w:type="paragraph" w:styleId="a7">
    <w:name w:val="List"/>
    <w:basedOn w:val="a6"/>
    <w:rsid w:val="00C7405A"/>
    <w:rPr>
      <w:rFonts w:cs="Lucida Sans"/>
    </w:rPr>
  </w:style>
  <w:style w:type="paragraph" w:styleId="a8">
    <w:name w:val="caption"/>
    <w:basedOn w:val="a"/>
    <w:qFormat/>
    <w:rsid w:val="00212BF8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rsid w:val="00212BF8"/>
    <w:pPr>
      <w:suppressLineNumbers/>
      <w:spacing w:before="120" w:after="120"/>
    </w:pPr>
    <w:rPr>
      <w:rFonts w:cs="Arial"/>
      <w:i/>
      <w:iCs/>
    </w:rPr>
  </w:style>
  <w:style w:type="paragraph" w:customStyle="1" w:styleId="110">
    <w:name w:val="Заголовок 11"/>
    <w:basedOn w:val="a"/>
    <w:next w:val="a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Верхній і нижній колонтитули"/>
    <w:basedOn w:val="a"/>
    <w:qFormat/>
    <w:rsid w:val="00212BF8"/>
  </w:style>
  <w:style w:type="paragraph" w:styleId="ab">
    <w:name w:val="head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c">
    <w:name w:val="footer"/>
    <w:basedOn w:val="a"/>
    <w:uiPriority w:val="99"/>
    <w:unhideWhenUsed/>
    <w:rsid w:val="00C755CE"/>
    <w:pPr>
      <w:tabs>
        <w:tab w:val="center" w:pos="4819"/>
        <w:tab w:val="right" w:pos="9639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8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2B335-6A8C-436F-9A89-49E4AFF69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2</Pages>
  <Words>1329</Words>
  <Characters>759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Саприка Алла Володимирівна</cp:lastModifiedBy>
  <cp:revision>43</cp:revision>
  <cp:lastPrinted>2024-01-31T14:14:00Z</cp:lastPrinted>
  <dcterms:created xsi:type="dcterms:W3CDTF">2023-08-30T11:05:00Z</dcterms:created>
  <dcterms:modified xsi:type="dcterms:W3CDTF">2024-01-31T14:20:00Z</dcterms:modified>
  <dc:language>uk-UA</dc:language>
</cp:coreProperties>
</file>