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3873814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Про надання  громадянам  Мельничук О.В.,</w:t>
      </w:r>
    </w:p>
    <w:p>
      <w:pPr>
        <w:pStyle w:val="Normal"/>
        <w:rPr>
          <w:sz w:val="27"/>
          <w:szCs w:val="27"/>
        </w:rPr>
      </w:pPr>
      <w:r>
        <w:rPr>
          <w:sz w:val="27"/>
          <w:szCs w:val="27"/>
          <w:lang w:val="uk-UA" w:eastAsia="zh-CN" w:bidi="ar-SA"/>
        </w:rPr>
        <w:t>Ващук К.В. на умовах оренди земельної ді-</w:t>
      </w:r>
    </w:p>
    <w:p>
      <w:pPr>
        <w:pStyle w:val="Normal"/>
        <w:rPr>
          <w:sz w:val="27"/>
          <w:szCs w:val="27"/>
        </w:rPr>
      </w:pPr>
      <w:r>
        <w:rPr>
          <w:sz w:val="27"/>
          <w:szCs w:val="27"/>
          <w:lang w:val="uk-UA" w:eastAsia="zh-CN" w:bidi="ar-SA"/>
        </w:rPr>
        <w:t>лянки в межах “червоних ліній”  для обслу-</w:t>
      </w:r>
    </w:p>
    <w:p>
      <w:pPr>
        <w:pStyle w:val="Normal"/>
        <w:rPr>
          <w:sz w:val="27"/>
          <w:szCs w:val="27"/>
        </w:rPr>
      </w:pPr>
      <w:r>
        <w:rPr>
          <w:sz w:val="27"/>
          <w:szCs w:val="27"/>
          <w:lang w:val="uk-UA" w:eastAsia="zh-CN" w:bidi="ar-SA"/>
        </w:rPr>
        <w:t xml:space="preserve">говування жилого будинку, господарських </w:t>
      </w:r>
    </w:p>
    <w:p>
      <w:pPr>
        <w:pStyle w:val="Normal"/>
        <w:rPr>
          <w:sz w:val="27"/>
          <w:szCs w:val="27"/>
        </w:rPr>
      </w:pPr>
      <w:r>
        <w:rPr>
          <w:sz w:val="27"/>
          <w:szCs w:val="27"/>
          <w:lang w:val="uk-UA" w:eastAsia="zh-CN" w:bidi="ar-SA"/>
        </w:rPr>
        <w:t>будівель і споруд (02.01)  на  вул. Занькове-</w:t>
      </w:r>
    </w:p>
    <w:p>
      <w:pPr>
        <w:pStyle w:val="Normal"/>
        <w:rPr>
          <w:sz w:val="27"/>
          <w:szCs w:val="27"/>
        </w:rPr>
      </w:pPr>
      <w:r>
        <w:rPr>
          <w:sz w:val="27"/>
          <w:szCs w:val="27"/>
          <w:lang w:val="uk-UA" w:eastAsia="zh-CN" w:bidi="ar-SA"/>
        </w:rPr>
        <w:t xml:space="preserve">цької, 9 у м. Луцьку </w:t>
      </w:r>
    </w:p>
    <w:p>
      <w:pPr>
        <w:pStyle w:val="Normal"/>
        <w:rPr>
          <w:sz w:val="27"/>
          <w:szCs w:val="27"/>
        </w:rPr>
      </w:pPr>
      <w:r>
        <w:rPr>
          <w:sz w:val="27"/>
          <w:szCs w:val="27"/>
        </w:rPr>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громадян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zh-CN" w:bidi="ar-SA"/>
        </w:rPr>
        <w:t>Мельничук Ольги Василівни</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Ващук Катерини В’ячеславівни</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вул. Зань</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ковецької, 9</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000000"/>
          <w:spacing w:val="0"/>
          <w:kern w:val="0"/>
          <w:sz w:val="27"/>
          <w:szCs w:val="27"/>
          <w:highlight w:val="white"/>
          <w:u w:val="none"/>
          <w:lang w:val="uk-UA" w:eastAsia="zh-CN" w:bidi="ar-SA"/>
        </w:rPr>
        <w:t>Мельничук Ользі Василівн</w:t>
      </w:r>
      <w:r>
        <w:rPr>
          <w:rFonts w:eastAsia="Times New Roman" w:cs="Times New Roman"/>
          <w:b w:val="false"/>
          <w:bCs w:val="false"/>
          <w:i w:val="false"/>
          <w:iCs w:val="false"/>
          <w:caps w:val="false"/>
          <w:smallCaps w:val="false"/>
          <w:color w:val="000000"/>
          <w:spacing w:val="0"/>
          <w:kern w:val="0"/>
          <w:sz w:val="27"/>
          <w:szCs w:val="27"/>
          <w:highlight w:val="white"/>
          <w:u w:val="none"/>
          <w:lang w:val="uk-UA" w:eastAsia="zh-CN" w:bidi="ar-SA"/>
        </w:rPr>
        <w:t>і</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Ващук Катерині В’ячеславівні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витяг з Державного земельного кадастру про земельну ділянку від 18.12.2023</w:t>
        <w:br/>
        <w:t>№ НВ-4800583992023, враховуючи інформацію Головного управління Держгеокадастру у Волинській області, керуючись статтями 12, 79-1, 93, 96, 116, 120,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7"/>
          <w:szCs w:val="27"/>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7"/>
          <w:szCs w:val="27"/>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міська рада</w:t>
      </w:r>
    </w:p>
    <w:p>
      <w:pPr>
        <w:pStyle w:val="Normal"/>
        <w:widowControl w:val="false"/>
        <w:rPr>
          <w:sz w:val="27"/>
          <w:szCs w:val="27"/>
        </w:rPr>
      </w:pPr>
      <w:r>
        <w:rPr>
          <w:sz w:val="27"/>
          <w:szCs w:val="27"/>
        </w:rPr>
      </w:r>
    </w:p>
    <w:p>
      <w:pPr>
        <w:pStyle w:val="Normal"/>
        <w:widowControl w:val="false"/>
        <w:rPr>
          <w:sz w:val="27"/>
          <w:szCs w:val="27"/>
        </w:rPr>
      </w:pPr>
      <w:r>
        <w:rPr>
          <w:sz w:val="27"/>
          <w:szCs w:val="27"/>
        </w:rPr>
      </w:r>
    </w:p>
    <w:p>
      <w:pPr>
        <w:pStyle w:val="Normal"/>
        <w:widowControl w:val="false"/>
        <w:rPr>
          <w:sz w:val="27"/>
          <w:szCs w:val="27"/>
        </w:rPr>
      </w:pPr>
      <w:r>
        <w:rPr>
          <w:sz w:val="27"/>
          <w:szCs w:val="27"/>
        </w:rPr>
      </w:r>
    </w:p>
    <w:p>
      <w:pPr>
        <w:pStyle w:val="Normal"/>
        <w:widowControl w:val="false"/>
        <w:rPr>
          <w:sz w:val="27"/>
          <w:szCs w:val="27"/>
        </w:rPr>
      </w:pPr>
      <w:r>
        <w:rPr>
          <w:sz w:val="27"/>
          <w:szCs w:val="27"/>
          <w:lang w:val="uk-UA"/>
        </w:rPr>
        <w:t>ВИРІШИЛА:</w:t>
      </w:r>
    </w:p>
    <w:p>
      <w:pPr>
        <w:pStyle w:val="Normal"/>
        <w:widowControl w:val="false"/>
        <w:spacing w:lineRule="auto" w:line="240"/>
        <w:jc w:val="both"/>
        <w:rPr>
          <w:rFonts w:ascii="Times New Roman" w:hAnsi="Times New Roman"/>
          <w:sz w:val="27"/>
          <w:szCs w:val="27"/>
          <w:lang w:val="uk-UA"/>
        </w:rPr>
      </w:pPr>
      <w:r>
        <w:rPr>
          <w:sz w:val="27"/>
          <w:szCs w:val="27"/>
          <w:lang w:val="uk-UA"/>
        </w:rPr>
      </w:r>
    </w:p>
    <w:p>
      <w:pPr>
        <w:pStyle w:val="Normal"/>
        <w:widowControl w:val="false"/>
        <w:spacing w:lineRule="auto" w:line="240"/>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1. Затвердити</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вул. Зань</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ковецької, 9</w:t>
      </w:r>
      <w:r>
        <w:rPr>
          <w:rFonts w:eastAsia="Times New Roman" w:cs="Times New Roman"/>
          <w:b w:val="false"/>
          <w:bCs w:val="false"/>
          <w:i w:val="false"/>
          <w:iCs w:val="false"/>
          <w:color w:val="00000A"/>
          <w:spacing w:val="-4"/>
          <w:kern w:val="0"/>
          <w:sz w:val="27"/>
          <w:szCs w:val="27"/>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площею 0,0089 га з кадастровим номером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0710100000:22:212:0018</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000000"/>
          <w:spacing w:val="0"/>
          <w:kern w:val="0"/>
          <w:sz w:val="27"/>
          <w:szCs w:val="27"/>
          <w:highlight w:val="white"/>
          <w:u w:val="none"/>
          <w:lang w:val="uk-UA" w:eastAsia="zh-CN" w:bidi="ar-SA"/>
        </w:rPr>
        <w:t>Мельничук Ользі Василівні</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Ващук Катерині В’ячеславівні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вул. Зань</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ковецької, 9</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0,0089 га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7"/>
          <w:szCs w:val="27"/>
          <w:highlight w:val="white"/>
          <w:u w:val="none"/>
          <w:em w:val="none"/>
          <w:lang w:val="uk-UA" w:eastAsia="zh-CN" w:bidi="ar-SA"/>
        </w:rPr>
        <w:t>Мельничук Ольги Василівни</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 29/100, що становить 0,0026 га, 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7"/>
          <w:szCs w:val="27"/>
          <w:highlight w:val="white"/>
          <w:u w:val="none"/>
          <w:em w:val="none"/>
          <w:lang w:val="uk-UA" w:eastAsia="zh-CN" w:bidi="ar-SA"/>
        </w:rPr>
        <w:t>Ващук Катерини В’ячеславівни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 71/100, що становить 0,0063 га)</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 з кадастровим номером 0710100000:22:212:0018</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в межах “червоних ліній” для обслуговування</w:t>
      </w:r>
      <w:r>
        <w:rPr>
          <w:rFonts w:eastAsia="Times New Roman" w:cs="Times New Roman"/>
          <w:b w:val="false"/>
          <w:bCs w:val="false"/>
          <w:i w:val="false"/>
          <w:iCs w:val="false"/>
          <w:color w:val="00000A"/>
          <w:spacing w:val="-4"/>
          <w:kern w:val="0"/>
          <w:sz w:val="27"/>
          <w:szCs w:val="27"/>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громадянами </w:t>
      </w:r>
      <w:r>
        <w:rPr>
          <w:rFonts w:eastAsia="Times New Roman" w:cs="Times New Roman"/>
          <w:b w:val="false"/>
          <w:bCs w:val="false"/>
          <w:i w:val="false"/>
          <w:iCs w:val="false"/>
          <w:caps w:val="false"/>
          <w:smallCaps w:val="false"/>
          <w:color w:val="000000"/>
          <w:spacing w:val="0"/>
          <w:kern w:val="0"/>
          <w:sz w:val="27"/>
          <w:szCs w:val="27"/>
          <w:highlight w:val="white"/>
          <w:u w:val="none"/>
          <w:lang w:val="uk-UA" w:eastAsia="zh-CN" w:bidi="ar-SA"/>
        </w:rPr>
        <w:t>Мельничук Ольгою Василівною</w:t>
      </w:r>
      <w:r>
        <w:rPr>
          <w:rFonts w:eastAsia="Times New Roman" w:cs="Times New Roman"/>
          <w:b w:val="false"/>
          <w:bCs w:val="false"/>
          <w:i w:val="false"/>
          <w:iCs w:val="false"/>
          <w:caps w:val="false"/>
          <w:smallCaps w:val="false"/>
          <w:color w:val="auto"/>
          <w:spacing w:val="0"/>
          <w:kern w:val="0"/>
          <w:sz w:val="27"/>
          <w:szCs w:val="27"/>
          <w:highlight w:val="white"/>
          <w:u w:val="none"/>
          <w:lang w:val="uk-UA" w:eastAsia="zh-CN" w:bidi="ar-SA"/>
        </w:rPr>
        <w:t xml:space="preserve">, Ващук Катериною В’ячеславівною </w:t>
      </w:r>
      <w:r>
        <w:rPr>
          <w:rFonts w:eastAsia="Times New Roman" w:cs="Times New Roman"/>
          <w:b w:val="false"/>
          <w:bCs w:val="false"/>
          <w:i w:val="false"/>
          <w:iCs w:val="false"/>
          <w:color w:val="00000A"/>
          <w:spacing w:val="-4"/>
          <w:kern w:val="0"/>
          <w:sz w:val="27"/>
          <w:szCs w:val="27"/>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0710100000:22:212:0018</w:t>
      </w:r>
      <w:r>
        <w:rPr>
          <w:rFonts w:eastAsia="Times New Roman" w:cs="Times New Roman"/>
          <w:b w:val="false"/>
          <w:bCs w:val="false"/>
          <w:i w:val="false"/>
          <w:iCs w:val="false"/>
          <w:color w:val="00000A"/>
          <w:spacing w:val="-4"/>
          <w:kern w:val="0"/>
          <w:sz w:val="27"/>
          <w:szCs w:val="27"/>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Мельничук Ольгу Василівну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Ващук Катерину В’ячеславівну</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4.1. Укласти з міською радою договір оренди землі.</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84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1954</TotalTime>
  <Application>LibreOffice/7.1.5.2$Windows_X86_64 LibreOffice_project/85f04e9f809797b8199d13c421bd8a2b025d52b5</Application>
  <AppVersion>15.0000</AppVersion>
  <Pages>2</Pages>
  <Words>581</Words>
  <Characters>3780</Characters>
  <CharactersWithSpaces>4514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2024-01-08T10:10:47Z</cp:lastPrinted>
  <dcterms:modified xsi:type="dcterms:W3CDTF">2024-01-15T09:00:47Z</dcterms:modified>
  <cp:revision>213</cp:revision>
  <dc:subject/>
  <dc:title> </dc:title>
</cp:coreProperties>
</file>

<file path=docProps/custom.xml><?xml version="1.0" encoding="utf-8"?>
<Properties xmlns="http://schemas.openxmlformats.org/officeDocument/2006/custom-properties" xmlns:vt="http://schemas.openxmlformats.org/officeDocument/2006/docPropsVTypes"/>
</file>