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8932476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  заміну  сторони   орендаря   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зобов’язаннях за договором оренди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землі   </w:t>
      </w:r>
      <w:r>
        <w:rPr>
          <w:spacing w:val="4"/>
          <w:sz w:val="28"/>
          <w:szCs w:val="28"/>
          <w:lang w:val="uk-UA"/>
        </w:rPr>
        <w:t>на  пр-ті Відродження, 22-В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заяву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«ІНВЕСТИЦІЇ ВІДРОДЖЕННЯ», </w:t>
      </w:r>
      <w:r>
        <w:rPr>
          <w:color w:val="000000"/>
          <w:spacing w:val="6"/>
          <w:sz w:val="28"/>
          <w:szCs w:val="28"/>
          <w:lang w:val="uk-UA"/>
        </w:rPr>
        <w:t xml:space="preserve">громадянина </w:t>
      </w:r>
      <w:r>
        <w:rPr>
          <w:color w:val="000000"/>
          <w:spacing w:val="-2"/>
          <w:sz w:val="28"/>
          <w:szCs w:val="28"/>
          <w:lang w:val="uk-UA"/>
        </w:rPr>
        <w:t xml:space="preserve"> Ірландії Слоана Джеймса Тимофія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в чинному договорі оренди землі, укладеному між Луцькою міською радою та </w:t>
      </w:r>
      <w:r>
        <w:rPr>
          <w:color w:val="000000"/>
          <w:spacing w:val="6"/>
          <w:sz w:val="28"/>
          <w:szCs w:val="28"/>
          <w:lang w:val="uk-UA"/>
        </w:rPr>
        <w:t>громадянином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Ірландії Слоаном Джеймсом Тимофієм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08.04.2015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23.04.2015, номер запису про інше речове право: 9516816)</w:t>
      </w:r>
      <w:r>
        <w:rPr>
          <w:sz w:val="28"/>
          <w:szCs w:val="28"/>
          <w:lang w:val="uk-UA"/>
        </w:rPr>
        <w:t xml:space="preserve">, у зв’язку із набуттям </w:t>
      </w:r>
      <w:r>
        <w:rPr>
          <w:color w:val="000000"/>
          <w:spacing w:val="2"/>
          <w:sz w:val="28"/>
          <w:szCs w:val="28"/>
          <w:lang w:val="uk-UA"/>
        </w:rPr>
        <w:t>ТОВАРИСТВОМ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«ІНВЕСТИЦІЇ ВІДРОДЖЕННЯ»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права власності на об’єкт нерухомого майна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>
        <w:rPr>
          <w:spacing w:val="4"/>
          <w:sz w:val="28"/>
          <w:szCs w:val="28"/>
          <w:lang w:val="uk-UA"/>
        </w:rPr>
        <w:t>пр-ті Відродження, 22-В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: рішення № 2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«ІНВЕСТИЦІЇ ВІДРОДЖЕННЯ» від 16.04.2020, </w:t>
      </w:r>
      <w:r>
        <w:rPr>
          <w:sz w:val="28"/>
          <w:szCs w:val="28"/>
          <w:lang w:val="uk-UA"/>
        </w:rPr>
        <w:t xml:space="preserve">акт приймання-передачі нерухомого майна від 29.05.2020 за № 1179, № 1180, відповідно до яких право власності на громадський центр зареєстровано в Державному реєстрі речових прав на нерухоме майно від 29.05.2020, номер запису про право власності: 36749888,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  кадастру про земельну ділянку </w:t>
      </w:r>
      <w:r>
        <w:rPr>
          <w:b w:val="false"/>
          <w:bCs w:val="false"/>
          <w:sz w:val="28"/>
          <w:szCs w:val="28"/>
          <w:lang w:val="uk-UA"/>
        </w:rPr>
        <w:t xml:space="preserve">від </w:t>
      </w:r>
      <w:r>
        <w:rPr>
          <w:b w:val="false"/>
          <w:bCs w:val="false"/>
          <w:sz w:val="28"/>
          <w:szCs w:val="28"/>
          <w:lang w:val="uk-UA"/>
        </w:rPr>
        <w:t>15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1</w:t>
      </w:r>
      <w:r>
        <w:rPr>
          <w:b w:val="false"/>
          <w:bCs w:val="false"/>
          <w:sz w:val="28"/>
          <w:szCs w:val="28"/>
          <w:lang w:val="uk-UA"/>
        </w:rPr>
        <w:t>.202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b w:val="false"/>
          <w:bCs w:val="false"/>
          <w:sz w:val="28"/>
          <w:szCs w:val="28"/>
          <w:lang w:val="uk-UA"/>
        </w:rPr>
        <w:t>0000077452024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spacing w:val="-2"/>
          <w:sz w:val="28"/>
          <w:szCs w:val="28"/>
          <w:lang w:val="uk-UA"/>
        </w:rPr>
        <w:t>08.04.2015 (право оренди на земельну ділянку зареєстровано в Державному реєстрі речових прав на нерухоме майно 23.04.2015, номер запису про інше речове право: 9516816)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0,0381 га з кадастровим номером 0710100000:34:047:0015 на </w:t>
      </w:r>
      <w:r>
        <w:rPr>
          <w:spacing w:val="4"/>
          <w:sz w:val="28"/>
          <w:szCs w:val="28"/>
          <w:lang w:val="uk-UA"/>
        </w:rPr>
        <w:t>пр-ті Відродження, 22-В у м. Луцьку</w:t>
      </w:r>
      <w:r>
        <w:rPr>
          <w:spacing w:val="2"/>
          <w:sz w:val="28"/>
          <w:szCs w:val="28"/>
          <w:lang w:val="uk-UA"/>
        </w:rPr>
        <w:t xml:space="preserve">, а саме: замінити орендаря </w:t>
      </w:r>
      <w:r>
        <w:rPr>
          <w:spacing w:val="-4"/>
          <w:sz w:val="28"/>
          <w:szCs w:val="28"/>
          <w:lang w:val="uk-UA"/>
        </w:rPr>
        <w:t>«</w:t>
      </w:r>
      <w:r>
        <w:rPr>
          <w:color w:val="000000"/>
          <w:spacing w:val="6"/>
          <w:sz w:val="28"/>
          <w:szCs w:val="28"/>
          <w:lang w:val="uk-UA"/>
        </w:rPr>
        <w:t>громадянин</w:t>
      </w:r>
      <w:r>
        <w:rPr>
          <w:color w:val="000000"/>
          <w:spacing w:val="-2"/>
          <w:sz w:val="28"/>
          <w:szCs w:val="28"/>
          <w:lang w:val="uk-UA"/>
        </w:rPr>
        <w:t xml:space="preserve"> Ірландії Слоан Джеймс Тимофій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на орендаря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“</w:t>
      </w:r>
      <w:r>
        <w:rPr>
          <w:color w:val="000000"/>
          <w:spacing w:val="2"/>
          <w:sz w:val="28"/>
          <w:szCs w:val="28"/>
          <w:lang w:val="uk-UA"/>
        </w:rPr>
        <w:t>ТОВАРИСТВО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«ІНВЕСТИЦІЇ ВІДРОДЖЕННЯ»</w:t>
      </w:r>
      <w:r>
        <w:rPr>
          <w:spacing w:val="-6"/>
          <w:sz w:val="28"/>
          <w:szCs w:val="28"/>
          <w:lang w:val="en-US"/>
        </w:rPr>
        <w:t>”</w:t>
      </w:r>
      <w:r>
        <w:rPr>
          <w:spacing w:val="2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spacing w:val="-2"/>
          <w:sz w:val="28"/>
          <w:szCs w:val="28"/>
          <w:lang w:val="uk-UA"/>
        </w:rPr>
        <w:t>08.04.2015 (право оренди на земельну ділянку зареєстровано в Державному реєстрі речових прав на нерухоме майно 23.04.2015, номер запису про інше речове право: 9516816)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0710100000:34:047:0015 </w:t>
      </w:r>
      <w:r>
        <w:rPr>
          <w:color w:val="000000"/>
          <w:spacing w:val="2"/>
          <w:sz w:val="28"/>
          <w:szCs w:val="28"/>
          <w:lang w:val="uk-UA"/>
        </w:rPr>
        <w:t>ТОВАРИСТВО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«ІНВЕСТИЦІЇ ВІДРОДЖЕННЯ»</w:t>
      </w:r>
      <w:r>
        <w:rPr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«ІНВЕСТИЦІЇ ВІДРОДЖЕННЯ»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Ірландії Слоана Джеймса Тимофія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«ІНВЕСТИЦІЇ ВІДРОДЖЕННЯ»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>4.1.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ня, пункти 1-4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6.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0710100000:34:047:0015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7. Контроль за виконанням рішення покласти на заступника м</w:t>
      </w:r>
      <w:r>
        <w:rPr>
          <w:sz w:val="28"/>
          <w:szCs w:val="28"/>
          <w:lang w:val="uk-UA"/>
        </w:rPr>
        <w:t>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797</TotalTime>
  <Application>LibreOffice/7.4.0.3$Windows_X86_64 LibreOffice_project/f85e47c08ddd19c015c0114a68350214f7066f5a</Application>
  <AppVersion>15.0000</AppVersion>
  <Pages>3</Pages>
  <Words>706</Words>
  <Characters>4558</Characters>
  <CharactersWithSpaces>5423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2024-01-15T16:14:44Z</cp:lastPrinted>
  <dcterms:modified xsi:type="dcterms:W3CDTF">2024-01-15T16:14:38Z</dcterms:modified>
  <cp:revision>314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