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267564780" r:id="rId2"/>
        </w:objec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  надання   КОНСОРЦІУМУ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«ЛЮБАРТ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ТА РІБАС»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   умовах   оренди  земельної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ділянки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будів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ництва та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об'єктів туристич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ної  інфраструктури (03.08)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Кафедральній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 4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color w:val="C9211E"/>
          <w:spacing w:val="4"/>
          <w:sz w:val="28"/>
          <w:szCs w:val="28"/>
          <w:lang w:val="uk-UA"/>
        </w:rPr>
      </w:pPr>
      <w:r>
        <w:rPr>
          <w:color w:val="C9211E"/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  <w:lang w:val="uk-UA"/>
        </w:rPr>
        <w:t xml:space="preserve">Розглянувши  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color w:val="000000"/>
          <w:spacing w:val="2"/>
          <w:sz w:val="28"/>
          <w:szCs w:val="28"/>
          <w:lang w:val="uk-UA"/>
        </w:rPr>
        <w:t xml:space="preserve">  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КОНСОРЦІУМУ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«ЛЮБАРТ   ЛТД   ТА   РІБАС ХОТЕЛС ГРУП» </w:t>
      </w:r>
      <w:r>
        <w:rPr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Кафедральній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, 4</w:t>
      </w:r>
      <w:r>
        <w:rPr>
          <w:color w:val="000000"/>
          <w:sz w:val="28"/>
          <w:szCs w:val="28"/>
          <w:lang w:val="uk-UA"/>
        </w:rPr>
        <w:t xml:space="preserve"> у м. Луцьку </w:t>
      </w:r>
      <w:r>
        <w:rPr>
          <w:rFonts w:eastAsia="Times New Roman" w:cs="Times New Roman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ru-RU" w:bidi="ar-SA"/>
        </w:rPr>
        <w:t>для будівництва та обслуговування об'єктів туристичної інфраструктури (03.08 – для будівництва та обслуговування об'єктів туристичної інфраструктури та закладів громадського харчування)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документи, що посвідчують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право володіння та користування майном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Кафедральній, 4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Луцьку: договір управління майном для здійснення державно-приватного партнерства щодо проєкту «Реставрація з пристосуванням та управління нежитловим приміщенням, що розташоване за адресою вул. Кафедральна, 4 у м. Луцьку» від 28.12.2023 за № 5448, відповідно до якого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право володіння та користування майном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гараж —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Е-2, відкрита веранда — е) зареєстровано в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Державному реєстрі речових прав на нерухоме майно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від 28.12.2023, номер запису про інше речове право: 53144820, акт приймання-передачі документації від 04.01.2023, технічний паспорт на об'єкт нерухомого майна від 20.07.2022,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12.01.2024 № НВ-0000058082024,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0710100000:11:142:0021 зареєстровано у Державному реєстрі речових прав на нерухоме майно від 25.12.2023, номер відомостей про речове право: 53125920, керуючись статтями 12, 79-1, 93, 94, 96, 116, 120, 122, 123-126, частиною другою статті 134 Земельного кодексу України, статтями 4-7, 16, 19 Закону України «Про оренду землі», статтею 8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державно-приватне партнерство»,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статтями 4, 6,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-2"/>
          <w:kern w:val="0"/>
          <w:sz w:val="28"/>
          <w:szCs w:val="28"/>
          <w:u w:val="none"/>
          <w:effect w:val="none"/>
          <w:lang w:val="uk-UA" w:eastAsia="zh-CN" w:bidi="ar-SA"/>
        </w:rPr>
        <w:t xml:space="preserve"> 29-1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Прикінцеві та перехідн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підпунктами 2.4, 2.6 пункту 2, підпунктом 9.1 пункту 9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договору управління майном для здійснення державно-приватного партнерства щодо проєкту «Реставрація з пристосуванням та управління нежитловим приміщенням, що розташоване за адресою вул. Кафедральна, 4 у м. Луцьку» від 28.12.2023 за № 5448,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КОНСОРЦІУМУ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«ЛЮБАРТ ЛТД ТА РІБАС ХОТЕЛС ГРУП»</w:t>
      </w:r>
      <w:r>
        <w:rPr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вул. Кафедральній, 4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32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роки</w:t>
      </w:r>
      <w:r>
        <w:rPr>
          <w:spacing w:val="2"/>
          <w:sz w:val="28"/>
          <w:szCs w:val="28"/>
          <w:lang w:val="uk-UA"/>
        </w:rPr>
        <w:t xml:space="preserve"> з дати укладення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договору управління майном для здійснення державно-приватного партнерства щодо проєкту «Реставрація з пристосуванням та управління нежитловим приміщенням, що розташоване за адресою вул. Кафедральна, 4 у м. Луцьку» від 28.12.2023 за № 5448 (до 28.12.2055)</w:t>
      </w:r>
      <w:r>
        <w:rPr>
          <w:spacing w:val="2"/>
          <w:sz w:val="28"/>
          <w:szCs w:val="28"/>
          <w:lang w:val="uk-UA"/>
        </w:rPr>
        <w:t xml:space="preserve"> площею 0,0665 га з кадастровим номером </w:t>
      </w:r>
      <w:r>
        <w:rPr>
          <w:b w:val="false"/>
          <w:bCs w:val="false"/>
          <w:spacing w:val="2"/>
          <w:sz w:val="28"/>
          <w:szCs w:val="28"/>
          <w:lang w:val="uk-UA"/>
        </w:rPr>
        <w:t>0710100000:11:142:0021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ru-RU" w:bidi="ar-SA"/>
        </w:rPr>
        <w:t>для будівництва та обслуговування об'єктів туристичної інфраструктури (03.08 – для будівництва та обслуговування об'єктів туристичної інфраструктури та закладів громадського харчування)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КОНСОРЦІУМОМ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«ЛЮБАРТ ЛТД ТА РІБАС ХОТЕЛС ГРУП»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0710100000:11:142:0021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КОНСОРЦІУМ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«ЛЮБАРТ ЛТД ТА РІБАС ХОТЕЛС ГРУП»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3.1. В термін </w:t>
      </w:r>
      <w:r>
        <w:rPr>
          <w:b w:val="false"/>
          <w:bCs w:val="false"/>
          <w:spacing w:val="2"/>
          <w:sz w:val="28"/>
          <w:szCs w:val="28"/>
          <w:lang w:val="uk-UA"/>
        </w:rPr>
        <w:t>до 10.04.2024 у</w:t>
      </w:r>
      <w:r>
        <w:rPr>
          <w:spacing w:val="2"/>
          <w:sz w:val="28"/>
          <w:szCs w:val="28"/>
          <w:lang w:val="uk-UA"/>
        </w:rPr>
        <w:t>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715" w:footer="0" w:bottom="195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553</TotalTime>
  <Application>LibreOffice/7.4.0.3$Windows_X86_64 LibreOffice_project/f85e47c08ddd19c015c0114a68350214f7066f5a</Application>
  <AppVersion>15.0000</AppVersion>
  <Pages>2</Pages>
  <Words>585</Words>
  <Characters>3745</Characters>
  <CharactersWithSpaces>4556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2024-01-12T12:20:39Z</cp:lastPrinted>
  <dcterms:modified xsi:type="dcterms:W3CDTF">2024-01-16T15:31:05Z</dcterms:modified>
  <cp:revision>212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