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796922730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 xml:space="preserve">Про надання громадянці </w:t>
      </w:r>
      <w:r>
        <w:rPr>
          <w:lang w:val="uk-UA" w:eastAsia="zh-CN" w:bidi="ar-SA"/>
        </w:rPr>
        <w:t xml:space="preserve">Саргсян Т.В. </w:t>
      </w:r>
      <w:r>
        <w:rPr>
          <w:lang w:val="uk-UA"/>
        </w:rPr>
        <w:t>доз-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волу</w:t>
      </w:r>
      <w:r>
        <w:rPr>
          <w:lang w:val="uk-UA" w:eastAsia="zh-CN" w:bidi="ar-SA"/>
        </w:rPr>
        <w:t xml:space="preserve"> на розроблення </w:t>
      </w:r>
      <w:r>
        <w:rPr>
          <w:lang w:val="uk-UA"/>
        </w:rPr>
        <w:t xml:space="preserve"> </w:t>
      </w:r>
      <w:r>
        <w:rPr>
          <w:lang w:val="uk-UA" w:eastAsia="zh-CN" w:bidi="ar-SA"/>
        </w:rPr>
        <w:t>тех</w:t>
      </w:r>
      <w:r>
        <w:rPr>
          <w:lang w:val="uk-UA"/>
        </w:rPr>
        <w:t>нічн</w:t>
      </w:r>
      <w:r>
        <w:rPr>
          <w:lang w:val="uk-UA" w:eastAsia="zh-CN" w:bidi="ar-SA"/>
        </w:rPr>
        <w:t>ої</w:t>
      </w:r>
      <w:r>
        <w:rPr>
          <w:lang w:val="uk-UA"/>
        </w:rPr>
        <w:t xml:space="preserve"> документа-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ці</w:t>
      </w:r>
      <w:r>
        <w:rPr>
          <w:lang w:val="uk-UA" w:eastAsia="zh-CN" w:bidi="ar-SA"/>
        </w:rPr>
        <w:t xml:space="preserve">ї </w:t>
      </w:r>
      <w:r>
        <w:rPr>
          <w:lang w:val="uk-UA"/>
        </w:rPr>
        <w:t>із землеустрою щодо встановлення (від-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новлення) меж земельн</w:t>
      </w:r>
      <w:r>
        <w:rPr>
          <w:lang w:val="uk-UA" w:eastAsia="zh-CN" w:bidi="ar-SA"/>
        </w:rPr>
        <w:t xml:space="preserve">ої </w:t>
      </w:r>
      <w:r>
        <w:rPr>
          <w:lang w:val="uk-UA"/>
        </w:rPr>
        <w:t>ділян</w:t>
      </w:r>
      <w:r>
        <w:rPr>
          <w:lang w:val="uk-UA" w:eastAsia="zh-CN" w:bidi="ar-SA"/>
        </w:rPr>
        <w:t>ки</w:t>
      </w:r>
      <w:r>
        <w:rPr>
          <w:lang w:val="uk-UA"/>
        </w:rPr>
        <w:t xml:space="preserve"> в  натурі</w:t>
      </w:r>
      <w:r>
        <w:rPr>
          <w:lang w:val="uk-UA" w:eastAsia="zh-CN" w:bidi="ar-SA"/>
        </w:rPr>
        <w:t xml:space="preserve">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 xml:space="preserve">(на місцевості) </w:t>
      </w:r>
      <w:r>
        <w:rPr>
          <w:lang w:val="uk-UA"/>
        </w:rPr>
        <w:t>н</w:t>
      </w:r>
      <w:r>
        <w:rPr>
          <w:lang w:val="uk-UA" w:eastAsia="zh-CN" w:bidi="ar-SA"/>
        </w:rPr>
        <w:t>а вул. Сільській, 27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ки Саргсян Тетяни Володимирівни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вул. Сільській, 27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Луцьку,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громадянки Саргсян Тетяни Володимирівни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на об’єкти нерухомого майна, розташовані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вул. Сільській, 27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Луцьку: договір купівлі-продажу від 14.09.2022 за № 1193, відповідно до якого право власності на житловий будинок з надвірними будівлями і спорудами та на земельну ділянку площею 0,0734 га з кадастровим номером 0710100000:11:111:0075 зареєстровано в Державному реєстрі речових прав на нерухоме майно 14.09.2022, номери відомостей про речове право: 47853142, 47852927 відповідно, технічний паспорт на об’єкт нерухомого майна від 22.09.2022,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підпункт 8 пункту 28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14.04.2005 № 23/2.1 «Про передачу у власність громадянам міста земельних ділянок для обслуговування жилого будинку, господарських будівель і споруд та ведення садівництва»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, на підставі якого договір оренди землі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на земельну ділянку комунальної власності площею 0,0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323 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укладений не був, та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підпункт 9 пункту 30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рішення міської ради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07.07.2010 № 62/64 «Про передачу у власність громадянам міста земельних ділянок для будівництва та обслуговування житлового будинку, господарських будівель і споруд, та надання в оренду»,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відповідно до якого частина земельної ділянки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площею 0,0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323 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га передана у власність, а інша частина площею 0,0154 га — в оренду, але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договір оренди землі,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згідно з інформацією Головного управління Держгеокадастру у Волинській області від 26.12.2023</w:t>
        <w:br/>
        <w:t>№ 18-3-0.334-4846/2-23,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укладений не був,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Саргсян Тетяні Володимирівні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вул. Сільській, 27</w:t>
      </w:r>
      <w:r>
        <w:rPr>
          <w:sz w:val="28"/>
          <w:szCs w:val="28"/>
          <w:lang w:val="uk-UA"/>
        </w:rPr>
        <w:t xml:space="preserve"> у м. Луцьку,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154 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Саргсян Тетяну Володимирівну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Скасувати п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ідпункт 8 пункту 28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р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ішення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14.04.2005 № 23/2.1 «Про передачу у власність громадянам міста земельних ділянок для обслуговування жилого будинку, господарських будівель і споруд та ведення садівництва»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4. П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ідпункт 9 пункту 30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р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ішення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07.07.2010 № 62/64 «Про передачу у власність громадянам міста земельних ділянок для будівництва та обслуговування житлового будинку, господарських будівель і споруд, та надання в оренду»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вважати нечинним.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183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1784</TotalTime>
  <Application>LibreOffice/7.1.5.2$Windows_X86_64 LibreOffice_project/85f04e9f809797b8199d13c421bd8a2b025d52b5</Application>
  <AppVersion>15.0000</AppVersion>
  <Pages>2</Pages>
  <Words>519</Words>
  <Characters>3257</Characters>
  <CharactersWithSpaces>3980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2023-12-28T11:21:08Z</cp:lastPrinted>
  <dcterms:modified xsi:type="dcterms:W3CDTF">2024-01-09T10:05:38Z</dcterms:modified>
  <cp:revision>151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