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652269431"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Про надання  громадянці Аршулік О.В. доз-</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 xml:space="preserve">волу на розроблення проекту  землеустрою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щодо відведення  земельної  ділянки для бу-</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дівництва та обслуговування жилого будин-</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 xml:space="preserve">ку, господарських  будівель і споруд (02.01) </w:t>
      </w:r>
    </w:p>
    <w:p>
      <w:pPr>
        <w:pStyle w:val="Normal"/>
        <w:bidi w:val="0"/>
        <w:rPr>
          <w:rFonts w:ascii="Times New Roman" w:hAnsi="Times New Roman" w:eastAsia="Times New Roman" w:cs="Times New Roman"/>
          <w:bCs/>
          <w:color w:val="auto"/>
          <w:kern w:val="0"/>
          <w:sz w:val="28"/>
          <w:szCs w:val="24"/>
          <w:lang w:val="uk-UA" w:eastAsia="zh-CN" w:bidi="ar-SA"/>
        </w:rPr>
      </w:pPr>
      <w:r>
        <w:rPr>
          <w:rFonts w:eastAsia="Times New Roman" w:cs="Times New Roman"/>
          <w:bCs/>
          <w:color w:val="auto"/>
          <w:kern w:val="0"/>
          <w:sz w:val="28"/>
          <w:szCs w:val="24"/>
          <w:lang w:val="uk-UA" w:eastAsia="zh-CN" w:bidi="ar-SA"/>
        </w:rPr>
        <w:t>на вул. Фільварковій, 4 у 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громадян</w:t>
      </w:r>
      <w:r>
        <w:rPr>
          <w:rFonts w:eastAsia="Times New Roman" w:cs="Times New Roman"/>
          <w:bCs/>
          <w:color w:val="auto"/>
          <w:kern w:val="0"/>
          <w:sz w:val="28"/>
          <w:szCs w:val="24"/>
          <w:lang w:val="uk-UA" w:eastAsia="zh-CN" w:bidi="ar-SA"/>
        </w:rPr>
        <w:t>ки Аршулік Олени Вікторівни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Аршулік Олени Вікторівни</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lang w:val="uk-UA" w:eastAsia="zh-CN" w:bidi="ar-SA"/>
        </w:rPr>
        <w:t xml:space="preserve"> у м. Луцьку: свідоцтво про право власності на нерухоме майно від 16.03.2011</w:t>
      </w:r>
      <w:r>
        <w:rPr>
          <w:rFonts w:eastAsia="Times New Roman" w:cs="Times New Roman"/>
          <w:b w:val="false"/>
          <w:bCs w:val="false"/>
          <w:i w:val="false"/>
          <w:iCs w:val="false"/>
          <w:color w:val="auto"/>
          <w:kern w:val="0"/>
          <w:sz w:val="28"/>
          <w:szCs w:val="24"/>
          <w:lang w:val="uk-UA" w:eastAsia="zh-CN" w:bidi="ar-SA"/>
        </w:rPr>
        <w:t>,</w:t>
      </w:r>
      <w:r>
        <w:rPr>
          <w:b/>
          <w:bCs/>
          <w:i/>
          <w:iCs/>
          <w:lang w:val="uk-UA" w:eastAsia="zh-CN" w:bidi="ar-SA"/>
        </w:rPr>
        <w:t xml:space="preserve"> </w:t>
      </w:r>
      <w:r>
        <w:rPr>
          <w:lang w:val="uk-UA" w:eastAsia="zh-CN" w:bidi="ar-SA"/>
        </w:rPr>
        <w:t>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w:t>
      </w:r>
      <w:r>
        <w:rPr>
          <w:rFonts w:eastAsia="Times New Roman" w:cs="Times New Roman"/>
          <w:bCs/>
          <w:color w:val="auto"/>
          <w:kern w:val="0"/>
          <w:sz w:val="28"/>
          <w:szCs w:val="24"/>
          <w:lang w:val="uk-UA" w:eastAsia="zh-CN" w:bidi="ar-SA"/>
        </w:rPr>
        <w:t xml:space="preserve"> житловий будинок з надвірними будівлями і спорудами</w:t>
      </w:r>
      <w:r>
        <w:rPr>
          <w:lang w:val="uk-UA" w:eastAsia="zh-CN" w:bidi="ar-SA"/>
        </w:rPr>
        <w:t xml:space="preserve"> зареєстровано </w:t>
      </w:r>
      <w:r>
        <w:rPr>
          <w:rFonts w:eastAsia="Times New Roman" w:cs="Times New Roman"/>
          <w:bCs/>
          <w:color w:val="auto"/>
          <w:kern w:val="0"/>
          <w:sz w:val="28"/>
          <w:szCs w:val="24"/>
          <w:lang w:val="uk-UA" w:eastAsia="zh-CN" w:bidi="ar-SA"/>
        </w:rPr>
        <w:t>17.03.2011, реєстраційний номер: 33146398 (</w:t>
      </w:r>
      <w:r>
        <w:rPr>
          <w:rFonts w:eastAsia="Times New Roman" w:cs="Times New Roman"/>
          <w:b w:val="false"/>
          <w:bCs w:val="false"/>
          <w:i w:val="false"/>
          <w:iCs w:val="false"/>
          <w:color w:val="000000"/>
          <w:spacing w:val="4"/>
          <w:kern w:val="0"/>
          <w:sz w:val="28"/>
          <w:szCs w:val="26"/>
          <w:lang w:val="uk-UA" w:eastAsia="ar-SA" w:bidi="ar-SA"/>
        </w:rPr>
        <w:t xml:space="preserve">право власності на </w:t>
      </w:r>
      <w:r>
        <w:rPr>
          <w:rFonts w:eastAsia="Times New Roman" w:cs="Times New Roman"/>
          <w:b w:val="false"/>
          <w:bCs/>
          <w:i w:val="false"/>
          <w:iCs w:val="false"/>
          <w:color w:val="auto"/>
          <w:spacing w:val="4"/>
          <w:kern w:val="0"/>
          <w:sz w:val="28"/>
          <w:szCs w:val="24"/>
          <w:lang w:val="uk-UA" w:eastAsia="zh-CN" w:bidi="ar-SA"/>
        </w:rPr>
        <w:t>житловий будинок з надвірними будівлями і спорудами</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w:t>
      </w:r>
      <w:r>
        <w:rPr>
          <w:lang w:val="uk-UA" w:eastAsia="zh-CN" w:bidi="ar-SA"/>
        </w:rPr>
        <w:t xml:space="preserve"> Державно</w:t>
      </w:r>
      <w:r>
        <w:rPr>
          <w:rFonts w:eastAsia="Times New Roman" w:cs="Times New Roman"/>
          <w:bCs/>
          <w:color w:val="auto"/>
          <w:kern w:val="0"/>
          <w:sz w:val="28"/>
          <w:szCs w:val="24"/>
          <w:lang w:val="uk-UA" w:eastAsia="zh-CN" w:bidi="ar-SA"/>
        </w:rPr>
        <w:t>го</w:t>
      </w:r>
      <w:r>
        <w:rPr>
          <w:lang w:val="uk-UA" w:eastAsia="zh-CN" w:bidi="ar-SA"/>
        </w:rPr>
        <w:t xml:space="preserve"> реєстр</w:t>
      </w:r>
      <w:r>
        <w:rPr>
          <w:rFonts w:eastAsia="Times New Roman" w:cs="Times New Roman"/>
          <w:bCs/>
          <w:color w:val="auto"/>
          <w:kern w:val="0"/>
          <w:sz w:val="28"/>
          <w:szCs w:val="24"/>
          <w:lang w:val="uk-UA" w:eastAsia="zh-CN" w:bidi="ar-SA"/>
        </w:rPr>
        <w:t>у</w:t>
      </w:r>
      <w:r>
        <w:rPr>
          <w:lang w:val="uk-UA" w:eastAsia="zh-CN" w:bidi="ar-SA"/>
        </w:rPr>
        <w:t xml:space="preserve"> речових прав на нерухоме майно </w:t>
      </w:r>
      <w:r>
        <w:rPr>
          <w:rFonts w:eastAsia="Times New Roman" w:cs="Times New Roman"/>
          <w:bCs/>
          <w:color w:val="auto"/>
          <w:kern w:val="0"/>
          <w:sz w:val="28"/>
          <w:szCs w:val="24"/>
          <w:lang w:val="uk-UA" w:eastAsia="zh-CN" w:bidi="ar-SA"/>
        </w:rPr>
        <w:t>31.10.2023, номер відомостей про речове право: 52364348</w:t>
      </w:r>
      <w:r>
        <w:rPr>
          <w:rFonts w:eastAsia="Times New Roman" w:cs="Times New Roman"/>
          <w:bCs/>
          <w:color w:val="auto"/>
          <w:kern w:val="0"/>
          <w:sz w:val="28"/>
          <w:szCs w:val="24"/>
          <w:lang w:val="uk-UA" w:eastAsia="zh-CN" w:bidi="ar-SA"/>
        </w:rPr>
        <w:t>)</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19.10.2023</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05.12.2006 за № 010607700986, </w:t>
      </w:r>
      <w:r>
        <w:rPr>
          <w:rFonts w:eastAsia="Times New Roman" w:cs="Times New Roman"/>
          <w:b w:val="false"/>
          <w:bCs w:val="false"/>
          <w:i w:val="false"/>
          <w:iCs w:val="false"/>
          <w:color w:val="000000"/>
          <w:spacing w:val="4"/>
          <w:kern w:val="0"/>
          <w:sz w:val="28"/>
          <w:szCs w:val="26"/>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lang w:val="uk-UA" w:eastAsia="zh-CN" w:bidi="ar-SA"/>
        </w:rPr>
        <w:t>площею 0,1000 га з кадастровим номером 0710100000:21:126:0016</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 Державного реєстру речових прав на нерухоме майно 31.10.2023, номер відомостей про речове право: 52364583</w:t>
      </w:r>
      <w:r>
        <w:rPr>
          <w:rFonts w:eastAsia="Times New Roman" w:cs="Times New Roman"/>
          <w:b w:val="false"/>
          <w:bCs w:val="false"/>
          <w:color w:val="auto"/>
          <w:kern w:val="0"/>
          <w:sz w:val="28"/>
          <w:szCs w:val="24"/>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ці Аршулік Олені Вікторівні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03</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1187</TotalTime>
  <Application>LibreOffice/7.1.5.2$Windows_X86_64 LibreOffice_project/85f04e9f809797b8199d13c421bd8a2b025d52b5</Application>
  <AppVersion>15.0000</AppVersion>
  <Pages>2</Pages>
  <Words>490</Words>
  <Characters>3178</Characters>
  <CharactersWithSpaces>3848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2023-11-14T12:52:39Z</cp:lastPrinted>
  <dcterms:modified xsi:type="dcterms:W3CDTF">2024-01-15T10:53:42Z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