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1558406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 </w:t>
      </w:r>
      <w:r>
        <w:rPr>
          <w:spacing w:val="-6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ам</w:t>
      </w:r>
      <w:r>
        <w:rPr>
          <w:spacing w:val="-6"/>
          <w:sz w:val="30"/>
          <w:szCs w:val="30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Білотіній Т.М</w:t>
      </w:r>
      <w:r>
        <w:rPr>
          <w:spacing w:val="-6"/>
          <w:sz w:val="28"/>
          <w:szCs w:val="28"/>
        </w:rPr>
        <w:t>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Сидорчуку </w:t>
      </w:r>
      <w:r>
        <w:rPr>
          <w:spacing w:val="-6"/>
          <w:sz w:val="28"/>
          <w:szCs w:val="28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В.М.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земельної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569</w:t>
      </w:r>
      <w:r>
        <w:rPr>
          <w:spacing w:val="-6"/>
          <w:sz w:val="28"/>
          <w:szCs w:val="28"/>
        </w:rPr>
        <w:t xml:space="preserve">  (багаторічні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насадження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—</w:t>
      </w:r>
      <w:r>
        <w:rPr>
          <w:spacing w:val="-6"/>
          <w:sz w:val="28"/>
          <w:szCs w:val="28"/>
        </w:rPr>
        <w:t xml:space="preserve"> площею  0,62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44</w:t>
      </w:r>
      <w:r>
        <w:rPr>
          <w:spacing w:val="-6"/>
          <w:sz w:val="28"/>
          <w:szCs w:val="28"/>
        </w:rPr>
        <w:t xml:space="preserve"> га)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для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селянського    </w:t>
      </w:r>
      <w:r>
        <w:rPr>
          <w:spacing w:val="-12"/>
          <w:sz w:val="28"/>
          <w:szCs w:val="28"/>
        </w:rPr>
        <w:t>господарства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(01.03)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за  межами   населених   пунктів  Луцької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міської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територіальної 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Білотіної Тетяни Миколаївни</w:t>
      </w:r>
      <w:r>
        <w:rPr>
          <w:sz w:val="28"/>
          <w:szCs w:val="28"/>
        </w:rPr>
        <w:t xml:space="preserve"> (частка 1/2),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Сидорчука Віктора Миколайовича</w:t>
      </w:r>
      <w:r>
        <w:rPr>
          <w:sz w:val="28"/>
          <w:szCs w:val="28"/>
        </w:rPr>
        <w:t xml:space="preserve"> (частка 1/2) про виділення в натурі         (на місцевості) земельної частки (паю)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569</w:t>
      </w:r>
      <w:r>
        <w:rPr>
          <w:sz w:val="28"/>
          <w:szCs w:val="28"/>
        </w:rPr>
        <w:t xml:space="preserve"> (багаторічні насадження),               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12.01.2024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5300024282024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569 </w:t>
      </w:r>
      <w:r>
        <w:rPr>
          <w:b w:val="false"/>
          <w:bCs w:val="false"/>
          <w:sz w:val="28"/>
          <w:szCs w:val="28"/>
        </w:rPr>
        <w:t>— багаторічні насадження, керуючись статтями 12, 22, 25, 33, 79-1, 81, 87, 118, 121, 125, підпунктом 5 пункту 27,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              «Про землеустрій», Законом України «Про Державний земельний кадастр», постановою Кабінету Міністрів України від 17.10.2012 № 1051                 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Білотіній Тетяні Миколаївні</w:t>
      </w:r>
      <w:r>
        <w:rPr>
          <w:rStyle w:val="Style9"/>
          <w:b w:val="false"/>
          <w:bCs w:val="false"/>
          <w:sz w:val="28"/>
          <w:szCs w:val="28"/>
        </w:rPr>
        <w:t xml:space="preserve"> (частка 1/2),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Сидорчуку Віктору Миколайовичу</w:t>
      </w:r>
      <w:r>
        <w:rPr>
          <w:rStyle w:val="Style9"/>
          <w:b w:val="false"/>
          <w:bCs w:val="false"/>
          <w:sz w:val="28"/>
          <w:szCs w:val="28"/>
        </w:rPr>
        <w:t xml:space="preserve"> (частка 1/2)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569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185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569</w:t>
      </w:r>
      <w:r>
        <w:rPr>
          <w:sz w:val="28"/>
          <w:szCs w:val="28"/>
        </w:rPr>
        <w:t xml:space="preserve">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Білотіній Тетяні Миколаївні</w:t>
      </w:r>
      <w:r>
        <w:rPr>
          <w:rStyle w:val="Style9"/>
          <w:b w:val="false"/>
          <w:bCs w:val="false"/>
          <w:sz w:val="28"/>
          <w:szCs w:val="28"/>
        </w:rPr>
        <w:t xml:space="preserve"> (частка 1/2),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Сидорчуку Віктору Миколайовичу</w:t>
      </w:r>
      <w:r>
        <w:rPr>
          <w:rStyle w:val="Style9"/>
          <w:b w:val="false"/>
          <w:bCs w:val="false"/>
          <w:sz w:val="28"/>
          <w:szCs w:val="28"/>
        </w:rPr>
        <w:t xml:space="preserve"> (частка 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0722883700:08:000:0185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громадян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Білотіну Тетяну Миколаївну</w:t>
      </w:r>
      <w:r>
        <w:rPr>
          <w:sz w:val="28"/>
          <w:szCs w:val="28"/>
        </w:rPr>
        <w:t xml:space="preserve">,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Сидорчука Віктора Миколайовича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8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Application>LibreOffice/7.0.3.1$Windows_X86_64 LibreOffice_project/d7547858d014d4cf69878db179d326fc3483e082</Application>
  <Pages>2</Pages>
  <Words>479</Words>
  <Characters>3241</Characters>
  <CharactersWithSpaces>3972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2024-01-22T15:21:45Z</cp:lastPrinted>
  <dcterms:modified xsi:type="dcterms:W3CDTF">2024-01-29T15:56:17Z</dcterms:modified>
  <cp:revision>137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