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AD8" w:rsidRDefault="000574CF">
      <w:pPr>
        <w:jc w:val="center"/>
        <w:rPr>
          <w:b/>
          <w:bCs/>
        </w:rPr>
      </w:pPr>
      <w:r>
        <w:rPr>
          <w:b/>
          <w:bCs/>
          <w:szCs w:val="28"/>
        </w:rPr>
        <w:t>Звіт</w:t>
      </w:r>
    </w:p>
    <w:p w:rsidR="00B24AD8" w:rsidRDefault="000574CF">
      <w:pPr>
        <w:jc w:val="center"/>
        <w:rPr>
          <w:b/>
          <w:bCs/>
        </w:rPr>
      </w:pPr>
      <w:r>
        <w:rPr>
          <w:b/>
          <w:bCs/>
          <w:szCs w:val="28"/>
        </w:rPr>
        <w:t xml:space="preserve">Якубовської Марії Іванівни, старости Боголюбського </w:t>
      </w:r>
      <w:proofErr w:type="spellStart"/>
      <w:r>
        <w:rPr>
          <w:b/>
          <w:bCs/>
          <w:szCs w:val="28"/>
        </w:rPr>
        <w:t>старостинського</w:t>
      </w:r>
      <w:proofErr w:type="spellEnd"/>
      <w:r>
        <w:rPr>
          <w:b/>
          <w:bCs/>
          <w:szCs w:val="28"/>
        </w:rPr>
        <w:t xml:space="preserve"> округу</w:t>
      </w:r>
    </w:p>
    <w:p w:rsidR="00B24AD8" w:rsidRDefault="00B24AD8">
      <w:pPr>
        <w:jc w:val="center"/>
        <w:rPr>
          <w:b/>
          <w:bCs/>
          <w:szCs w:val="28"/>
        </w:rPr>
      </w:pPr>
    </w:p>
    <w:p w:rsidR="00B24AD8" w:rsidRDefault="000574CF">
      <w:pPr>
        <w:jc w:val="both"/>
        <w:rPr>
          <w:szCs w:val="28"/>
        </w:rPr>
      </w:pPr>
      <w:r>
        <w:rPr>
          <w:szCs w:val="28"/>
        </w:rPr>
        <w:t xml:space="preserve">          У своїй роботі керуюсь Положенням про старосту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 Луцької міської територіальної громади, затвердженим рішенням міської ради від 27.10.2021 </w:t>
      </w:r>
      <w:r>
        <w:rPr>
          <w:szCs w:val="28"/>
        </w:rPr>
        <w:t xml:space="preserve">№20/42 ( раніше рішенням міської ради від 17.12.2020 №1/5 “Про затвердження Положення про старосту села, сіл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 Луцької міської територіальної громади” зі змінами, внесеними рішенням міської ради від 23.06.2021 №13/109), розробленим від</w:t>
      </w:r>
      <w:r>
        <w:rPr>
          <w:szCs w:val="28"/>
        </w:rPr>
        <w:t xml:space="preserve">повідно до Конституції України, законів України “Про місцеве самоврядування в Україні”, “Про службу в органах місцевого самоврядування в Україні”, інших актів законодавства України та посадовою інструкцією старости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округу.</w:t>
      </w:r>
    </w:p>
    <w:p w:rsidR="00B24AD8" w:rsidRDefault="000574CF">
      <w:pPr>
        <w:jc w:val="both"/>
      </w:pPr>
      <w:r>
        <w:rPr>
          <w:szCs w:val="28"/>
        </w:rPr>
        <w:t xml:space="preserve">     Основними на</w:t>
      </w:r>
      <w:r>
        <w:rPr>
          <w:szCs w:val="28"/>
        </w:rPr>
        <w:t>прямками діяльності у звітному періоді були: вирішення соціальних питань жителів  старостату; забезпечення розвитку інфраструктури; збір та передача коштів на підтримку ЗСУ, на підтримку сім’ї загиблого; збір продуктів харчування для ЗСУ та жителів звільне</w:t>
      </w:r>
      <w:r>
        <w:rPr>
          <w:szCs w:val="28"/>
        </w:rPr>
        <w:t xml:space="preserve">них від окупації територій, виготовлення маскувальних сіток. В приміщенні старостату створено пункт незламності, а також консультаційний пункт з питань цивільного захисту громадян. Проводилась робота по працевлаштуванню внутрішньо переміщених осіб.   </w:t>
      </w:r>
    </w:p>
    <w:p w:rsidR="00B24AD8" w:rsidRDefault="000574CF">
      <w:pPr>
        <w:jc w:val="both"/>
      </w:pPr>
      <w:r>
        <w:rPr>
          <w:szCs w:val="28"/>
        </w:rPr>
        <w:t xml:space="preserve">   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старостинського</w:t>
      </w:r>
      <w:proofErr w:type="spellEnd"/>
      <w:r>
        <w:rPr>
          <w:szCs w:val="28"/>
        </w:rPr>
        <w:t xml:space="preserve"> округу  в 2023 році проведено поточні ремонти доріг на загальну суму 7 718411, 45 грн.: 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- село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 вулиці Сонячна, Молодіжна (частково),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село Тарасове вулиця Незалежності, Квітнева, Польова.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А також було проведено поточ</w:t>
      </w:r>
      <w:r>
        <w:rPr>
          <w:sz w:val="28"/>
          <w:szCs w:val="28"/>
          <w:lang w:val="uk-UA"/>
        </w:rPr>
        <w:t xml:space="preserve">ний ремонт вулиць </w:t>
      </w:r>
      <w:proofErr w:type="spellStart"/>
      <w:r>
        <w:rPr>
          <w:sz w:val="28"/>
          <w:szCs w:val="28"/>
          <w:lang w:val="uk-UA"/>
        </w:rPr>
        <w:t>струменевим</w:t>
      </w:r>
      <w:proofErr w:type="spellEnd"/>
      <w:r>
        <w:rPr>
          <w:sz w:val="28"/>
          <w:szCs w:val="28"/>
          <w:lang w:val="uk-UA"/>
        </w:rPr>
        <w:t xml:space="preserve"> способом в селах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 (вулиця 40 років Перемоги), Тарасове (вулиця Центральна, Яблунева, Молодіжна), </w:t>
      </w:r>
      <w:proofErr w:type="spellStart"/>
      <w:r>
        <w:rPr>
          <w:sz w:val="28"/>
          <w:szCs w:val="28"/>
          <w:lang w:val="uk-UA"/>
        </w:rPr>
        <w:t>Богушівка</w:t>
      </w:r>
      <w:proofErr w:type="spellEnd"/>
      <w:r>
        <w:rPr>
          <w:sz w:val="28"/>
          <w:szCs w:val="28"/>
          <w:lang w:val="uk-UA"/>
        </w:rPr>
        <w:t xml:space="preserve"> (вулиця Миру), </w:t>
      </w:r>
      <w:proofErr w:type="spellStart"/>
      <w:r>
        <w:rPr>
          <w:sz w:val="28"/>
          <w:szCs w:val="28"/>
          <w:lang w:val="uk-UA"/>
        </w:rPr>
        <w:t>Озденіж</w:t>
      </w:r>
      <w:proofErr w:type="spellEnd"/>
      <w:r>
        <w:rPr>
          <w:sz w:val="28"/>
          <w:szCs w:val="28"/>
          <w:lang w:val="uk-UA"/>
        </w:rPr>
        <w:t xml:space="preserve"> ( вулиця Садова (частково). Проводилась розчистка доріг від снігу в зимовий період по вс</w:t>
      </w:r>
      <w:r>
        <w:rPr>
          <w:sz w:val="28"/>
          <w:szCs w:val="28"/>
          <w:lang w:val="uk-UA"/>
        </w:rPr>
        <w:t xml:space="preserve">іх селах округу. Було проведено поточний ремонт дитячих майданчиків в селах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 та Тарасове. Відремонтовано міст в селі </w:t>
      </w:r>
      <w:proofErr w:type="spellStart"/>
      <w:r>
        <w:rPr>
          <w:sz w:val="28"/>
          <w:szCs w:val="28"/>
          <w:lang w:val="uk-UA"/>
        </w:rPr>
        <w:t>Іванчиці</w:t>
      </w:r>
      <w:proofErr w:type="spellEnd"/>
      <w:r>
        <w:rPr>
          <w:sz w:val="28"/>
          <w:szCs w:val="28"/>
          <w:lang w:val="uk-UA"/>
        </w:rPr>
        <w:t xml:space="preserve">. Протягом 2023 року  вирішено питання транспортного сполучення сіл </w:t>
      </w:r>
      <w:proofErr w:type="spellStart"/>
      <w:r>
        <w:rPr>
          <w:sz w:val="28"/>
          <w:szCs w:val="28"/>
          <w:lang w:val="uk-UA"/>
        </w:rPr>
        <w:t>Озденіж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Іванчиці</w:t>
      </w:r>
      <w:proofErr w:type="spellEnd"/>
      <w:r>
        <w:rPr>
          <w:sz w:val="28"/>
          <w:szCs w:val="28"/>
          <w:lang w:val="uk-UA"/>
        </w:rPr>
        <w:t>: відкрито міські маршрути № 56 Луць</w:t>
      </w:r>
      <w:r>
        <w:rPr>
          <w:sz w:val="28"/>
          <w:szCs w:val="28"/>
          <w:lang w:val="uk-UA"/>
        </w:rPr>
        <w:t xml:space="preserve">к- </w:t>
      </w:r>
      <w:proofErr w:type="spellStart"/>
      <w:r>
        <w:rPr>
          <w:sz w:val="28"/>
          <w:szCs w:val="28"/>
          <w:lang w:val="uk-UA"/>
        </w:rPr>
        <w:t>Озденіж</w:t>
      </w:r>
      <w:proofErr w:type="spellEnd"/>
      <w:r>
        <w:rPr>
          <w:sz w:val="28"/>
          <w:szCs w:val="28"/>
          <w:lang w:val="uk-UA"/>
        </w:rPr>
        <w:t xml:space="preserve"> , №57 Луцьк-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, що зняло проблему </w:t>
      </w:r>
      <w:proofErr w:type="spellStart"/>
      <w:r>
        <w:rPr>
          <w:sz w:val="28"/>
          <w:szCs w:val="28"/>
          <w:lang w:val="uk-UA"/>
        </w:rPr>
        <w:t>доїзду</w:t>
      </w:r>
      <w:proofErr w:type="spellEnd"/>
      <w:r>
        <w:rPr>
          <w:sz w:val="28"/>
          <w:szCs w:val="28"/>
          <w:lang w:val="uk-UA"/>
        </w:rPr>
        <w:t xml:space="preserve"> жителів сіл до міста Луцька.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      В період з 01.01.2023 до 31.12.2023 до старостату надійшло 408 звернень, з них 240- письмових, 168 - на особистому прийомі. Усі звернення розглянуті: 296 — в</w:t>
      </w:r>
      <w:r>
        <w:rPr>
          <w:sz w:val="28"/>
          <w:szCs w:val="28"/>
          <w:lang w:val="uk-UA"/>
        </w:rPr>
        <w:t>ирішено позитивно; 112 — надано роз’яснення, а також було: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- видано довідок, витягів, характеристик -87, з них  архівних довідок про заробітну плату та кількість відпрацьованих </w:t>
      </w:r>
      <w:proofErr w:type="spellStart"/>
      <w:r>
        <w:rPr>
          <w:sz w:val="28"/>
          <w:szCs w:val="28"/>
          <w:lang w:val="uk-UA"/>
        </w:rPr>
        <w:t>людиноднів</w:t>
      </w:r>
      <w:proofErr w:type="spellEnd"/>
      <w:r>
        <w:rPr>
          <w:sz w:val="28"/>
          <w:szCs w:val="28"/>
          <w:lang w:val="uk-UA"/>
        </w:rPr>
        <w:t xml:space="preserve"> працівників колгоспу ім. Тімірязєва </w:t>
      </w:r>
      <w:proofErr w:type="spellStart"/>
      <w:r>
        <w:rPr>
          <w:sz w:val="28"/>
          <w:szCs w:val="28"/>
          <w:lang w:val="uk-UA"/>
        </w:rPr>
        <w:t>Рожищенського</w:t>
      </w:r>
      <w:proofErr w:type="spellEnd"/>
      <w:r>
        <w:rPr>
          <w:sz w:val="28"/>
          <w:szCs w:val="28"/>
          <w:lang w:val="uk-UA"/>
        </w:rPr>
        <w:t xml:space="preserve"> району — 14;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вид</w:t>
      </w:r>
      <w:r>
        <w:rPr>
          <w:sz w:val="28"/>
          <w:szCs w:val="28"/>
          <w:lang w:val="uk-UA"/>
        </w:rPr>
        <w:t>ано актів обстеження та  проживання — 126;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-підготовлено та видано актів  обстеження житлових приміщень на наявність пічного опалення — 18;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вчинено нотаріальних дій — 21;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внесено</w:t>
      </w:r>
      <w:proofErr w:type="spellEnd"/>
      <w:r>
        <w:rPr>
          <w:sz w:val="28"/>
          <w:szCs w:val="28"/>
          <w:lang w:val="uk-UA"/>
        </w:rPr>
        <w:t xml:space="preserve"> відомостей  в  ДП “НАІС” - 6;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lastRenderedPageBreak/>
        <w:t>- видано довіреностей, прирівняних до нотар</w:t>
      </w:r>
      <w:r>
        <w:rPr>
          <w:sz w:val="28"/>
          <w:szCs w:val="28"/>
          <w:lang w:val="uk-UA"/>
        </w:rPr>
        <w:t xml:space="preserve">іально посвідчених -10; 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отримано листів з питань основної діяльності та надано відповідей - 600;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отримано  листів від органів нотаріату та надано відповідей — 8;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проводила збір документів для оформлення дотації на утримання телят - 18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подано стати</w:t>
      </w:r>
      <w:r>
        <w:rPr>
          <w:sz w:val="28"/>
          <w:szCs w:val="28"/>
          <w:lang w:val="uk-UA"/>
        </w:rPr>
        <w:t>стичних звітів й таблиць з основних видів діяльності -27;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підготовлено та оформлено приймально - передавальних актів з усіма додатками -2.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       Брала участь у: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засіданнях виконавчого комітету міської ради;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нарадах при міському голові, заступни</w:t>
      </w:r>
      <w:r>
        <w:rPr>
          <w:sz w:val="28"/>
          <w:szCs w:val="28"/>
          <w:lang w:val="uk-UA"/>
        </w:rPr>
        <w:t>ках міського голови;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нарадах департаменту ЖКГ 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з питань АПК.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       Входила у склад комісій: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з визначення наявності у житловому приміщенні пічного опалення та /або кухонного вогнища на твердому паливі;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з обстеження фактичного місця проживання</w:t>
      </w:r>
      <w:r>
        <w:rPr>
          <w:sz w:val="28"/>
          <w:szCs w:val="28"/>
          <w:lang w:val="uk-UA"/>
        </w:rPr>
        <w:t xml:space="preserve"> (фактичного місця реєстрації) особи;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з обстеження житлово-побутових умов проживання особи;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з питань агропромислового розвитку Луцької міської  територіальної громади;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Батьківської ради та Ради профілактики КЗЗСО “Боголюбський ліцей №30 Луцької міськ</w:t>
      </w:r>
      <w:r>
        <w:rPr>
          <w:sz w:val="28"/>
          <w:szCs w:val="28"/>
          <w:lang w:val="uk-UA"/>
        </w:rPr>
        <w:t>ої ради”.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Брала участь  в онлайн-навчаннях, онлайн- семінарах та отримала  сертифікати :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- “ Основи </w:t>
      </w:r>
      <w:proofErr w:type="spellStart"/>
      <w:r>
        <w:rPr>
          <w:sz w:val="28"/>
          <w:szCs w:val="28"/>
          <w:lang w:val="uk-UA"/>
        </w:rPr>
        <w:t>кібербезпеки</w:t>
      </w:r>
      <w:proofErr w:type="spellEnd"/>
      <w:r>
        <w:rPr>
          <w:sz w:val="28"/>
          <w:szCs w:val="28"/>
          <w:lang w:val="uk-UA"/>
        </w:rPr>
        <w:t xml:space="preserve"> для представників державних органів”;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-”Дивись під ноги! Дивись, куди йдеш”;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“Організація діяльності старости в територіальній громаді”;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Освітній серіал “Персональні дані”;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- освітній серіал “Обережно! </w:t>
      </w:r>
      <w:proofErr w:type="spellStart"/>
      <w:r>
        <w:rPr>
          <w:sz w:val="28"/>
          <w:szCs w:val="28"/>
          <w:lang w:val="uk-UA"/>
        </w:rPr>
        <w:t>Кібершахраї</w:t>
      </w:r>
      <w:proofErr w:type="spellEnd"/>
      <w:r>
        <w:rPr>
          <w:sz w:val="28"/>
          <w:szCs w:val="28"/>
          <w:lang w:val="uk-UA"/>
        </w:rPr>
        <w:t>.”;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“Посилення ефективності взаємодії суб’єктів у сфері запобігання та протидії домашньому насильству та насильству за ознакою статі.”;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“Забезпечення діяльності інституту ста</w:t>
      </w:r>
      <w:r>
        <w:rPr>
          <w:sz w:val="28"/>
          <w:szCs w:val="28"/>
          <w:lang w:val="uk-UA"/>
        </w:rPr>
        <w:t>рости в умовах правового режиму воєнного стану”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   Брала участь у підготовці пропозицій до Програми соціально-економічного розвитку та проекту бюджету Луцької міської територіальної громади в частині фінансування програм, що реалізуються на території </w:t>
      </w:r>
      <w:r>
        <w:rPr>
          <w:sz w:val="28"/>
          <w:szCs w:val="28"/>
          <w:lang w:val="uk-UA"/>
        </w:rPr>
        <w:t xml:space="preserve">Боголюбського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 Проводила виїзні рейди з поліцейським офіцером  на звернення та  скарги жителів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округу. Будучи членом  Ради профілактики КЗЗСО “Боголюбський ліцей №30 Луцької міської ради”, брала участь у виїзних</w:t>
      </w:r>
      <w:r>
        <w:rPr>
          <w:sz w:val="28"/>
          <w:szCs w:val="28"/>
          <w:lang w:val="uk-UA"/>
        </w:rPr>
        <w:t xml:space="preserve"> рейдах по  питанню профілактики правопорушень.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Співпрацювала з Луцьким центром здоров’я по питанню надання  соціальних послуг  одиноко проживаючим   громадянам, що опинилися в складних життєвих обставинах.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    Зверталась з письмовими зверненнями: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lastRenderedPageBreak/>
        <w:t>- до Служби місцевих автомобільних доріг у Волинській області, щодо утримання та ремонту доріг обласного та районного значення;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- у відділ транспорту та зв’язку Луцької міської ради з пропозиціями функціонування  зупинок  громадського транспорту в селах </w:t>
      </w:r>
      <w:proofErr w:type="spellStart"/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таростинського</w:t>
      </w:r>
      <w:proofErr w:type="spellEnd"/>
      <w:r>
        <w:rPr>
          <w:sz w:val="28"/>
          <w:szCs w:val="28"/>
          <w:lang w:val="uk-UA"/>
        </w:rPr>
        <w:t xml:space="preserve"> округу;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до   архіву Луцької районної державної адміністрації по земельних питаннях жителів старостату.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 Протягом звітного періоду  виконувала рішення та доручення міської ради, її виконавчого комітету, розпорядження міського голови.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Неодноразово виконувала обов’язки тимчасово відсутнього старости іншого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 Постійно сприяла жителям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у підготовці документів, що подаються до органів місцевого самоврядування та місцевих органів виконав</w:t>
      </w:r>
      <w:r>
        <w:rPr>
          <w:sz w:val="28"/>
          <w:szCs w:val="28"/>
          <w:lang w:val="uk-UA"/>
        </w:rPr>
        <w:t xml:space="preserve">чої влади, а також у поданні відповідних документів до зазначених органів. 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      Прозвітувала про роботу старости за 2022 рік на зборах громадян.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     Співпрацюю  із структурними підрозділами виконавчого комітету Луцької міської ради по питаннях</w:t>
      </w:r>
      <w:r>
        <w:rPr>
          <w:sz w:val="28"/>
          <w:szCs w:val="28"/>
          <w:lang w:val="uk-UA"/>
        </w:rPr>
        <w:t xml:space="preserve"> життєдіяльності Боголюбського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округу. </w:t>
      </w:r>
    </w:p>
    <w:p w:rsidR="00B24AD8" w:rsidRDefault="000574CF">
      <w:pPr>
        <w:jc w:val="both"/>
      </w:pPr>
      <w:r>
        <w:rPr>
          <w:szCs w:val="28"/>
        </w:rPr>
        <w:t xml:space="preserve">           Відкритими залишаються питання:</w:t>
      </w:r>
    </w:p>
    <w:p w:rsidR="00B24AD8" w:rsidRDefault="000574CF">
      <w:pPr>
        <w:jc w:val="both"/>
      </w:pPr>
      <w:r>
        <w:rPr>
          <w:szCs w:val="28"/>
        </w:rPr>
        <w:t xml:space="preserve">-декомунізації пам’ятників з радянською символікою в селах </w:t>
      </w:r>
      <w:proofErr w:type="spellStart"/>
      <w:r>
        <w:rPr>
          <w:szCs w:val="28"/>
        </w:rPr>
        <w:t>Боголюби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Іванчиці</w:t>
      </w:r>
      <w:proofErr w:type="spellEnd"/>
      <w:r>
        <w:rPr>
          <w:szCs w:val="28"/>
        </w:rPr>
        <w:t>.</w:t>
      </w:r>
    </w:p>
    <w:p w:rsidR="00B24AD8" w:rsidRDefault="000574CF">
      <w:pPr>
        <w:jc w:val="both"/>
      </w:pPr>
      <w:r>
        <w:rPr>
          <w:szCs w:val="28"/>
        </w:rPr>
        <w:t>- ремонти доріг:</w:t>
      </w:r>
    </w:p>
    <w:p w:rsidR="00B24AD8" w:rsidRDefault="000574CF">
      <w:pPr>
        <w:jc w:val="both"/>
      </w:pPr>
      <w:r>
        <w:rPr>
          <w:szCs w:val="28"/>
        </w:rPr>
        <w:t>- село Тарасове — вулиці Центральна,  Володимирська,</w:t>
      </w:r>
    </w:p>
    <w:p w:rsidR="00B24AD8" w:rsidRDefault="000574CF">
      <w:pPr>
        <w:jc w:val="both"/>
      </w:pPr>
      <w:r>
        <w:rPr>
          <w:szCs w:val="28"/>
        </w:rPr>
        <w:t xml:space="preserve"> - село </w:t>
      </w:r>
      <w:proofErr w:type="spellStart"/>
      <w:r>
        <w:rPr>
          <w:szCs w:val="28"/>
        </w:rPr>
        <w:t>Боголюби</w:t>
      </w:r>
      <w:proofErr w:type="spellEnd"/>
      <w:r>
        <w:rPr>
          <w:szCs w:val="28"/>
        </w:rPr>
        <w:t xml:space="preserve"> — вулиці Молодіжна,  Набережна та  з’їзди з вул. 40 років Перемоги  на вул. Молодіжна (2 </w:t>
      </w:r>
      <w:proofErr w:type="spellStart"/>
      <w:r>
        <w:rPr>
          <w:szCs w:val="28"/>
        </w:rPr>
        <w:t>шт</w:t>
      </w:r>
      <w:proofErr w:type="spellEnd"/>
      <w:r>
        <w:rPr>
          <w:szCs w:val="28"/>
        </w:rPr>
        <w:t xml:space="preserve">),  біля кладовища та на вул. Яблунева, </w:t>
      </w:r>
      <w:proofErr w:type="spellStart"/>
      <w:r>
        <w:rPr>
          <w:szCs w:val="28"/>
        </w:rPr>
        <w:t>Милушівська</w:t>
      </w:r>
      <w:proofErr w:type="spellEnd"/>
      <w:r>
        <w:rPr>
          <w:szCs w:val="28"/>
        </w:rPr>
        <w:t>;</w:t>
      </w:r>
    </w:p>
    <w:p w:rsidR="00B24AD8" w:rsidRDefault="000574CF">
      <w:pPr>
        <w:jc w:val="both"/>
      </w:pPr>
      <w:r>
        <w:rPr>
          <w:szCs w:val="28"/>
        </w:rPr>
        <w:t xml:space="preserve">- село </w:t>
      </w:r>
      <w:proofErr w:type="spellStart"/>
      <w:r>
        <w:rPr>
          <w:szCs w:val="28"/>
        </w:rPr>
        <w:t>Богушівка</w:t>
      </w:r>
      <w:proofErr w:type="spellEnd"/>
      <w:r>
        <w:rPr>
          <w:szCs w:val="28"/>
        </w:rPr>
        <w:t xml:space="preserve"> — вулиці Зелена, </w:t>
      </w:r>
      <w:proofErr w:type="spellStart"/>
      <w:r>
        <w:rPr>
          <w:szCs w:val="28"/>
        </w:rPr>
        <w:t>Іванівка</w:t>
      </w:r>
      <w:proofErr w:type="spellEnd"/>
      <w:r>
        <w:rPr>
          <w:szCs w:val="28"/>
        </w:rPr>
        <w:t>;</w:t>
      </w:r>
    </w:p>
    <w:p w:rsidR="00B24AD8" w:rsidRDefault="000574CF">
      <w:pPr>
        <w:jc w:val="both"/>
      </w:pPr>
      <w:r>
        <w:rPr>
          <w:szCs w:val="28"/>
        </w:rPr>
        <w:t xml:space="preserve">- село </w:t>
      </w:r>
      <w:proofErr w:type="spellStart"/>
      <w:r>
        <w:rPr>
          <w:szCs w:val="28"/>
        </w:rPr>
        <w:t>Озденіж</w:t>
      </w:r>
      <w:proofErr w:type="spellEnd"/>
      <w:r>
        <w:rPr>
          <w:szCs w:val="28"/>
        </w:rPr>
        <w:t xml:space="preserve"> — вулиця Садова;</w:t>
      </w:r>
    </w:p>
    <w:p w:rsidR="00B24AD8" w:rsidRDefault="000574CF">
      <w:pPr>
        <w:jc w:val="both"/>
      </w:pPr>
      <w:r>
        <w:rPr>
          <w:szCs w:val="28"/>
        </w:rPr>
        <w:t xml:space="preserve">- село </w:t>
      </w:r>
      <w:proofErr w:type="spellStart"/>
      <w:r>
        <w:rPr>
          <w:szCs w:val="28"/>
        </w:rPr>
        <w:t>Іванчиці</w:t>
      </w:r>
      <w:proofErr w:type="spellEnd"/>
      <w:r>
        <w:rPr>
          <w:szCs w:val="28"/>
        </w:rPr>
        <w:t xml:space="preserve"> — вулиця </w:t>
      </w:r>
      <w:proofErr w:type="spellStart"/>
      <w:r>
        <w:rPr>
          <w:szCs w:val="28"/>
        </w:rPr>
        <w:t>Бу</w:t>
      </w:r>
      <w:r>
        <w:rPr>
          <w:szCs w:val="28"/>
        </w:rPr>
        <w:t>ківська</w:t>
      </w:r>
      <w:proofErr w:type="spellEnd"/>
      <w:r>
        <w:rPr>
          <w:szCs w:val="28"/>
        </w:rPr>
        <w:t>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     Для подальшого соціально-економічного розвитку на найближчу перспективу необхідно провести: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- освітлення вулиць сіл </w:t>
      </w:r>
      <w:proofErr w:type="spellStart"/>
      <w:r>
        <w:rPr>
          <w:sz w:val="28"/>
          <w:szCs w:val="28"/>
          <w:lang w:val="uk-UA"/>
        </w:rPr>
        <w:t>Іванчиці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Озденіж</w:t>
      </w:r>
      <w:proofErr w:type="spellEnd"/>
      <w:r>
        <w:rPr>
          <w:sz w:val="28"/>
          <w:szCs w:val="28"/>
          <w:lang w:val="uk-UA"/>
        </w:rPr>
        <w:t xml:space="preserve">, провулків в селі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  (4 шт.)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облаштування тротуару по вулиці Центральній в селі Тарасове (в зв’язку</w:t>
      </w:r>
      <w:r>
        <w:rPr>
          <w:sz w:val="28"/>
          <w:szCs w:val="28"/>
          <w:lang w:val="uk-UA"/>
        </w:rPr>
        <w:t xml:space="preserve"> з високою інтенсивністю руху автомобільного транспорту );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- перекриття даху клуба в селі </w:t>
      </w:r>
      <w:proofErr w:type="spellStart"/>
      <w:r>
        <w:rPr>
          <w:sz w:val="28"/>
          <w:szCs w:val="28"/>
          <w:lang w:val="uk-UA"/>
        </w:rPr>
        <w:t>Іванчиці</w:t>
      </w:r>
      <w:proofErr w:type="spellEnd"/>
      <w:r>
        <w:rPr>
          <w:sz w:val="28"/>
          <w:szCs w:val="28"/>
          <w:lang w:val="uk-UA"/>
        </w:rPr>
        <w:t xml:space="preserve"> ( дах протікає, стічні води  руйнують стіни приміщення);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перекриття даху та утеплення  КЗЗСО “Боголюбський ліцей №30 Луцької міської  ради”;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 прокладання</w:t>
      </w:r>
      <w:r>
        <w:rPr>
          <w:sz w:val="28"/>
          <w:szCs w:val="28"/>
          <w:lang w:val="uk-UA"/>
        </w:rPr>
        <w:t xml:space="preserve"> тротуарних доріжок до  вуличних  дитячих павільйонів в КЗ “</w:t>
      </w:r>
      <w:proofErr w:type="spellStart"/>
      <w:r>
        <w:rPr>
          <w:sz w:val="28"/>
          <w:szCs w:val="28"/>
          <w:lang w:val="uk-UA"/>
        </w:rPr>
        <w:t>Тарасівський</w:t>
      </w:r>
      <w:proofErr w:type="spellEnd"/>
      <w:r>
        <w:rPr>
          <w:sz w:val="28"/>
          <w:szCs w:val="28"/>
          <w:lang w:val="uk-UA"/>
        </w:rPr>
        <w:t xml:space="preserve"> заклад дошкільної освіти №48 Луцької міської ради”;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-  благоустрій території, включаючи підмостку приміщення будинку культури села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 xml:space="preserve"> та ремонт підвального приміщення для влашту</w:t>
      </w:r>
      <w:r>
        <w:rPr>
          <w:sz w:val="28"/>
          <w:szCs w:val="28"/>
          <w:lang w:val="uk-UA"/>
        </w:rPr>
        <w:t>вання укриття на випадок надзвичайних ситуацій,  облаштування пандусу для доступу осіб з обмеженими можливостями.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lastRenderedPageBreak/>
        <w:t xml:space="preserve">         Поточні плани  по Боголюбському </w:t>
      </w:r>
      <w:proofErr w:type="spellStart"/>
      <w:r>
        <w:rPr>
          <w:sz w:val="28"/>
          <w:szCs w:val="28"/>
          <w:lang w:val="uk-UA"/>
        </w:rPr>
        <w:t>старостинському</w:t>
      </w:r>
      <w:proofErr w:type="spellEnd"/>
      <w:r>
        <w:rPr>
          <w:sz w:val="28"/>
          <w:szCs w:val="28"/>
          <w:lang w:val="uk-UA"/>
        </w:rPr>
        <w:t xml:space="preserve"> округу на 2024 рік: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ямкові ремонти доріг по селах округу;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проведення поточного ре</w:t>
      </w:r>
      <w:r>
        <w:rPr>
          <w:sz w:val="28"/>
          <w:szCs w:val="28"/>
          <w:lang w:val="uk-UA"/>
        </w:rPr>
        <w:t>монту внутрішньої каналізації КЗЗСО “Боголюбський ліцей №30 Луцької міської  ради”;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 xml:space="preserve">- проведення поточного ремонту запасного евакуаційного виходу будинку культури села </w:t>
      </w:r>
      <w:proofErr w:type="spellStart"/>
      <w:r>
        <w:rPr>
          <w:sz w:val="28"/>
          <w:szCs w:val="28"/>
          <w:lang w:val="uk-UA"/>
        </w:rPr>
        <w:t>Боголюби</w:t>
      </w:r>
      <w:proofErr w:type="spellEnd"/>
      <w:r>
        <w:rPr>
          <w:sz w:val="28"/>
          <w:szCs w:val="28"/>
          <w:lang w:val="uk-UA"/>
        </w:rPr>
        <w:t>;</w:t>
      </w:r>
    </w:p>
    <w:p w:rsidR="00B24AD8" w:rsidRDefault="000574CF">
      <w:pPr>
        <w:pStyle w:val="ac"/>
        <w:jc w:val="both"/>
      </w:pPr>
      <w:r>
        <w:rPr>
          <w:sz w:val="28"/>
          <w:szCs w:val="28"/>
          <w:lang w:val="uk-UA"/>
        </w:rPr>
        <w:t>- придбання більярдного та тенісного столів для проведення дозвілля в клубі се</w:t>
      </w:r>
      <w:r>
        <w:rPr>
          <w:sz w:val="28"/>
          <w:szCs w:val="28"/>
          <w:lang w:val="uk-UA"/>
        </w:rPr>
        <w:t xml:space="preserve">ла </w:t>
      </w:r>
      <w:proofErr w:type="spellStart"/>
      <w:r>
        <w:rPr>
          <w:sz w:val="28"/>
          <w:szCs w:val="28"/>
          <w:lang w:val="uk-UA"/>
        </w:rPr>
        <w:t>Іванчиці</w:t>
      </w:r>
      <w:proofErr w:type="spellEnd"/>
      <w:r>
        <w:rPr>
          <w:sz w:val="28"/>
          <w:szCs w:val="28"/>
          <w:lang w:val="uk-UA"/>
        </w:rPr>
        <w:t>;</w:t>
      </w:r>
    </w:p>
    <w:p w:rsidR="00B24AD8" w:rsidRDefault="000574CF">
      <w:pPr>
        <w:jc w:val="both"/>
      </w:pPr>
      <w:r>
        <w:rPr>
          <w:szCs w:val="28"/>
        </w:rPr>
        <w:t>- поточний ремонт приміщення старостату із заміною опалення та електропроводки;</w:t>
      </w:r>
    </w:p>
    <w:p w:rsidR="00B24AD8" w:rsidRDefault="000574CF">
      <w:pPr>
        <w:jc w:val="both"/>
      </w:pPr>
      <w:r>
        <w:rPr>
          <w:szCs w:val="28"/>
        </w:rPr>
        <w:t>- поточний ремонт та заміна вуличного ігрового обладнання в  КЗ “Боголюбського закладу дошкільної освіти ( ясла-садок ) №43 Луцької міської ради “ та КЗ “</w:t>
      </w:r>
      <w:proofErr w:type="spellStart"/>
      <w:r>
        <w:rPr>
          <w:szCs w:val="28"/>
        </w:rPr>
        <w:t>Тарасівсь</w:t>
      </w:r>
      <w:r>
        <w:rPr>
          <w:szCs w:val="28"/>
        </w:rPr>
        <w:t>кого</w:t>
      </w:r>
      <w:proofErr w:type="spellEnd"/>
      <w:r>
        <w:rPr>
          <w:szCs w:val="28"/>
        </w:rPr>
        <w:t xml:space="preserve"> закладу дошкільної освіти (ясла- садок) №48 Луцької міської ради”;</w:t>
      </w:r>
    </w:p>
    <w:p w:rsidR="00B24AD8" w:rsidRDefault="000574CF">
      <w:pPr>
        <w:jc w:val="both"/>
        <w:rPr>
          <w:szCs w:val="28"/>
        </w:rPr>
      </w:pPr>
      <w:r>
        <w:rPr>
          <w:szCs w:val="28"/>
        </w:rPr>
        <w:t xml:space="preserve">- поточний ремонт сходів ( заміна тротуарної плитки) біля пам’ятника загиблим воїнам- односельчанам в селі </w:t>
      </w:r>
      <w:proofErr w:type="spellStart"/>
      <w:r>
        <w:rPr>
          <w:szCs w:val="28"/>
        </w:rPr>
        <w:t>Боголюби</w:t>
      </w:r>
      <w:proofErr w:type="spellEnd"/>
      <w:r>
        <w:rPr>
          <w:szCs w:val="28"/>
        </w:rPr>
        <w:t>.</w:t>
      </w:r>
    </w:p>
    <w:p w:rsidR="000574CF" w:rsidRDefault="000574CF">
      <w:pPr>
        <w:jc w:val="both"/>
        <w:rPr>
          <w:szCs w:val="28"/>
        </w:rPr>
      </w:pPr>
    </w:p>
    <w:p w:rsidR="000574CF" w:rsidRDefault="000574CF">
      <w:pPr>
        <w:jc w:val="both"/>
        <w:rPr>
          <w:szCs w:val="28"/>
        </w:rPr>
      </w:pPr>
    </w:p>
    <w:p w:rsidR="000574CF" w:rsidRDefault="000574CF">
      <w:pPr>
        <w:jc w:val="both"/>
        <w:rPr>
          <w:szCs w:val="28"/>
        </w:rPr>
      </w:pPr>
    </w:p>
    <w:p w:rsidR="000574CF" w:rsidRDefault="000574CF">
      <w:pPr>
        <w:jc w:val="both"/>
        <w:rPr>
          <w:bCs/>
          <w:szCs w:val="28"/>
        </w:rPr>
      </w:pPr>
      <w:r>
        <w:rPr>
          <w:bCs/>
          <w:szCs w:val="28"/>
        </w:rPr>
        <w:t>Староста</w:t>
      </w:r>
    </w:p>
    <w:p w:rsidR="000574CF" w:rsidRPr="000574CF" w:rsidRDefault="000574CF">
      <w:pPr>
        <w:jc w:val="both"/>
      </w:pPr>
      <w:r w:rsidRPr="000574CF">
        <w:rPr>
          <w:bCs/>
          <w:szCs w:val="28"/>
        </w:rPr>
        <w:t xml:space="preserve">Боголюбського </w:t>
      </w:r>
      <w:proofErr w:type="spellStart"/>
      <w:r w:rsidRPr="000574CF">
        <w:rPr>
          <w:bCs/>
          <w:szCs w:val="28"/>
        </w:rPr>
        <w:t>старостинського</w:t>
      </w:r>
      <w:proofErr w:type="spellEnd"/>
      <w:r w:rsidRPr="000574CF">
        <w:rPr>
          <w:bCs/>
          <w:szCs w:val="28"/>
        </w:rPr>
        <w:t xml:space="preserve"> округу</w:t>
      </w:r>
      <w:r>
        <w:rPr>
          <w:bCs/>
          <w:szCs w:val="28"/>
        </w:rPr>
        <w:t xml:space="preserve">                             Марія ЯКУ</w:t>
      </w:r>
      <w:bookmarkStart w:id="0" w:name="_GoBack"/>
      <w:bookmarkEnd w:id="0"/>
      <w:r>
        <w:rPr>
          <w:bCs/>
          <w:szCs w:val="28"/>
        </w:rPr>
        <w:t>БОВСЬКА</w:t>
      </w:r>
    </w:p>
    <w:sectPr w:rsidR="000574CF" w:rsidRPr="000574CF">
      <w:pgSz w:w="11906" w:h="16838"/>
      <w:pgMar w:top="567" w:right="567" w:bottom="1701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4AD8"/>
    <w:rsid w:val="000574CF"/>
    <w:rsid w:val="00B2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92C9"/>
  <w15:docId w15:val="{3AE6E70A-1883-454A-A364-2D345147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2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ий текст з відступом 3 Знак"/>
    <w:qFormat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2">
    <w:name w:val="Основний текст 2 Знак"/>
    <w:qFormat/>
    <w:rPr>
      <w:rFonts w:ascii="Times New Roman" w:eastAsia="SimSun" w:hAnsi="Times New Roman" w:cs="Times New Roman"/>
      <w:color w:val="000000"/>
      <w:sz w:val="24"/>
      <w:lang w:val="ru-RU" w:eastAsia="ru-RU"/>
    </w:rPr>
  </w:style>
  <w:style w:type="character" w:customStyle="1" w:styleId="a3">
    <w:name w:val="Текст у виносці Знак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rvts23">
    <w:name w:val="rvts23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Подзаголовок Знак"/>
    <w:qFormat/>
    <w:rPr>
      <w:rFonts w:ascii="Calibri Light" w:eastAsia="Times New Roman" w:hAnsi="Calibri Light" w:cs="Times New Roman"/>
      <w:bCs/>
      <w:sz w:val="24"/>
      <w:szCs w:val="24"/>
      <w:lang w:eastAsia="zh-CN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a6">
    <w:name w:val="Основной шрифт абзаца"/>
    <w:qFormat/>
  </w:style>
  <w:style w:type="character" w:customStyle="1" w:styleId="WW8Num4z0">
    <w:name w:val="WW8Num4z0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No Spacing"/>
    <w:qFormat/>
    <w:pPr>
      <w:overflowPunct w:val="0"/>
    </w:pPr>
    <w:rPr>
      <w:rFonts w:eastAsia="Times New Roman" w:cs="Times New Roman"/>
      <w:sz w:val="24"/>
      <w:lang w:val="ru-RU"/>
    </w:rPr>
  </w:style>
  <w:style w:type="paragraph" w:customStyle="1" w:styleId="21">
    <w:name w:val="Основной текст с отступом 21"/>
    <w:basedOn w:val="a"/>
    <w:qFormat/>
    <w:pPr>
      <w:ind w:firstLine="779"/>
      <w:jc w:val="both"/>
    </w:pPr>
  </w:style>
  <w:style w:type="paragraph" w:customStyle="1" w:styleId="ad">
    <w:name w:val="Кому"/>
    <w:basedOn w:val="a"/>
    <w:qFormat/>
    <w:pPr>
      <w:widowControl w:val="0"/>
      <w:ind w:left="5954"/>
    </w:pPr>
    <w:rPr>
      <w:b/>
      <w:szCs w:val="28"/>
      <w:lang w:eastAsia="ar-SA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  <w:lang w:eastAsia="ru-RU"/>
    </w:rPr>
  </w:style>
  <w:style w:type="paragraph" w:customStyle="1" w:styleId="Standard">
    <w:name w:val="Standard"/>
    <w:qFormat/>
    <w:rPr>
      <w:rFonts w:ascii="Liberation Serif" w:eastAsia="SimSun" w:hAnsi="Liberation Serif" w:cs="Liberation Serif"/>
      <w:sz w:val="24"/>
    </w:rPr>
  </w:style>
  <w:style w:type="paragraph" w:styleId="22">
    <w:name w:val="Body Text 2"/>
    <w:basedOn w:val="a"/>
    <w:qFormat/>
    <w:pPr>
      <w:spacing w:after="120" w:line="480" w:lineRule="auto"/>
    </w:pPr>
    <w:rPr>
      <w:rFonts w:eastAsia="SimSun"/>
      <w:sz w:val="24"/>
      <w:lang w:val="ru-RU" w:eastAsia="ru-RU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10">
    <w:name w:val="Без інтервалів1"/>
    <w:qFormat/>
    <w:rPr>
      <w:rFonts w:ascii="Calibri" w:eastAsia="0" w:hAnsi="Calibri"/>
    </w:rPr>
  </w:style>
  <w:style w:type="paragraph" w:customStyle="1" w:styleId="CharChar">
    <w:name w:val="Char Char Знак Знак Знак Знак Знак Знак Знак Знак"/>
    <w:basedOn w:val="a"/>
    <w:qFormat/>
    <w:rPr>
      <w:rFonts w:ascii="Verdana" w:hAnsi="Verdana" w:cs="Verdana"/>
      <w:lang w:val="en-US" w:eastAsia="en-US"/>
    </w:rPr>
  </w:style>
  <w:style w:type="paragraph" w:styleId="af">
    <w:name w:val="Normal (Web)"/>
    <w:basedOn w:val="a"/>
    <w:qFormat/>
    <w:pPr>
      <w:spacing w:before="100" w:after="100"/>
    </w:pPr>
    <w:rPr>
      <w:sz w:val="24"/>
    </w:rPr>
  </w:style>
  <w:style w:type="paragraph" w:styleId="af0">
    <w:name w:val="List Paragraph"/>
    <w:basedOn w:val="a"/>
    <w:qFormat/>
    <w:pPr>
      <w:widowControl w:val="0"/>
      <w:ind w:left="720"/>
      <w:contextualSpacing/>
    </w:pPr>
  </w:style>
  <w:style w:type="paragraph" w:customStyle="1" w:styleId="11">
    <w:name w:val="Заголовок 11"/>
    <w:basedOn w:val="a"/>
    <w:next w:val="a"/>
    <w:qFormat/>
    <w:pPr>
      <w:keepNext/>
      <w:spacing w:before="240" w:after="60"/>
    </w:pPr>
    <w:rPr>
      <w:rFonts w:ascii="Cambria" w:eastAsia="Times New Roman" w:hAnsi="Cambria" w:cs="Cambria"/>
      <w:b/>
      <w:sz w:val="32"/>
      <w:szCs w:val="32"/>
      <w:lang w:val="ru-RU"/>
    </w:rPr>
  </w:style>
  <w:style w:type="paragraph" w:customStyle="1" w:styleId="31">
    <w:name w:val="Заголовок 31"/>
    <w:basedOn w:val="a"/>
    <w:next w:val="a"/>
    <w:qFormat/>
    <w:pPr>
      <w:keepNext/>
      <w:spacing w:before="240" w:after="60"/>
    </w:pPr>
    <w:rPr>
      <w:rFonts w:ascii="Cambria" w:eastAsia="Times New Roman" w:hAnsi="Cambria" w:cs="Times New Roman"/>
      <w:b/>
      <w:sz w:val="26"/>
      <w:szCs w:val="26"/>
      <w:lang w:val="ru-RU"/>
    </w:rPr>
  </w:style>
  <w:style w:type="paragraph" w:customStyle="1" w:styleId="51">
    <w:name w:val="Заголовок 51"/>
    <w:basedOn w:val="a"/>
    <w:next w:val="a"/>
    <w:qFormat/>
    <w:pPr>
      <w:keepNext/>
      <w:ind w:left="-709"/>
      <w:jc w:val="center"/>
    </w:pPr>
    <w:rPr>
      <w:rFonts w:eastAsia="Times New Roman" w:cs="Times New Roman"/>
      <w:b/>
      <w:sz w:val="24"/>
    </w:rPr>
  </w:style>
  <w:style w:type="paragraph" w:customStyle="1" w:styleId="af1">
    <w:name w:val="Текст выноски"/>
    <w:basedOn w:val="a"/>
    <w:qFormat/>
    <w:rPr>
      <w:rFonts w:ascii="Segoe UI" w:hAnsi="Segoe UI" w:cs="Segoe UI"/>
      <w:sz w:val="18"/>
      <w:szCs w:val="18"/>
    </w:rPr>
  </w:style>
  <w:style w:type="paragraph" w:customStyle="1" w:styleId="af2">
    <w:name w:val="Заголовок таблицы"/>
    <w:qFormat/>
    <w:pPr>
      <w:jc w:val="center"/>
    </w:pPr>
    <w:rPr>
      <w:b/>
    </w:rPr>
  </w:style>
  <w:style w:type="paragraph" w:customStyle="1" w:styleId="af3">
    <w:name w:val="Содержимое таблицы"/>
    <w:basedOn w:val="a"/>
    <w:qFormat/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4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Название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Pr>
      <w:rFonts w:cs="Mangal"/>
    </w:rPr>
  </w:style>
  <w:style w:type="paragraph" w:customStyle="1" w:styleId="24">
    <w:name w:val="Название2"/>
    <w:basedOn w:val="a"/>
    <w:qFormat/>
    <w:pPr>
      <w:spacing w:before="120" w:after="120"/>
    </w:pPr>
    <w:rPr>
      <w:rFonts w:cs="Mangal"/>
      <w:i/>
      <w:iCs/>
    </w:rPr>
  </w:style>
  <w:style w:type="paragraph" w:customStyle="1" w:styleId="af5">
    <w:name w:val="Название объекта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5394</Words>
  <Characters>3075</Characters>
  <Application>Microsoft Office Word</Application>
  <DocSecurity>0</DocSecurity>
  <Lines>25</Lines>
  <Paragraphs>16</Paragraphs>
  <ScaleCrop>false</ScaleCrop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/>
  <dc:description/>
  <cp:lastModifiedBy>sheremeta</cp:lastModifiedBy>
  <cp:revision>11</cp:revision>
  <cp:lastPrinted>2024-02-05T09:58:00Z</cp:lastPrinted>
  <dcterms:created xsi:type="dcterms:W3CDTF">2024-02-05T08:10:00Z</dcterms:created>
  <dcterms:modified xsi:type="dcterms:W3CDTF">2024-02-05T08:11:00Z</dcterms:modified>
  <dc:language>uk-UA</dc:language>
</cp:coreProperties>
</file>