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firstLine="4706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706"/>
        <w:rPr>
          <w:szCs w:val="28"/>
          <w:lang w:val="uk-UA"/>
        </w:rPr>
      </w:pPr>
      <w:r>
        <w:rPr>
          <w:szCs w:val="28"/>
          <w:lang w:val="uk-UA"/>
        </w:rPr>
        <w:t>до розпорядження міського голови</w:t>
      </w:r>
    </w:p>
    <w:p>
      <w:pPr>
        <w:pStyle w:val="Normal"/>
        <w:ind w:firstLine="468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_______________ № ____________</w:t>
      </w:r>
    </w:p>
    <w:p>
      <w:pPr>
        <w:pStyle w:val="16"/>
        <w:ind w:left="0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-426" w:leader="none"/>
        </w:tabs>
        <w:ind w:left="-283" w:hanging="0"/>
        <w:jc w:val="center"/>
        <w:rPr>
          <w:szCs w:val="28"/>
          <w:lang w:val="uk-UA"/>
        </w:rPr>
      </w:pPr>
      <w:r>
        <w:rPr>
          <w:szCs w:val="28"/>
          <w:lang w:val="uk-UA"/>
        </w:rPr>
        <w:t>Кошторис видатків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/>
      </w:pPr>
      <w:r>
        <w:rPr>
          <w:szCs w:val="28"/>
          <w:lang w:val="uk-UA"/>
        </w:rPr>
        <w:t xml:space="preserve">на організацію прийому делегації </w:t>
      </w:r>
      <w:r>
        <w:rPr>
          <w:szCs w:val="28"/>
          <w:highlight w:val="white"/>
          <w:lang w:val="uk-UA"/>
        </w:rPr>
        <w:t xml:space="preserve">Інформаційного центру сприяння транскордонному співробітництву </w:t>
      </w:r>
      <w:bookmarkStart w:id="0" w:name="__DdeLink__3008_3405185364"/>
      <w:r>
        <w:rPr>
          <w:szCs w:val="28"/>
          <w:highlight w:val="white"/>
          <w:lang w:val="uk-UA"/>
        </w:rPr>
        <w:t>«Добросусідство»</w:t>
      </w:r>
      <w:bookmarkEnd w:id="0"/>
      <w:r>
        <w:rPr>
          <w:szCs w:val="28"/>
          <w:highlight w:val="white"/>
          <w:lang w:val="uk-UA"/>
        </w:rPr>
        <w:t xml:space="preserve"> (м. Львів)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13 лютого 2024</w:t>
      </w:r>
      <w:r>
        <w:rPr>
          <w:szCs w:val="28"/>
          <w:lang w:val="uk-UA"/>
        </w:rPr>
        <w:t xml:space="preserve"> року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W w:w="9664" w:type="dxa"/>
        <w:jc w:val="righ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34"/>
        <w:gridCol w:w="4363"/>
        <w:gridCol w:w="1310"/>
        <w:gridCol w:w="1417"/>
        <w:gridCol w:w="1840"/>
      </w:tblGrid>
      <w:tr>
        <w:trPr>
          <w:trHeight w:val="431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з/п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Назва витрат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Ціна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(грн)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Сума 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(грн)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1.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  <w:highlight w:val="white"/>
                <w:lang w:val="uk-UA"/>
              </w:rPr>
              <w:t>Організаці</w:t>
            </w:r>
            <w:r>
              <w:rPr>
                <w:szCs w:val="28"/>
                <w:lang w:val="uk-UA"/>
              </w:rPr>
              <w:t xml:space="preserve">я гарячого </w:t>
            </w:r>
            <w:r>
              <w:rPr>
                <w:szCs w:val="28"/>
                <w:highlight w:val="white"/>
                <w:lang w:val="uk-UA"/>
              </w:rPr>
              <w:t>харчування для членів делегації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lang w:val="uk-UA"/>
              </w:rPr>
              <w:t>1 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uk-UA" w:eastAsia="zh-CN" w:bidi="ar-SA"/>
              </w:rPr>
              <w:t>300</w:t>
            </w:r>
            <w:r>
              <w:rPr>
                <w:lang w:val="uk-UA"/>
              </w:rPr>
              <w:t>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1 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lang w:val="uk-UA" w:eastAsia="zh-CN" w:bidi="ar-SA"/>
              </w:rPr>
              <w:t>300</w:t>
            </w:r>
            <w:r>
              <w:rPr>
                <w:szCs w:val="28"/>
                <w:lang w:val="uk-UA"/>
              </w:rPr>
              <w:t>,00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uk-UA" w:eastAsia="zh-CN" w:bidi="ar-SA"/>
              </w:rPr>
              <w:t xml:space="preserve">Подарунковий набір 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highlight w:val="white"/>
                <w:lang w:val="uk-UA" w:eastAsia="zh-CN" w:bidi="ar-SA"/>
              </w:rPr>
              <w:t>«Волинський мед з горіхами»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uk-UA" w:eastAsia="zh-CN" w:bidi="ar-SA"/>
              </w:rPr>
              <w:t xml:space="preserve"> </w:t>
            </w:r>
          </w:p>
        </w:tc>
        <w:tc>
          <w:tcPr>
            <w:tcW w:w="13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170,00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0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340,00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2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lang w:val="uk-UA" w:eastAsia="zh-CN" w:bidi="ar-SA"/>
              </w:rPr>
              <w:t>Пакет малий</w:t>
            </w:r>
          </w:p>
        </w:tc>
        <w:tc>
          <w:tcPr>
            <w:tcW w:w="13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40,00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0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80,00</w:t>
            </w:r>
          </w:p>
        </w:tc>
      </w:tr>
      <w:tr>
        <w:trPr>
          <w:trHeight w:val="328" w:hRule="atLeast"/>
        </w:trPr>
        <w:tc>
          <w:tcPr>
            <w:tcW w:w="78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/>
            </w:pPr>
            <w:r>
              <w:rPr>
                <w:b/>
                <w:bCs/>
                <w:szCs w:val="28"/>
              </w:rPr>
              <w:t xml:space="preserve">          </w:t>
            </w:r>
            <w:r>
              <w:rPr>
                <w:szCs w:val="28"/>
              </w:rPr>
              <w:t>РАЗОМ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uk-UA" w:eastAsia="zh-CN" w:bidi="ar-SA"/>
              </w:rPr>
              <w:t>1 720</w:t>
            </w:r>
            <w:r>
              <w:rPr>
                <w:lang w:val="uk-UA"/>
              </w:rPr>
              <w:t>,00</w:t>
            </w:r>
          </w:p>
        </w:tc>
      </w:tr>
    </w:tbl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керуючий справами виконкому</w:t>
        <w:tab/>
        <w:tab/>
        <w:tab/>
        <w:tab/>
        <w:tab/>
        <w:tab/>
        <w:t>Юрій ВЕРБИЧ</w:t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/>
      </w:pPr>
      <w:r>
        <w:rPr>
          <w:sz w:val="24"/>
          <w:lang w:val="uk-UA"/>
        </w:rPr>
        <w:t xml:space="preserve">Вінцюк 777 995  </w:t>
      </w:r>
    </w:p>
    <w:sectPr>
      <w:type w:val="nextPage"/>
      <w:pgSz w:w="11906" w:h="16838"/>
      <w:pgMar w:left="1985" w:right="567" w:header="0" w:top="1134" w:footer="0" w:bottom="1134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false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1a2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uiPriority w:val="9"/>
    <w:qFormat/>
    <w:rsid w:val="00be1a2e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e1a2e"/>
    <w:rPr/>
  </w:style>
  <w:style w:type="character" w:styleId="WW8Num1z1" w:customStyle="1">
    <w:name w:val="WW8Num1z1"/>
    <w:qFormat/>
    <w:rsid w:val="00be1a2e"/>
    <w:rPr/>
  </w:style>
  <w:style w:type="character" w:styleId="WW8Num1z2" w:customStyle="1">
    <w:name w:val="WW8Num1z2"/>
    <w:qFormat/>
    <w:rsid w:val="00be1a2e"/>
    <w:rPr/>
  </w:style>
  <w:style w:type="character" w:styleId="WW8Num1z3" w:customStyle="1">
    <w:name w:val="WW8Num1z3"/>
    <w:qFormat/>
    <w:rsid w:val="00be1a2e"/>
    <w:rPr/>
  </w:style>
  <w:style w:type="character" w:styleId="WW8Num1z4" w:customStyle="1">
    <w:name w:val="WW8Num1z4"/>
    <w:qFormat/>
    <w:rsid w:val="00be1a2e"/>
    <w:rPr/>
  </w:style>
  <w:style w:type="character" w:styleId="WW8Num1z5" w:customStyle="1">
    <w:name w:val="WW8Num1z5"/>
    <w:qFormat/>
    <w:rsid w:val="00be1a2e"/>
    <w:rPr/>
  </w:style>
  <w:style w:type="character" w:styleId="WW8Num1z6" w:customStyle="1">
    <w:name w:val="WW8Num1z6"/>
    <w:qFormat/>
    <w:rsid w:val="00be1a2e"/>
    <w:rPr/>
  </w:style>
  <w:style w:type="character" w:styleId="WW8Num1z7" w:customStyle="1">
    <w:name w:val="WW8Num1z7"/>
    <w:qFormat/>
    <w:rsid w:val="00be1a2e"/>
    <w:rPr/>
  </w:style>
  <w:style w:type="character" w:styleId="WW8Num1z8" w:customStyle="1">
    <w:name w:val="WW8Num1z8"/>
    <w:qFormat/>
    <w:rsid w:val="00be1a2e"/>
    <w:rPr/>
  </w:style>
  <w:style w:type="character" w:styleId="11" w:customStyle="1">
    <w:name w:val="Основной шрифт абзаца1"/>
    <w:qFormat/>
    <w:rsid w:val="00be1a2e"/>
    <w:rPr/>
  </w:style>
  <w:style w:type="character" w:styleId="WW8Num2z0" w:customStyle="1">
    <w:name w:val="WW8Num2z0"/>
    <w:qFormat/>
    <w:rsid w:val="00be1a2e"/>
    <w:rPr/>
  </w:style>
  <w:style w:type="character" w:styleId="WW8Num2z1" w:customStyle="1">
    <w:name w:val="WW8Num2z1"/>
    <w:qFormat/>
    <w:rsid w:val="00be1a2e"/>
    <w:rPr/>
  </w:style>
  <w:style w:type="character" w:styleId="WW8Num2z2" w:customStyle="1">
    <w:name w:val="WW8Num2z2"/>
    <w:qFormat/>
    <w:rsid w:val="00be1a2e"/>
    <w:rPr/>
  </w:style>
  <w:style w:type="character" w:styleId="WW8Num2z3" w:customStyle="1">
    <w:name w:val="WW8Num2z3"/>
    <w:qFormat/>
    <w:rsid w:val="00be1a2e"/>
    <w:rPr/>
  </w:style>
  <w:style w:type="character" w:styleId="WW8Num2z4" w:customStyle="1">
    <w:name w:val="WW8Num2z4"/>
    <w:qFormat/>
    <w:rsid w:val="00be1a2e"/>
    <w:rPr/>
  </w:style>
  <w:style w:type="character" w:styleId="WW8Num2z5" w:customStyle="1">
    <w:name w:val="WW8Num2z5"/>
    <w:qFormat/>
    <w:rsid w:val="00be1a2e"/>
    <w:rPr/>
  </w:style>
  <w:style w:type="character" w:styleId="WW8Num2z6" w:customStyle="1">
    <w:name w:val="WW8Num2z6"/>
    <w:qFormat/>
    <w:rsid w:val="00be1a2e"/>
    <w:rPr/>
  </w:style>
  <w:style w:type="character" w:styleId="WW8Num2z7" w:customStyle="1">
    <w:name w:val="WW8Num2z7"/>
    <w:qFormat/>
    <w:rsid w:val="00be1a2e"/>
    <w:rPr/>
  </w:style>
  <w:style w:type="character" w:styleId="WW8Num2z8" w:customStyle="1">
    <w:name w:val="WW8Num2z8"/>
    <w:qFormat/>
    <w:rsid w:val="00be1a2e"/>
    <w:rPr/>
  </w:style>
  <w:style w:type="character" w:styleId="3" w:customStyle="1">
    <w:name w:val="Основной шрифт абзаца3"/>
    <w:qFormat/>
    <w:rsid w:val="00be1a2e"/>
    <w:rPr/>
  </w:style>
  <w:style w:type="character" w:styleId="2" w:customStyle="1">
    <w:name w:val="Основной шрифт абзаца2"/>
    <w:qFormat/>
    <w:rsid w:val="00be1a2e"/>
    <w:rPr/>
  </w:style>
  <w:style w:type="character" w:styleId="WW8Num1zfalse" w:customStyle="1">
    <w:name w:val="WW8Num1zfalse"/>
    <w:qFormat/>
    <w:rsid w:val="00be1a2e"/>
    <w:rPr/>
  </w:style>
  <w:style w:type="character" w:styleId="WW8Num1ztrue" w:customStyle="1">
    <w:name w:val="WW8Num1ztrue"/>
    <w:qFormat/>
    <w:rsid w:val="00be1a2e"/>
    <w:rPr/>
  </w:style>
  <w:style w:type="character" w:styleId="WWWW8Num1ztrue" w:customStyle="1">
    <w:name w:val="WW-WW8Num1ztrue"/>
    <w:qFormat/>
    <w:rsid w:val="00be1a2e"/>
    <w:rPr/>
  </w:style>
  <w:style w:type="character" w:styleId="WWWW8Num1ztrue1" w:customStyle="1">
    <w:name w:val="WW-WW8Num1ztrue1"/>
    <w:qFormat/>
    <w:rsid w:val="00be1a2e"/>
    <w:rPr/>
  </w:style>
  <w:style w:type="character" w:styleId="WWWW8Num1ztrue2" w:customStyle="1">
    <w:name w:val="WW-WW8Num1ztrue2"/>
    <w:qFormat/>
    <w:rsid w:val="00be1a2e"/>
    <w:rPr/>
  </w:style>
  <w:style w:type="character" w:styleId="WWWW8Num1ztrue3" w:customStyle="1">
    <w:name w:val="WW-WW8Num1ztrue3"/>
    <w:qFormat/>
    <w:rsid w:val="00be1a2e"/>
    <w:rPr/>
  </w:style>
  <w:style w:type="character" w:styleId="WWWW8Num1ztrue4" w:customStyle="1">
    <w:name w:val="WW-WW8Num1ztrue4"/>
    <w:qFormat/>
    <w:rsid w:val="00be1a2e"/>
    <w:rPr/>
  </w:style>
  <w:style w:type="character" w:styleId="WWWW8Num1ztrue5" w:customStyle="1">
    <w:name w:val="WW-WW8Num1ztrue5"/>
    <w:qFormat/>
    <w:rsid w:val="00be1a2e"/>
    <w:rPr/>
  </w:style>
  <w:style w:type="character" w:styleId="WWWW8Num1ztrue6" w:customStyle="1">
    <w:name w:val="WW-WW8Num1ztrue6"/>
    <w:qFormat/>
    <w:rsid w:val="00be1a2e"/>
    <w:rPr/>
  </w:style>
  <w:style w:type="character" w:styleId="WWWW8Num1ztrue7" w:customStyle="1">
    <w:name w:val="WW-WW8Num1ztrue7"/>
    <w:qFormat/>
    <w:rsid w:val="00be1a2e"/>
    <w:rPr/>
  </w:style>
  <w:style w:type="character" w:styleId="WWWW8Num1ztrue11" w:customStyle="1">
    <w:name w:val="WW-WW8Num1ztrue11"/>
    <w:qFormat/>
    <w:rsid w:val="00be1a2e"/>
    <w:rPr/>
  </w:style>
  <w:style w:type="character" w:styleId="WWWW8Num1ztrue21" w:customStyle="1">
    <w:name w:val="WW-WW8Num1ztrue21"/>
    <w:qFormat/>
    <w:rsid w:val="00be1a2e"/>
    <w:rPr/>
  </w:style>
  <w:style w:type="character" w:styleId="WWWW8Num1ztrue31" w:customStyle="1">
    <w:name w:val="WW-WW8Num1ztrue31"/>
    <w:qFormat/>
    <w:rsid w:val="00be1a2e"/>
    <w:rPr/>
  </w:style>
  <w:style w:type="character" w:styleId="WWWW8Num1ztrue41" w:customStyle="1">
    <w:name w:val="WW-WW8Num1ztrue41"/>
    <w:qFormat/>
    <w:rsid w:val="00be1a2e"/>
    <w:rPr/>
  </w:style>
  <w:style w:type="character" w:styleId="WWWW8Num1ztrue51" w:customStyle="1">
    <w:name w:val="WW-WW8Num1ztrue51"/>
    <w:qFormat/>
    <w:rsid w:val="00be1a2e"/>
    <w:rPr/>
  </w:style>
  <w:style w:type="character" w:styleId="WWWW8Num1ztrue61" w:customStyle="1">
    <w:name w:val="WW-WW8Num1ztrue61"/>
    <w:qFormat/>
    <w:rsid w:val="00be1a2e"/>
    <w:rPr/>
  </w:style>
  <w:style w:type="character" w:styleId="Pagenumber">
    <w:name w:val="page number"/>
    <w:basedOn w:val="11"/>
    <w:qFormat/>
    <w:rsid w:val="00be1a2e"/>
    <w:rPr/>
  </w:style>
  <w:style w:type="paragraph" w:styleId="Style13" w:customStyle="1">
    <w:name w:val="Заголовок"/>
    <w:basedOn w:val="Normal"/>
    <w:next w:val="Style14"/>
    <w:qFormat/>
    <w:rsid w:val="00be1a2e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4">
    <w:name w:val="Body Text"/>
    <w:basedOn w:val="Normal"/>
    <w:rsid w:val="00be1a2e"/>
    <w:pPr>
      <w:jc w:val="both"/>
    </w:pPr>
    <w:rPr>
      <w:szCs w:val="28"/>
      <w:lang w:val="uk-UA"/>
    </w:rPr>
  </w:style>
  <w:style w:type="paragraph" w:styleId="Style15">
    <w:name w:val="List"/>
    <w:basedOn w:val="Style14"/>
    <w:rsid w:val="00be1a2e"/>
    <w:pPr/>
    <w:rPr>
      <w:rFonts w:cs="Mang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rsid w:val="00be1a2e"/>
    <w:pPr>
      <w:suppressLineNumbers/>
    </w:pPr>
    <w:rPr>
      <w:rFonts w:cs="Mangal"/>
      <w:sz w:val="24"/>
    </w:rPr>
  </w:style>
  <w:style w:type="paragraph" w:styleId="Caption">
    <w:name w:val="caption"/>
    <w:basedOn w:val="Normal"/>
    <w:qFormat/>
    <w:rsid w:val="00be1a2e"/>
    <w:pPr>
      <w:suppressLineNumbers/>
      <w:spacing w:before="120" w:after="120"/>
    </w:pPr>
    <w:rPr>
      <w:rFonts w:cs="Lohit Devanagari;Calibri"/>
      <w:i/>
      <w:iCs/>
      <w:sz w:val="24"/>
    </w:rPr>
  </w:style>
  <w:style w:type="paragraph" w:styleId="12" w:customStyle="1">
    <w:name w:val="Название объекта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Название объекта2"/>
    <w:basedOn w:val="Normal"/>
    <w:qFormat/>
    <w:rsid w:val="00be1a2e"/>
    <w:pPr>
      <w:suppressLineNumbers/>
      <w:spacing w:before="120" w:after="120"/>
    </w:pPr>
    <w:rPr>
      <w:rFonts w:cs="Lucida Sans"/>
      <w:i/>
      <w:iCs/>
      <w:sz w:val="24"/>
    </w:rPr>
  </w:style>
  <w:style w:type="paragraph" w:styleId="13" w:customStyle="1">
    <w:name w:val="Название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rsid w:val="00be1a2e"/>
    <w:pPr>
      <w:suppressLineNumbers/>
    </w:pPr>
    <w:rPr>
      <w:rFonts w:cs="Mangal"/>
    </w:rPr>
  </w:style>
  <w:style w:type="paragraph" w:styleId="15" w:customStyle="1">
    <w:name w:val="Текст выноски1"/>
    <w:basedOn w:val="Normal"/>
    <w:qFormat/>
    <w:rsid w:val="00be1a2e"/>
    <w:pPr/>
    <w:rPr>
      <w:rFonts w:ascii="Tahoma" w:hAnsi="Tahoma" w:cs="Tahoma"/>
      <w:sz w:val="16"/>
      <w:szCs w:val="16"/>
    </w:rPr>
  </w:style>
  <w:style w:type="paragraph" w:styleId="Style18" w:customStyle="1">
    <w:name w:val="Верхній і нижній колонтитули"/>
    <w:basedOn w:val="Normal"/>
    <w:qFormat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rsid w:val="00be1a2e"/>
    <w:pPr>
      <w:shd w:val="clear" w:color="auto" w:fill="FFFFFF"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qFormat/>
    <w:rsid w:val="00be1a2e"/>
    <w:pPr>
      <w:suppressLineNumbers/>
    </w:pPr>
    <w:rPr/>
  </w:style>
  <w:style w:type="paragraph" w:styleId="Style21" w:customStyle="1">
    <w:name w:val="Заголовок таблиці"/>
    <w:basedOn w:val="Style20"/>
    <w:qFormat/>
    <w:rsid w:val="00be1a2e"/>
    <w:pPr>
      <w:jc w:val="center"/>
    </w:pPr>
    <w:rPr>
      <w:b/>
      <w:bCs/>
    </w:rPr>
  </w:style>
  <w:style w:type="paragraph" w:styleId="FrameContents" w:customStyle="1">
    <w:name w:val="Frame Contents"/>
    <w:basedOn w:val="Style14"/>
    <w:qFormat/>
    <w:rsid w:val="00be1a2e"/>
    <w:pPr/>
    <w:rPr/>
  </w:style>
  <w:style w:type="paragraph" w:styleId="Style22">
    <w:name w:val="Footer"/>
    <w:basedOn w:val="Normal"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 w:customStyle="1">
    <w:name w:val="Вміст рамки"/>
    <w:basedOn w:val="Normal"/>
    <w:qFormat/>
    <w:rsid w:val="00be1a2e"/>
    <w:pPr/>
    <w:rPr/>
  </w:style>
  <w:style w:type="paragraph" w:styleId="Style24" w:customStyle="1">
    <w:name w:val="Содержимое таблицы"/>
    <w:basedOn w:val="Normal"/>
    <w:qFormat/>
    <w:rsid w:val="00be1a2e"/>
    <w:pPr>
      <w:suppressLineNumbers/>
    </w:pPr>
    <w:rPr/>
  </w:style>
  <w:style w:type="paragraph" w:styleId="Style25" w:customStyle="1">
    <w:name w:val="Заголовок таблицы"/>
    <w:basedOn w:val="Style24"/>
    <w:qFormat/>
    <w:rsid w:val="00be1a2e"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rsid w:val="00be1a2e"/>
    <w:pPr/>
    <w:rPr/>
  </w:style>
  <w:style w:type="paragraph" w:styleId="16" w:customStyle="1">
    <w:name w:val="Абзац списку1"/>
    <w:basedOn w:val="Normal"/>
    <w:qFormat/>
    <w:rsid w:val="00be1a2e"/>
    <w:pPr>
      <w:suppressAutoHyphens w:val="false"/>
      <w:spacing w:lineRule="auto" w:line="252" w:before="0" w:after="16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qFormat/>
    <w:rsid w:val="00be1a2e"/>
    <w:pPr>
      <w:widowControl w:val="false"/>
      <w:spacing w:before="0" w:after="200"/>
    </w:pPr>
    <w:rPr>
      <w:szCs w:val="28"/>
    </w:rPr>
  </w:style>
  <w:style w:type="paragraph" w:styleId="Style27" w:customStyle="1">
    <w:name w:val="Верхній колонтитул ліворуч"/>
    <w:basedOn w:val="Normal"/>
    <w:qFormat/>
    <w:rsid w:val="00be1a2e"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be1a2e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Application>LibreOffice/6.3.4.2$Windows_X86_64 LibreOffice_project/60da17e045e08f1793c57c00ba83cdfce946d0aa</Application>
  <Pages>2</Pages>
  <Words>76</Words>
  <Characters>475</Characters>
  <CharactersWithSpaces>539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Admin</dc:creator>
  <dc:description/>
  <dc:language>uk-UA</dc:language>
  <cp:lastModifiedBy/>
  <cp:lastPrinted>1995-11-21T17:41:00Z</cp:lastPrinted>
  <dcterms:modified xsi:type="dcterms:W3CDTF">2024-02-13T15:43:30Z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