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bookmarkStart w:id="0" w:name="_GoBack"/>
      <w:bookmarkEnd w:id="0"/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23197824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ind w:hanging="0" w:left="0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Heading2"/>
        <w:keepNext w:val="tru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ind w:hanging="0" w:left="0"/>
        <w:rPr/>
      </w:pPr>
      <w:r>
        <w:rPr>
          <w:rFonts w:cs="Times New Roman" w:ascii="Times New Roman" w:hAnsi="Times New Roman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5245" w:leader="none"/>
        </w:tabs>
        <w:ind w:hanging="576" w:left="576" w:right="4392"/>
        <w:jc w:val="both"/>
        <w:rPr>
          <w:b/>
          <w:i/>
          <w:i/>
          <w:iCs/>
        </w:rPr>
      </w:pPr>
      <w:r>
        <w:rPr>
          <w:iCs/>
        </w:rPr>
        <w:t>Про внесення змін до рішення міської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5245" w:leader="none"/>
        </w:tabs>
        <w:ind w:hanging="576" w:left="576" w:right="4392"/>
        <w:jc w:val="both"/>
        <w:rPr>
          <w:b/>
          <w:i/>
          <w:i/>
          <w:iCs/>
        </w:rPr>
      </w:pPr>
      <w:r>
        <w:rPr>
          <w:iCs/>
        </w:rPr>
        <w:t>ради від 22.12.2017 № 36/4 «Про бюджет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5245" w:leader="none"/>
        </w:tabs>
        <w:ind w:hanging="576" w:left="576" w:right="4392"/>
        <w:jc w:val="both"/>
        <w:rPr>
          <w:b/>
          <w:i/>
          <w:i/>
          <w:iCs/>
        </w:rPr>
      </w:pPr>
      <w:r>
        <w:rPr>
          <w:iCs/>
        </w:rPr>
        <w:t>участі Луцької міської територіальної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5245" w:leader="none"/>
        </w:tabs>
        <w:ind w:hanging="576" w:left="576" w:right="4392"/>
        <w:jc w:val="both"/>
        <w:rPr>
          <w:b/>
          <w:i/>
          <w:i/>
          <w:iCs/>
        </w:rPr>
      </w:pPr>
      <w:r>
        <w:rPr>
          <w:iCs/>
        </w:rPr>
        <w:t xml:space="preserve">громади» </w:t>
      </w:r>
    </w:p>
    <w:p>
      <w:pPr>
        <w:pStyle w:val="Normal"/>
        <w:tabs>
          <w:tab w:val="clear" w:pos="708"/>
          <w:tab w:val="left" w:pos="5245" w:leader="none"/>
        </w:tabs>
        <w:ind w:right="4392"/>
        <w:jc w:val="both"/>
        <w:rPr/>
      </w:pPr>
      <w:r>
        <w:rPr/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numPr>
          <w:ilvl w:val="1"/>
          <w:numId w:val="1"/>
        </w:numPr>
        <w:ind w:firstLine="567" w:left="0"/>
        <w:jc w:val="both"/>
        <w:rPr>
          <w:b/>
          <w:i/>
          <w:i/>
          <w:iCs/>
          <w:szCs w:val="28"/>
        </w:rPr>
      </w:pPr>
      <w:r>
        <w:rPr>
          <w:szCs w:val="28"/>
        </w:rPr>
        <w:t xml:space="preserve">Відповідно до ст. 26 Закону України «Про місцеве самоврядування в Україні», з метою вдосконалення процесу проведення конкурсу бюджету участі </w:t>
      </w:r>
      <w:r>
        <w:rPr>
          <w:iCs/>
          <w:szCs w:val="28"/>
        </w:rPr>
        <w:t>Луцької міської територіальної</w:t>
      </w:r>
      <w:r>
        <w:rPr>
          <w:b/>
          <w:i/>
          <w:iCs/>
          <w:szCs w:val="28"/>
        </w:rPr>
        <w:t xml:space="preserve"> </w:t>
      </w:r>
      <w:r>
        <w:rPr>
          <w:iCs/>
          <w:szCs w:val="28"/>
        </w:rPr>
        <w:t>громади</w:t>
      </w:r>
      <w:r>
        <w:rPr>
          <w:szCs w:val="28"/>
        </w:rPr>
        <w:t xml:space="preserve"> на період дії воєнного стану, міська рада </w:t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 xml:space="preserve">ВИРІШИЛА: </w:t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/>
        <w:t>1. Внести зміни до рішення міської ради від 22.12.2017 № 36/4 «</w:t>
      </w:r>
      <w:r>
        <w:rPr>
          <w:szCs w:val="28"/>
        </w:rPr>
        <w:t>Про бюджет участі Луцької міської територіальної громади</w:t>
      </w:r>
      <w:r>
        <w:rPr/>
        <w:t xml:space="preserve">», </w:t>
      </w:r>
      <w:r>
        <w:rPr>
          <w:color w:val="auto"/>
          <w:szCs w:val="28"/>
        </w:rPr>
        <w:t>зі змінами від 29.08.2018 № 46/65, 29.05.2019 № 57/63, 28.08.2019 № 61/58, 28.08.2020 № 91/16, 26.03.2021 № 17/66, 30.08.2023 № 50/65</w:t>
      </w:r>
      <w:r>
        <w:rPr/>
        <w:t xml:space="preserve">, а саме: викласти </w:t>
      </w:r>
      <w:r>
        <w:rPr>
          <w:szCs w:val="28"/>
        </w:rPr>
        <w:t xml:space="preserve">додаток 1 до рішення </w:t>
      </w:r>
      <w:r>
        <w:rPr/>
        <w:t>у новій редакції (додається).</w:t>
      </w:r>
    </w:p>
    <w:p>
      <w:pPr>
        <w:pStyle w:val="Normal"/>
        <w:tabs>
          <w:tab w:val="clear" w:pos="708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firstLine="567"/>
        <w:jc w:val="both"/>
        <w:rPr/>
      </w:pPr>
      <w:r>
        <w:rPr>
          <w:szCs w:val="28"/>
        </w:rPr>
        <w:t>2. </w:t>
      </w:r>
      <w:r>
        <w:rPr>
          <w:bCs w:val="false"/>
          <w:szCs w:val="28"/>
          <w:lang w:eastAsia="uk-UA"/>
        </w:rPr>
        <w:t>Контроль за виконанням рішення покласти на заступника міського голови Ірину Чебелюк та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rPr/>
      </w:pPr>
      <w:r>
        <w:rPr>
          <w:bCs w:val="false"/>
          <w:color w:val="auto"/>
          <w:szCs w:val="28"/>
          <w:lang w:eastAsia="uk-UA"/>
        </w:rPr>
        <w:t>Секретар міської ради</w:t>
      </w:r>
      <w:r>
        <w:rPr>
          <w:bCs w:val="false"/>
          <w:color w:val="auto"/>
          <w:szCs w:val="28"/>
          <w:lang w:eastAsia="uk-UA"/>
        </w:rPr>
        <w:t xml:space="preserve">                                                         </w:t>
      </w:r>
      <w:r>
        <w:rPr>
          <w:bCs w:val="false"/>
          <w:szCs w:val="28"/>
          <w:lang w:eastAsia="uk-UA"/>
        </w:rPr>
        <w:t xml:space="preserve">    </w:t>
      </w:r>
      <w:r>
        <w:rPr>
          <w:bCs w:val="false"/>
          <w:szCs w:val="28"/>
          <w:lang w:eastAsia="uk-UA"/>
        </w:rPr>
        <w:t>Юрій БЕЗПЯТКО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rPr/>
      </w:pPr>
      <w:r>
        <w:rPr>
          <w:bCs w:val="false"/>
          <w:sz w:val="24"/>
          <w:szCs w:val="28"/>
          <w:lang w:eastAsia="uk-UA"/>
        </w:rPr>
        <w:t>Смаль 777 955</w:t>
      </w:r>
    </w:p>
    <w:sectPr>
      <w:type w:val="nextPage"/>
      <w:pgSz w:w="11906" w:h="16838"/>
      <w:pgMar w:left="1985" w:right="567" w:gutter="0" w:header="0" w:top="624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Georgia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0"/>
      <w:kern w:val="0"/>
      <w:sz w:val="28"/>
      <w:szCs w:val="25"/>
      <w:lang w:eastAsia="zh-CN" w:val="uk-UA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  <w:szCs w:val="24"/>
    </w:rPr>
  </w:style>
  <w:style w:type="paragraph" w:styleId="Heading2">
    <w:name w:val="Heading 2"/>
    <w:basedOn w:val="Style12"/>
    <w:next w:val="BodyText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Noto Sans CJK SC Regular" w:cs="FreeSans"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Шрифт абзацу за замовчуванням2"/>
    <w:qFormat/>
    <w:rPr/>
  </w:style>
  <w:style w:type="character" w:styleId="1" w:customStyle="1">
    <w:name w:val="Шрифт абзацу за замовчуванням1"/>
    <w:qFormat/>
    <w:rPr/>
  </w:style>
  <w:style w:type="character" w:styleId="3" w:customStyle="1">
    <w:name w:val="Основной шрифт абзаца3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BodyText"/>
    <w:qFormat/>
    <w:pPr>
      <w:jc w:val="center"/>
    </w:pPr>
    <w:rPr>
      <w:rFonts w:ascii="Georgia" w:hAnsi="Georgia" w:cs="Georgia"/>
      <w:b/>
      <w:bCs w:val="false"/>
      <w:sz w:val="26"/>
      <w:szCs w:val="20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22" w:customStyle="1">
    <w:name w:val="Назва об'єкта2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12" w:customStyle="1">
    <w:name w:val="Назва об'єкта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23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Style14" w:customStyle="1">
    <w:name w:val="Содержимое таблицы"/>
    <w:basedOn w:val="Normal"/>
    <w:qFormat/>
    <w:pPr>
      <w:widowControl w:val="false"/>
      <w:suppressLineNumbers/>
    </w:pPr>
    <w:rPr>
      <w:rFonts w:eastAsia="Andale Sans UI"/>
      <w:bCs w:val="false"/>
      <w:kern w:val="2"/>
      <w:sz w:val="24"/>
      <w:szCs w:val="24"/>
    </w:rPr>
  </w:style>
  <w:style w:type="paragraph" w:styleId="NormalWeb">
    <w:name w:val="Normal (Web)"/>
    <w:basedOn w:val="Normal"/>
    <w:qFormat/>
    <w:pPr>
      <w:widowControl w:val="false"/>
      <w:suppressAutoHyphens w:val="false"/>
      <w:spacing w:before="280" w:after="119"/>
    </w:pPr>
    <w:rPr>
      <w:rFonts w:eastAsia="Andale Sans UI"/>
      <w:bCs w:val="false"/>
      <w:kern w:val="2"/>
      <w:sz w:val="24"/>
      <w:szCs w:val="24"/>
      <w:lang w:val="ru-RU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5" w:customStyle="1">
    <w:name w:val="Вміст таблиці"/>
    <w:basedOn w:val="Normal"/>
    <w:qFormat/>
    <w:pPr>
      <w:suppressLineNumbers/>
    </w:pPr>
    <w:rPr/>
  </w:style>
  <w:style w:type="paragraph" w:styleId="Style16" w:customStyle="1">
    <w:name w:val="Заголовок таблиці"/>
    <w:basedOn w:val="Style15"/>
    <w:qFormat/>
    <w:pPr>
      <w:jc w:val="center"/>
    </w:pPr>
    <w:rPr>
      <w:b/>
    </w:rPr>
  </w:style>
  <w:style w:type="paragraph" w:styleId="ListParagraph">
    <w:name w:val="List Paragraph"/>
    <w:basedOn w:val="Normal"/>
    <w:qFormat/>
    <w:pPr>
      <w:ind w:left="720"/>
    </w:pPr>
    <w:rPr>
      <w:rFonts w:ascii="Calibri" w:hAnsi="Calibri" w:eastAsia="Calibri" w:cs="Calibri"/>
      <w:bCs w:val="false"/>
      <w:color w:val="auto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LibreOffice/24.2.0.3$Windows_X86_64 LibreOffice_project/da48488a73ddd66ea24cf16bbc4f7b9c08e9bea1</Application>
  <AppVersion>15.0000</AppVersion>
  <Pages>1</Pages>
  <Words>145</Words>
  <Characters>851</Characters>
  <CharactersWithSpaces>1127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2024-02-19T07:19:00Z</dcterms:created>
  <dc:creator>Сергій Омельчук</dc:creator>
  <dc:description/>
  <dc:language>uk-UA</dc:language>
  <cp:lastModifiedBy/>
  <cp:lastPrinted>1995-11-21T15:41:00Z</cp:lastPrinted>
  <dcterms:modified xsi:type="dcterms:W3CDTF">2024-02-21T12:06:11Z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