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85pt;height:57.65pt" o:ole="">
            <v:imagedata r:id="rId3" o:title=""/>
          </v:shape>
          <o:OLEObject Type="Embed" ProgID="" ShapeID="ole_rId2" DrawAspect="Content" ObjectID="_21670175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spacing w:before="0" w:after="0"/>
        <w:ind w:left="0" w:right="0" w:hanging="0"/>
        <w:jc w:val="both"/>
        <w:rPr/>
      </w:pPr>
      <w:bookmarkStart w:id="0" w:name="__DdeLink__42_8934516"/>
      <w:bookmarkStart w:id="1" w:name="__DdeLink__8082_2719846123"/>
      <w:bookmarkEnd w:id="0"/>
      <w:bookmarkEnd w:id="1"/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Л.Карабана</w:t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пункту 1 статті 36 КЗпП України:</w:t>
      </w:r>
    </w:p>
    <w:p>
      <w:pPr>
        <w:pStyle w:val="Style16"/>
        <w:tabs>
          <w:tab w:val="clear" w:pos="709"/>
          <w:tab w:val="left" w:pos="570" w:leader="none"/>
        </w:tabs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zxx"/>
        </w:rPr>
        <w:t>1. 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29 лютого</w:t>
      </w:r>
      <w:r>
        <w:rPr>
          <w:sz w:val="28"/>
          <w:szCs w:val="28"/>
          <w:lang w:val="uk-UA"/>
        </w:rPr>
        <w:t xml:space="preserve"> 202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4</w:t>
      </w:r>
      <w:r>
        <w:rPr>
          <w:sz w:val="28"/>
          <w:szCs w:val="28"/>
          <w:lang w:val="uk-UA"/>
        </w:rPr>
        <w:t xml:space="preserve"> року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КАРАБАНА Леоніда Васильовича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з посади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начальника управління капітального будівництва Луцької міської ради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lang w:val="uk-UA"/>
        </w:rPr>
        <w:t>за угодою сторін.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Л.Карабана</w:t>
      </w:r>
      <w:r>
        <w:rPr>
          <w:sz w:val="28"/>
          <w:szCs w:val="28"/>
        </w:rPr>
        <w:t>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>2. 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Управлінню капітального будівництва</w:t>
      </w:r>
      <w:r>
        <w:rPr>
          <w:sz w:val="28"/>
          <w:szCs w:val="28"/>
          <w:lang w:val="uk-UA"/>
        </w:rPr>
        <w:t xml:space="preserve"> Луцької міської ради провести відповідний розрахунок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 Леонідом Карабаном</w:t>
      </w:r>
      <w:r>
        <w:rPr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08.09.2022 по 07.09.2023 </w:t>
      </w:r>
      <w:r>
        <w:rPr>
          <w:color w:val="000000"/>
          <w:sz w:val="28"/>
          <w:szCs w:val="28"/>
          <w:lang w:val="uk-UA"/>
        </w:rPr>
        <w:t xml:space="preserve">у кількості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18</w:t>
      </w:r>
      <w:r>
        <w:rPr>
          <w:color w:val="000000"/>
          <w:sz w:val="28"/>
          <w:szCs w:val="28"/>
          <w:lang w:val="uk-UA"/>
        </w:rPr>
        <w:t xml:space="preserve"> календарних днів, щорічну відпустку за період роботи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08.09.2023 по 29.02.2024</w:t>
      </w:r>
      <w:r>
        <w:rPr>
          <w:color w:val="000000"/>
          <w:sz w:val="28"/>
          <w:szCs w:val="28"/>
          <w:lang w:val="uk-UA"/>
        </w:rPr>
        <w:t xml:space="preserve"> </w:t>
      </w:r>
      <w:bookmarkStart w:id="2" w:name="__DdeLink__53_1651206334"/>
      <w:r>
        <w:rPr>
          <w:color w:val="000000"/>
          <w:sz w:val="28"/>
          <w:szCs w:val="28"/>
          <w:lang w:val="uk-UA"/>
        </w:rPr>
        <w:t>у кількості</w:t>
      </w:r>
      <w:bookmarkEnd w:id="2"/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14</w:t>
      </w:r>
      <w:r>
        <w:rPr>
          <w:color w:val="000000"/>
          <w:sz w:val="28"/>
          <w:szCs w:val="28"/>
          <w:lang w:val="uk-UA"/>
        </w:rPr>
        <w:t xml:space="preserve"> календарних днів   (9 </w:t>
      </w:r>
      <w:bookmarkStart w:id="3" w:name="__DdeLink__68_2376582023"/>
      <w:r>
        <w:rPr>
          <w:color w:val="000000"/>
          <w:sz w:val="28"/>
          <w:szCs w:val="28"/>
          <w:lang w:val="uk-UA"/>
        </w:rPr>
        <w:t xml:space="preserve">календарних днів до 31.12.2023, 5 </w:t>
      </w:r>
      <w:bookmarkEnd w:id="3"/>
      <w:r>
        <w:rPr>
          <w:color w:val="000000"/>
          <w:sz w:val="28"/>
          <w:szCs w:val="28"/>
          <w:lang w:val="uk-UA"/>
        </w:rPr>
        <w:t xml:space="preserve">календарних днів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з</w:t>
      </w:r>
      <w:r>
        <w:rPr>
          <w:color w:val="000000"/>
          <w:sz w:val="28"/>
          <w:szCs w:val="28"/>
          <w:lang w:val="uk-UA"/>
        </w:rPr>
        <w:t xml:space="preserve"> 01.01.2024),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додаткову оплачувану відпустку за вислугу років за 2024 рік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у кількості 15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календарних днів.</w:t>
      </w:r>
    </w:p>
    <w:p>
      <w:pPr>
        <w:pStyle w:val="Style16"/>
        <w:spacing w:before="0" w:after="0"/>
        <w:ind w:left="0" w:right="0" w:firstLine="525"/>
        <w:jc w:val="both"/>
        <w:rPr/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3</w:t>
      </w:r>
      <w:r>
        <w:rPr>
          <w:sz w:val="28"/>
          <w:szCs w:val="28"/>
        </w:rPr>
        <w:t xml:space="preserve">. Виконання обов’язків начальника управління капітального будівництва Луцької міської ради Леоніда Карабана покласти на заступника начальника цього управління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Ірину Сметану</w:t>
      </w:r>
      <w:r>
        <w:rPr>
          <w:sz w:val="28"/>
          <w:szCs w:val="28"/>
        </w:rPr>
        <w:t>.</w:t>
      </w:r>
    </w:p>
    <w:p>
      <w:pPr>
        <w:pStyle w:val="Style16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Style16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Style16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2696</TotalTime>
  <Application>LibreOffice/6.3.3.2$Windows_X86_64 LibreOffice_project/a64200df03143b798afd1ec74a12ab50359878ed</Application>
  <Pages>1</Pages>
  <Words>143</Words>
  <Characters>941</Characters>
  <CharactersWithSpaces>1223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2024-02-29T15:32:47Z</dcterms:modified>
  <cp:revision>113</cp:revision>
  <dc:subject/>
  <dc:title/>
</cp:coreProperties>
</file>