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8D0EC" w14:textId="77777777" w:rsidR="000A0134" w:rsidRDefault="00000000" w:rsidP="0072543A">
      <w:pPr>
        <w:tabs>
          <w:tab w:val="left" w:pos="10773"/>
        </w:tabs>
      </w:pPr>
      <w:r>
        <w:rPr>
          <w:rFonts w:ascii="Times New Roman" w:hAnsi="Times New Roman"/>
          <w:sz w:val="27"/>
          <w:szCs w:val="27"/>
        </w:rPr>
        <w:tab/>
        <w:t>Додаток 1</w:t>
      </w:r>
    </w:p>
    <w:p w14:paraId="04D3E387" w14:textId="77777777" w:rsidR="000A0134" w:rsidRDefault="00000000" w:rsidP="0072543A">
      <w:pPr>
        <w:tabs>
          <w:tab w:val="left" w:pos="10773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 xml:space="preserve">до розпорядження міського голови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2"/>
        </w:rPr>
        <w:tab/>
      </w:r>
      <w:r>
        <w:rPr>
          <w:rFonts w:ascii="Times New Roman" w:hAnsi="Times New Roman"/>
          <w:sz w:val="27"/>
          <w:szCs w:val="22"/>
        </w:rPr>
        <w:tab/>
      </w:r>
      <w:r>
        <w:rPr>
          <w:rFonts w:ascii="Times New Roman" w:hAnsi="Times New Roman"/>
          <w:sz w:val="27"/>
          <w:szCs w:val="27"/>
        </w:rPr>
        <w:t>___________________№_________</w:t>
      </w:r>
    </w:p>
    <w:p w14:paraId="4FCC53D6" w14:textId="77777777" w:rsidR="000A0134" w:rsidRDefault="000A0134">
      <w:pPr>
        <w:tabs>
          <w:tab w:val="left" w:pos="10348"/>
        </w:tabs>
        <w:rPr>
          <w:rFonts w:ascii="Times New Roman" w:hAnsi="Times New Roman"/>
          <w:sz w:val="27"/>
          <w:szCs w:val="27"/>
        </w:rPr>
      </w:pPr>
    </w:p>
    <w:p w14:paraId="18F33D8A" w14:textId="77777777" w:rsidR="0072543A" w:rsidRDefault="0072543A">
      <w:pPr>
        <w:tabs>
          <w:tab w:val="left" w:pos="10348"/>
        </w:tabs>
        <w:rPr>
          <w:rFonts w:ascii="Times New Roman" w:hAnsi="Times New Roman"/>
          <w:sz w:val="27"/>
          <w:szCs w:val="27"/>
        </w:rPr>
      </w:pPr>
    </w:p>
    <w:p w14:paraId="6CB90F82" w14:textId="77777777" w:rsidR="000A0134" w:rsidRPr="004D0053" w:rsidRDefault="00000000">
      <w:pPr>
        <w:tabs>
          <w:tab w:val="left" w:pos="10348"/>
        </w:tabs>
        <w:jc w:val="center"/>
        <w:rPr>
          <w:rFonts w:ascii="Times New Roman" w:hAnsi="Times New Roman"/>
          <w:sz w:val="27"/>
          <w:szCs w:val="27"/>
        </w:rPr>
      </w:pPr>
      <w:r w:rsidRPr="004D0053">
        <w:rPr>
          <w:rFonts w:ascii="Times New Roman" w:hAnsi="Times New Roman"/>
          <w:sz w:val="27"/>
          <w:szCs w:val="27"/>
        </w:rPr>
        <w:t>Перелік наборів даних, що підлягають оприлюдненню у формі відкритих даних,</w:t>
      </w:r>
    </w:p>
    <w:p w14:paraId="1294D51B" w14:textId="77777777" w:rsidR="000A0134" w:rsidRPr="004D0053" w:rsidRDefault="00000000">
      <w:pPr>
        <w:tabs>
          <w:tab w:val="left" w:pos="5103"/>
        </w:tabs>
        <w:jc w:val="center"/>
        <w:rPr>
          <w:rFonts w:ascii="Times New Roman" w:hAnsi="Times New Roman"/>
          <w:sz w:val="27"/>
          <w:szCs w:val="27"/>
        </w:rPr>
      </w:pPr>
      <w:r w:rsidRPr="004D0053">
        <w:rPr>
          <w:rFonts w:ascii="Times New Roman" w:hAnsi="Times New Roman"/>
          <w:sz w:val="27"/>
          <w:szCs w:val="27"/>
        </w:rPr>
        <w:t>розпорядником яких є Луцька міська рада</w:t>
      </w:r>
    </w:p>
    <w:p w14:paraId="72C02F6B" w14:textId="77777777" w:rsidR="000A0134" w:rsidRDefault="000A0134"/>
    <w:tbl>
      <w:tblPr>
        <w:tblW w:w="15778" w:type="dxa"/>
        <w:tblInd w:w="109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99"/>
        <w:gridCol w:w="6553"/>
        <w:gridCol w:w="3497"/>
        <w:gridCol w:w="3120"/>
        <w:gridCol w:w="1909"/>
      </w:tblGrid>
      <w:tr w:rsidR="000A0134" w14:paraId="1D87CCDD" w14:textId="77777777">
        <w:trPr>
          <w:trHeight w:val="615"/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80811" w14:textId="77777777" w:rsidR="000A0134" w:rsidRDefault="00000000">
            <w:pPr>
              <w:ind w:left="39"/>
              <w:jc w:val="center"/>
              <w:rPr>
                <w:rFonts w:ascii="Times New Roman" w:hAnsi="Times New Roman"/>
                <w:b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uk-UA"/>
              </w:rPr>
              <w:t>№</w:t>
            </w:r>
          </w:p>
          <w:p w14:paraId="4D8A591B" w14:textId="77777777" w:rsidR="000A0134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uk-UA"/>
              </w:rPr>
              <w:t>з/п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92DFC" w14:textId="77777777" w:rsidR="000A013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uk-UA"/>
              </w:rPr>
              <w:t>Назва набору даних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5F9D5" w14:textId="77777777" w:rsidR="000A0134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uk-UA"/>
              </w:rPr>
              <w:t>Формати, в яких доступний набір даних (пропозиція)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E3FB0" w14:textId="77777777" w:rsidR="000A0134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uk-UA"/>
              </w:rPr>
              <w:t>Відповідальні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E1E94" w14:textId="77777777" w:rsidR="000A0134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uk-UA"/>
              </w:rPr>
              <w:t>Періодичність оновлення</w:t>
            </w:r>
          </w:p>
        </w:tc>
      </w:tr>
      <w:tr w:rsidR="00D72BB4" w:rsidRPr="00D72BB4" w14:paraId="488892C6" w14:textId="77777777">
        <w:trPr>
          <w:trHeight w:val="157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AFD7E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BC85A" w14:textId="7B7F5341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Довідник підприємств, установ, організацій та територіальних органів розпорядника інформації та організацій, що належать до сфери його управління, у тому числі їх ідентифікаційних кодів в Єдиному державному реєстрі юридичних осіб, фізичних осіб</w:t>
            </w:r>
            <w:r w:rsidR="00F228B6" w:rsidRPr="00D72BB4">
              <w:rPr>
                <w:rFonts w:ascii="Times New Roman" w:hAnsi="Times New Roman"/>
              </w:rPr>
              <w:t>-</w:t>
            </w:r>
            <w:r w:rsidRPr="00D72BB4">
              <w:rPr>
                <w:rFonts w:ascii="Times New Roman" w:hAnsi="Times New Roman"/>
              </w:rPr>
              <w:t xml:space="preserve">підприємців та громадських формувань, офіційних </w:t>
            </w:r>
            <w:proofErr w:type="spellStart"/>
            <w:r w:rsidRPr="00D72BB4">
              <w:rPr>
                <w:rFonts w:ascii="Times New Roman" w:hAnsi="Times New Roman"/>
              </w:rPr>
              <w:t>вебсайтів</w:t>
            </w:r>
            <w:proofErr w:type="spellEnd"/>
            <w:r w:rsidRPr="00D72BB4">
              <w:rPr>
                <w:rFonts w:ascii="Times New Roman" w:hAnsi="Times New Roman"/>
              </w:rPr>
              <w:t>, адрес електронної пошти, номерів телефонів, місцезнаходження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20F06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70311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Організаційний відділ Розпорядники інформації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D6B42" w14:textId="77777777" w:rsidR="000A0134" w:rsidRPr="00D72BB4" w:rsidRDefault="00000000"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74ED2EFE" w14:textId="77777777">
        <w:trPr>
          <w:trHeight w:val="6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3A0EE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18CA0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Інформація про структуру (організаційну структуру) розпорядника інформації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C9883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3B0E1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Управління персоналу</w:t>
            </w:r>
          </w:p>
          <w:p w14:paraId="1885A47F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Розпорядники інформації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4603F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кожного півріччя</w:t>
            </w:r>
          </w:p>
        </w:tc>
      </w:tr>
      <w:tr w:rsidR="00D72BB4" w:rsidRPr="00D72BB4" w14:paraId="2294F496" w14:textId="77777777">
        <w:trPr>
          <w:trHeight w:val="94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0CBDF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9FEC1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F1CAA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B647A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Розпорядники інформації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A5112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1EB25649" w14:textId="77777777">
        <w:trPr>
          <w:trHeight w:val="62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D830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D7E08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Переліки національних стандартів для цілей застосування технічних регламентів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8D585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41647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Організаційний відділ</w:t>
            </w:r>
          </w:p>
          <w:p w14:paraId="4FC755CB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Розпорядники інформації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328D6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74E0E567" w14:textId="77777777">
        <w:trPr>
          <w:trHeight w:val="6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4FF5E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5929C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Звіти, у тому числі щодо задоволення запитів на інформацію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6663B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CSV*/JSON*/API*/ODS/XLSX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CAD11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Розпорядники інформації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83188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62772625" w14:textId="77777777">
        <w:trPr>
          <w:trHeight w:val="6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D86B1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72BB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53241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5CE7E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CSV*/JSON*/API*/ODS/XLSX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F7A50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40DED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щокварталу</w:t>
            </w:r>
          </w:p>
        </w:tc>
      </w:tr>
      <w:tr w:rsidR="00D72BB4" w:rsidRPr="00D72BB4" w14:paraId="503BA50A" w14:textId="77777777">
        <w:trPr>
          <w:trHeight w:val="630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F4C9C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uk-UA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lastRenderedPageBreak/>
              <w:t>7</w:t>
            </w:r>
          </w:p>
        </w:tc>
        <w:tc>
          <w:tcPr>
            <w:tcW w:w="6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AB71E" w14:textId="3F823AAC" w:rsidR="000A0134" w:rsidRPr="00D72BB4" w:rsidRDefault="00000000">
            <w:pPr>
              <w:pStyle w:val="a1"/>
              <w:spacing w:after="0" w:line="240" w:lineRule="auto"/>
              <w:jc w:val="both"/>
            </w:pPr>
            <w:r w:rsidRPr="00D72BB4">
              <w:rPr>
                <w:rFonts w:ascii="Times New Roman" w:hAnsi="Times New Roman"/>
              </w:rPr>
              <w:t>Адміністративні дані в значенні</w:t>
            </w:r>
            <w:r w:rsidR="004D0053" w:rsidRPr="00D72BB4">
              <w:rPr>
                <w:rFonts w:ascii="Times New Roman" w:hAnsi="Times New Roman"/>
              </w:rPr>
              <w:t xml:space="preserve"> </w:t>
            </w:r>
            <w:hyperlink r:id="rId6" w:tgtFrame="_blank">
              <w:r w:rsidRPr="00D72BB4">
                <w:rPr>
                  <w:rFonts w:ascii="Times New Roman" w:hAnsi="Times New Roman"/>
                </w:rPr>
                <w:t>Закону України</w:t>
              </w:r>
            </w:hyperlink>
            <w:r w:rsidRPr="00D72BB4">
              <w:rPr>
                <w:rFonts w:ascii="Times New Roman" w:hAnsi="Times New Roman"/>
              </w:rPr>
              <w:t> </w:t>
            </w:r>
            <w:r w:rsidR="00E60EDE" w:rsidRPr="00D72BB4">
              <w:rPr>
                <w:rFonts w:ascii="Times New Roman" w:hAnsi="Times New Roman"/>
              </w:rPr>
              <w:t>«</w:t>
            </w:r>
            <w:r w:rsidRPr="00D72BB4">
              <w:rPr>
                <w:rFonts w:ascii="Times New Roman" w:hAnsi="Times New Roman"/>
              </w:rPr>
              <w:t>Про державну статистику</w:t>
            </w:r>
            <w:r w:rsidR="00E60EDE" w:rsidRPr="00D72BB4">
              <w:rPr>
                <w:rFonts w:ascii="Times New Roman" w:hAnsi="Times New Roman"/>
              </w:rPr>
              <w:t>»</w:t>
            </w:r>
            <w:r w:rsidRPr="00D72BB4">
              <w:rPr>
                <w:rFonts w:ascii="Times New Roman" w:hAnsi="Times New Roman"/>
              </w:rPr>
              <w:t>, що збираються (обробляються) та підлягають оприлюдненню відповідно до вимог закону розпорядником інформації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FC774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CSV*/JSON*/API*/ODS/XLSX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3608C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Розпорядники інформації</w:t>
            </w: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B7F33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4190F1FE" w14:textId="77777777">
        <w:trPr>
          <w:trHeight w:val="6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73E7C" w14:textId="77777777" w:rsidR="000A0134" w:rsidRPr="00D72BB4" w:rsidRDefault="00000000">
            <w:pPr>
              <w:jc w:val="center"/>
              <w:rPr>
                <w:rFonts w:ascii="Times New Roman" w:hAnsi="Times New Roman"/>
                <w:lang w:val="en-US"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8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4EA52" w14:textId="56E985C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 xml:space="preserve">Переліки нормативно-правових актів, актів індивідуальної дії (крім </w:t>
            </w:r>
            <w:proofErr w:type="spellStart"/>
            <w:r w:rsidRPr="00D72BB4">
              <w:rPr>
                <w:rFonts w:ascii="Times New Roman" w:hAnsi="Times New Roman"/>
              </w:rPr>
              <w:t>внутрішньоорганізаційних</w:t>
            </w:r>
            <w:proofErr w:type="spellEnd"/>
            <w:r w:rsidRPr="00D72BB4">
              <w:rPr>
                <w:rFonts w:ascii="Times New Roman" w:hAnsi="Times New Roman"/>
              </w:rPr>
              <w:t xml:space="preserve">), прийнятих розпорядником інформації, </w:t>
            </w:r>
            <w:proofErr w:type="spellStart"/>
            <w:r w:rsidRPr="00D72BB4">
              <w:rPr>
                <w:rFonts w:ascii="Times New Roman" w:hAnsi="Times New Roman"/>
              </w:rPr>
              <w:t>проєкти</w:t>
            </w:r>
            <w:proofErr w:type="spellEnd"/>
            <w:r w:rsidRPr="00D72BB4">
              <w:rPr>
                <w:rFonts w:ascii="Times New Roman" w:hAnsi="Times New Roman"/>
              </w:rPr>
              <w:t xml:space="preserve"> нормативно-правових актів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E2C60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CSV*/JSON*/API*/ODS/XLSX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91786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  <w:r w:rsidRPr="00D72BB4">
              <w:rPr>
                <w:rFonts w:ascii="Times New Roman" w:hAnsi="Times New Roman"/>
                <w:lang w:eastAsia="uk-UA"/>
              </w:rPr>
              <w:br/>
              <w:t>Розпорядники інформації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82F71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07FF2F14" w14:textId="77777777">
        <w:trPr>
          <w:trHeight w:val="126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08559" w14:textId="77777777" w:rsidR="000A0134" w:rsidRPr="00D72BB4" w:rsidRDefault="00000000">
            <w:pPr>
              <w:jc w:val="center"/>
              <w:rPr>
                <w:rFonts w:ascii="Times New Roman" w:hAnsi="Times New Roman"/>
                <w:lang w:val="en-US"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9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88CA2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джерело їх оприлюднення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812E0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CSV*/JSON*/API*/ODS/XLSX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8BDB1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2107C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74AD3BE5" w14:textId="77777777">
        <w:trPr>
          <w:trHeight w:val="30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DD76C" w14:textId="77777777" w:rsidR="000A0134" w:rsidRPr="00D72BB4" w:rsidRDefault="00000000">
            <w:pPr>
              <w:jc w:val="center"/>
              <w:rPr>
                <w:rFonts w:ascii="Times New Roman" w:hAnsi="Times New Roman"/>
                <w:lang w:val="en-US"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E3D2E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 xml:space="preserve">План діяльності з підготовки </w:t>
            </w:r>
            <w:proofErr w:type="spellStart"/>
            <w:r w:rsidRPr="00D72BB4">
              <w:rPr>
                <w:rFonts w:ascii="Times New Roman" w:hAnsi="Times New Roman"/>
              </w:rPr>
              <w:t>проєктів</w:t>
            </w:r>
            <w:proofErr w:type="spellEnd"/>
            <w:r w:rsidRPr="00D72BB4">
              <w:rPr>
                <w:rFonts w:ascii="Times New Roman" w:hAnsi="Times New Roman"/>
              </w:rPr>
              <w:t xml:space="preserve"> регуляторних актів із зазначенням видів і назв </w:t>
            </w:r>
            <w:proofErr w:type="spellStart"/>
            <w:r w:rsidRPr="00D72BB4">
              <w:rPr>
                <w:rFonts w:ascii="Times New Roman" w:hAnsi="Times New Roman"/>
              </w:rPr>
              <w:t>проєктів</w:t>
            </w:r>
            <w:proofErr w:type="spellEnd"/>
            <w:r w:rsidRPr="00D72BB4">
              <w:rPr>
                <w:rFonts w:ascii="Times New Roman" w:hAnsi="Times New Roman"/>
              </w:rPr>
              <w:t xml:space="preserve">, цілей їх прийняття, строків підготовки </w:t>
            </w:r>
            <w:proofErr w:type="spellStart"/>
            <w:r w:rsidRPr="00D72BB4">
              <w:rPr>
                <w:rFonts w:ascii="Times New Roman" w:hAnsi="Times New Roman"/>
              </w:rPr>
              <w:t>проєктів</w:t>
            </w:r>
            <w:proofErr w:type="spellEnd"/>
            <w:r w:rsidRPr="00D72BB4">
              <w:rPr>
                <w:rFonts w:ascii="Times New Roman" w:hAnsi="Times New Roman"/>
              </w:rPr>
              <w:t xml:space="preserve">, найменування органів і підрозділів, відповідальних за розроблення </w:t>
            </w:r>
            <w:proofErr w:type="spellStart"/>
            <w:r w:rsidRPr="00D72BB4">
              <w:rPr>
                <w:rFonts w:ascii="Times New Roman" w:hAnsi="Times New Roman"/>
              </w:rPr>
              <w:t>проєктів</w:t>
            </w:r>
            <w:proofErr w:type="spellEnd"/>
            <w:r w:rsidRPr="00D72BB4">
              <w:rPr>
                <w:rFonts w:ascii="Times New Roman" w:hAnsi="Times New Roman"/>
              </w:rPr>
              <w:t>, дати їх внесення на розгляд регуляторного органу та посилання на джерело оприлюднення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DB340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CSV*/JSON*/API*/ODS/XLSX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27829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8BBE5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3BB652FD" w14:textId="77777777">
        <w:trPr>
          <w:trHeight w:val="95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FBC33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11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3BBAF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Інформація про нормативно-правові засади діяльності розпорядника інформації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3E32A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CSV*/JSON*/API*/ODS/XLSX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EC41C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  <w:r w:rsidRPr="00D72BB4">
              <w:rPr>
                <w:rFonts w:ascii="Times New Roman" w:hAnsi="Times New Roman"/>
                <w:lang w:eastAsia="uk-UA"/>
              </w:rPr>
              <w:br/>
              <w:t>Розпорядники інформації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637C6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69180D2F" w14:textId="77777777">
        <w:trPr>
          <w:trHeight w:val="59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A8641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12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D5D5B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Фінансова звітність суб’єктів господарювання державного та комунального сектору економіки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33B8F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XML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0AC12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Розпорядники інформації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6278C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щокварталу, в строки, які встановлені для подання фінансової звітності</w:t>
            </w:r>
          </w:p>
        </w:tc>
      </w:tr>
      <w:tr w:rsidR="00D72BB4" w:rsidRPr="00D72BB4" w14:paraId="75828C86" w14:textId="77777777">
        <w:trPr>
          <w:trHeight w:val="93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EB06B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lastRenderedPageBreak/>
              <w:t>13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2EBBC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Річні зведені основні фінансові показники виконання фінансових планів підприємств державного та комунального сектору економіки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A7699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XML*/XLSX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48341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економічної політики, комунальні підприємства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C2CE0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щокварталу, в строки, які встановлені для подання фінансової звітності</w:t>
            </w:r>
          </w:p>
        </w:tc>
      </w:tr>
      <w:tr w:rsidR="00D72BB4" w:rsidRPr="00D72BB4" w14:paraId="4A63BF50" w14:textId="77777777">
        <w:trPr>
          <w:trHeight w:val="96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5FA53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14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10F8D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E866B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CSV*/JSON*/ODS/XLSX/XML*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76375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Розпорядники інформації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F35E7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438ED25D" w14:textId="77777777">
        <w:trPr>
          <w:trHeight w:val="87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F40DE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87890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Інформація із системи обліку публічної інформації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60627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CSV*/JSON*/API*/ODS/XLSX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6D7D7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  <w:r w:rsidRPr="00D72BB4">
              <w:rPr>
                <w:rFonts w:ascii="Times New Roman" w:hAnsi="Times New Roman"/>
                <w:lang w:eastAsia="uk-UA"/>
              </w:rPr>
              <w:br/>
              <w:t>Розпорядники інформації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32C7E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5E737DCB" w14:textId="77777777">
        <w:trPr>
          <w:trHeight w:val="52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90589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16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64B1D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Результати інформаційного аудиту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C520D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4B79A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48AF3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59768F5E" w14:textId="77777777">
        <w:trPr>
          <w:trHeight w:val="94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DB5B5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17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95E2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Перелік об’єктів комунальної власності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2AA42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CSV*/JSON*/ODS/XLSX/XML*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A97CA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Відділ управління майном міської комунальної власності</w:t>
            </w:r>
          </w:p>
          <w:p w14:paraId="71CE1D49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  <w:p w14:paraId="0B4671EF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Господарсько-технічний відділ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D8D68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07FB25C4" w14:textId="77777777">
        <w:trPr>
          <w:trHeight w:val="94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F904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18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BEF8F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Звіти про виконання фінансових планів комунальних підприємств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22A5F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CSV*/XML*/JSON*/ODS/XLSX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06E3A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економічної політики, комунальні підприємства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1A09C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щокварталу, в строки, які встановлені для подання фінансової звітності</w:t>
            </w:r>
          </w:p>
        </w:tc>
      </w:tr>
      <w:tr w:rsidR="00D72BB4" w:rsidRPr="00D72BB4" w14:paraId="5AB869B1" w14:textId="77777777">
        <w:trPr>
          <w:trHeight w:val="598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4804F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lastRenderedPageBreak/>
              <w:t>19</w:t>
            </w:r>
          </w:p>
        </w:tc>
        <w:tc>
          <w:tcPr>
            <w:tcW w:w="6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2D35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Титульні списки на проведення капітального та поточного ремонту, будівництва, реконструкції та благоустрою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2059A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CSV*/JSON*/ODS/XLSX/XML*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D9308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Управління капітального будівництва, департамент житлово-комунального господарства</w:t>
            </w: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E4DB7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469BD7FD" w14:textId="77777777">
        <w:trPr>
          <w:trHeight w:val="204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B8570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B073D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телефону розміщувача реклами, адреса електронної пошти, дата видачі дозволу та строк його дії, номер і дата укладення договору, якщо місце розміщення рекламного засобу належить до комунальної власності)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151DA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CSV*/GEOJSON*/API*/</w:t>
            </w:r>
          </w:p>
          <w:p w14:paraId="7EBDF5DA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XLSX/ODS/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DAE58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65370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24D5AE22" w14:textId="77777777">
        <w:trPr>
          <w:trHeight w:val="91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9D8C1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21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D47C4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Перелік інвестиційних договорів, додатків, додаткових угод та інших матеріалів до них, умов, у тому числі посилань на оприлюднені ресурси в Інтернеті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71A5F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CSV*/JSON*/ODS/XLSX/XML*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B8535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Департамент економічної політики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1FBCC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кожного півріччя</w:t>
            </w:r>
          </w:p>
        </w:tc>
      </w:tr>
      <w:tr w:rsidR="00D72BB4" w:rsidRPr="00D72BB4" w14:paraId="53FA046C" w14:textId="77777777">
        <w:trPr>
          <w:trHeight w:val="584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60CEB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22</w:t>
            </w:r>
          </w:p>
        </w:tc>
        <w:tc>
          <w:tcPr>
            <w:tcW w:w="6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A608D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Дані про об’єкти та засоби торгівлі (пересувної, сезонної тощо)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6B825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CSV*/JSON*/ODS/XLSX/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342C0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49B63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щокварталу</w:t>
            </w:r>
          </w:p>
        </w:tc>
      </w:tr>
      <w:tr w:rsidR="00D72BB4" w:rsidRPr="00D72BB4" w14:paraId="166455B1" w14:textId="77777777">
        <w:trPr>
          <w:trHeight w:val="31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88CCF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23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EB86A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Відомості про ярмарки (строк проведення, місце, кількість та вартість місць), організаторів ярмарків, договори, укладені з організаторами таких ярмарків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5A4D4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CSV*/JSON*/ODS/XLSX/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14F8D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5BBD9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щокварталу</w:t>
            </w:r>
          </w:p>
        </w:tc>
      </w:tr>
      <w:tr w:rsidR="00D72BB4" w:rsidRPr="00D72BB4" w14:paraId="36C2AE92" w14:textId="77777777">
        <w:trPr>
          <w:trHeight w:val="81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82352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24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FC738" w14:textId="77777777" w:rsidR="000A0134" w:rsidRPr="00D72BB4" w:rsidRDefault="00000000">
            <w:pPr>
              <w:pStyle w:val="a1"/>
              <w:spacing w:after="0" w:line="240" w:lineRule="auto"/>
              <w:jc w:val="both"/>
            </w:pPr>
            <w:r w:rsidRPr="00D72BB4">
              <w:rPr>
                <w:rFonts w:ascii="Times New Roman" w:hAnsi="Times New Roman"/>
              </w:rPr>
              <w:t>Відомості про залучення, розрахунок розміру і використання коштів пайової участі у розвитку інфраструктури населеного пункту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AA5A9" w14:textId="77777777" w:rsidR="000A0134" w:rsidRPr="00D72BB4" w:rsidRDefault="00000000">
            <w:pPr>
              <w:jc w:val="center"/>
              <w:rPr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XLSX/CSV/ODS/API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1F09A" w14:textId="77777777" w:rsidR="000A0134" w:rsidRPr="00D72BB4" w:rsidRDefault="00000000">
            <w:r w:rsidRPr="00D72BB4">
              <w:rPr>
                <w:rFonts w:ascii="Times New Roman" w:hAnsi="Times New Roman"/>
                <w:lang w:eastAsia="uk-UA"/>
              </w:rPr>
              <w:t>Управління капітального будівництва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243A" w14:textId="77777777" w:rsidR="000A0134" w:rsidRPr="00D72BB4" w:rsidRDefault="00000000"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743D4A72" w14:textId="77777777">
        <w:trPr>
          <w:trHeight w:val="31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FE749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25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8C9F7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Відомості про транспортні засоби, які обслуговують пасажирські автобусні, тролейбусні та трамвайні маршрути перевезення (кількість транспортних засобів на кожному маршруті, марка, модель, державний номер, пасажиромісткість)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8D888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CSV*/JSON*/API*/ODS/XLSX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79E0B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Відділ транспорту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6CE28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  <w:p w14:paraId="5CEFBD48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Набір більше не публікується у зв´язку із зміною в законодавстві</w:t>
            </w:r>
          </w:p>
        </w:tc>
      </w:tr>
      <w:tr w:rsidR="00D72BB4" w:rsidRPr="00D72BB4" w14:paraId="0F52E318" w14:textId="77777777">
        <w:trPr>
          <w:trHeight w:val="55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DE8B4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lastRenderedPageBreak/>
              <w:t>26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533CF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Дані про місце розміщення зупинок міського електричного та автомобільного транспорту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14DC2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CSV*/JSON*/API*/ODS/XLSX/</w:t>
            </w:r>
          </w:p>
          <w:p w14:paraId="56610935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GEOJSON*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B084C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Відділ транспорту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A47D7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щокварталу</w:t>
            </w:r>
          </w:p>
        </w:tc>
      </w:tr>
      <w:tr w:rsidR="00D72BB4" w:rsidRPr="00D72BB4" w14:paraId="7E6182A2" w14:textId="77777777">
        <w:trPr>
          <w:trHeight w:val="94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EB6FA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27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9BEA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04D07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CSV*/JSON*/API*/ODS/XLSX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7EA78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Управління охорони здоров’я</w:t>
            </w:r>
            <w:r w:rsidRPr="00D72BB4">
              <w:rPr>
                <w:rFonts w:ascii="Times New Roman" w:hAnsi="Times New Roman"/>
                <w:lang w:eastAsia="uk-UA"/>
              </w:rPr>
              <w:br/>
              <w:t>Комунальні підприємства охорони здоров’я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AF123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щомісяця/більш як один раз на день ( у разі автоматичного оприлюднення)</w:t>
            </w:r>
          </w:p>
        </w:tc>
      </w:tr>
      <w:tr w:rsidR="00D72BB4" w:rsidRPr="00D72BB4" w14:paraId="7C2C1B56" w14:textId="77777777">
        <w:trPr>
          <w:trHeight w:val="78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D8685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28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E9E51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Поіменні результати голосування депутатів на пленарних засіданнях органу місцевого самоврядування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68F6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JSON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36F8C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Відділ секретаріату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B20F4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1AF86C09" w14:textId="77777777">
        <w:trPr>
          <w:trHeight w:val="59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1A542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29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DA7EB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Дані про депутатів місцевих рад, у тому числі контактну інформацію та графік прийому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FE57E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XLSX/ODS/JSON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40E2F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Відділ секретаріату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0DAD8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625DDD83" w14:textId="77777777">
        <w:trPr>
          <w:trHeight w:val="55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54765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0DB63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Дані про зелені насадження, що підлягають видаленню, відповідно до виданих актів обстеження зелених насаджень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D3BCF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CSV*/API*/ODS/XLSX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C3BAF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Відділ екології, департамент житлово-комунального господарства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A66FE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10BE9C83" w14:textId="77777777">
        <w:trPr>
          <w:trHeight w:val="6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7D01E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31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7ED75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Дані про доступність будівель для осіб з інвалідністю та інших маломобільних груп населення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842E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CSV*/JSON*/API*/ODS/XLSX/</w:t>
            </w:r>
          </w:p>
          <w:p w14:paraId="56F4E161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GEOJSON*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72C12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  <w:r w:rsidRPr="00D72BB4">
              <w:rPr>
                <w:rFonts w:ascii="Times New Roman" w:hAnsi="Times New Roman"/>
                <w:lang w:eastAsia="uk-UA"/>
              </w:rPr>
              <w:br/>
              <w:t>Департамент соціальної політики</w:t>
            </w:r>
          </w:p>
          <w:p w14:paraId="75E25C3E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Розпорядники інформації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9AF16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4DF1BADD" w14:textId="77777777">
        <w:trPr>
          <w:trHeight w:val="11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705EF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32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B9272" w14:textId="7CB4CBF4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 xml:space="preserve">Дані про надходження звернень на телефонні </w:t>
            </w:r>
            <w:r w:rsidR="004D0053" w:rsidRPr="00D72BB4">
              <w:rPr>
                <w:rFonts w:ascii="Times New Roman" w:hAnsi="Times New Roman"/>
              </w:rPr>
              <w:t>«</w:t>
            </w:r>
            <w:r w:rsidRPr="00D72BB4">
              <w:rPr>
                <w:rFonts w:ascii="Times New Roman" w:hAnsi="Times New Roman"/>
              </w:rPr>
              <w:t>гарячі лінії</w:t>
            </w:r>
            <w:r w:rsidR="004D0053" w:rsidRPr="00D72BB4">
              <w:rPr>
                <w:rFonts w:ascii="Times New Roman" w:hAnsi="Times New Roman"/>
              </w:rPr>
              <w:t>»</w:t>
            </w:r>
            <w:r w:rsidRPr="00D72BB4">
              <w:rPr>
                <w:rFonts w:ascii="Times New Roman" w:hAnsi="Times New Roman"/>
              </w:rPr>
              <w:t>, в аварійно-диспетчерські служби, телефонні центри тощо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DD331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CSV*/API*/ODS/XLSX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BC5FC" w14:textId="12B2E346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 xml:space="preserve">Департамент </w:t>
            </w:r>
            <w:r w:rsidR="004D0053" w:rsidRPr="00D72BB4">
              <w:rPr>
                <w:rFonts w:ascii="Times New Roman" w:hAnsi="Times New Roman"/>
                <w:lang w:eastAsia="uk-UA"/>
              </w:rPr>
              <w:t>«</w:t>
            </w:r>
            <w:r w:rsidRPr="00D72BB4">
              <w:rPr>
                <w:rFonts w:ascii="Times New Roman" w:hAnsi="Times New Roman"/>
                <w:lang w:eastAsia="uk-UA"/>
              </w:rPr>
              <w:t>Центр надання адміністративних послуг у місті Луцьку</w:t>
            </w:r>
            <w:r w:rsidR="004D0053" w:rsidRPr="00D72BB4">
              <w:rPr>
                <w:rFonts w:ascii="Times New Roman" w:hAnsi="Times New Roman"/>
                <w:lang w:eastAsia="uk-UA"/>
              </w:rPr>
              <w:t>»</w:t>
            </w:r>
            <w:r w:rsidRPr="00D72BB4">
              <w:rPr>
                <w:rFonts w:ascii="Times New Roman" w:hAnsi="Times New Roman"/>
                <w:lang w:eastAsia="uk-UA"/>
              </w:rPr>
              <w:t>, комунальні підприємства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71D74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щодня</w:t>
            </w:r>
          </w:p>
        </w:tc>
      </w:tr>
      <w:tr w:rsidR="00D72BB4" w:rsidRPr="00D72BB4" w14:paraId="2AF0DFE8" w14:textId="77777777">
        <w:trPr>
          <w:trHeight w:val="88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A9450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33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ADB5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Дані про електронні петиції, у тому числі осіб, що їх підписали, та результати розгляду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CE122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CSV*/API*/ODS/XLSX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589CD" w14:textId="621C6A7E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 xml:space="preserve">Департамент </w:t>
            </w:r>
            <w:r w:rsidR="004D0053" w:rsidRPr="00D72BB4">
              <w:rPr>
                <w:rFonts w:ascii="Times New Roman" w:hAnsi="Times New Roman"/>
                <w:lang w:eastAsia="uk-UA"/>
              </w:rPr>
              <w:t>«</w:t>
            </w:r>
            <w:r w:rsidRPr="00D72BB4">
              <w:rPr>
                <w:rFonts w:ascii="Times New Roman" w:hAnsi="Times New Roman"/>
                <w:lang w:eastAsia="uk-UA"/>
              </w:rPr>
              <w:t>Центр надання адміністративних послуг у місті Луцьку</w:t>
            </w:r>
            <w:r w:rsidR="004D0053" w:rsidRPr="00D72BB4">
              <w:rPr>
                <w:rFonts w:ascii="Times New Roman" w:hAnsi="Times New Roman"/>
                <w:lang w:eastAsia="uk-UA"/>
              </w:rPr>
              <w:t>»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45D03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щотижня</w:t>
            </w:r>
          </w:p>
        </w:tc>
      </w:tr>
      <w:tr w:rsidR="00D72BB4" w:rsidRPr="00D72BB4" w14:paraId="0ADC3D60" w14:textId="77777777">
        <w:trPr>
          <w:trHeight w:val="94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A9A60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lastRenderedPageBreak/>
              <w:t>34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15693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 xml:space="preserve">Дані громадського бюджету, бюджету участі тощо, у тому числі про </w:t>
            </w:r>
            <w:proofErr w:type="spellStart"/>
            <w:r w:rsidRPr="00D72BB4">
              <w:rPr>
                <w:rFonts w:ascii="Times New Roman" w:hAnsi="Times New Roman"/>
              </w:rPr>
              <w:t>проєкти</w:t>
            </w:r>
            <w:proofErr w:type="spellEnd"/>
            <w:r w:rsidRPr="00D72BB4">
              <w:rPr>
                <w:rFonts w:ascii="Times New Roman" w:hAnsi="Times New Roman"/>
              </w:rPr>
              <w:t xml:space="preserve">, результати голосування, реалізацію підтриманих </w:t>
            </w:r>
            <w:proofErr w:type="spellStart"/>
            <w:r w:rsidRPr="00D72BB4">
              <w:rPr>
                <w:rFonts w:ascii="Times New Roman" w:hAnsi="Times New Roman"/>
              </w:rPr>
              <w:t>проєктів</w:t>
            </w:r>
            <w:proofErr w:type="spellEnd"/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32F6C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CSV*/API*/ODS/XLSX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F4356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712E1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5B484153" w14:textId="77777777">
        <w:trPr>
          <w:trHeight w:val="94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B3443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35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C483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Дані про паркування, у тому числі розміщення майданчиків, їх операторів, обладнання та функціонування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F84B8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5D936A59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GEOJSON*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3BA8F" w14:textId="1B629524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 xml:space="preserve">КП </w:t>
            </w:r>
            <w:r w:rsidR="00F228B6" w:rsidRPr="00D72BB4">
              <w:rPr>
                <w:rFonts w:ascii="Times New Roman" w:hAnsi="Times New Roman"/>
                <w:lang w:eastAsia="uk-UA"/>
              </w:rPr>
              <w:t>«</w:t>
            </w:r>
            <w:proofErr w:type="spellStart"/>
            <w:r w:rsidRPr="00D72BB4">
              <w:rPr>
                <w:rFonts w:ascii="Times New Roman" w:hAnsi="Times New Roman"/>
                <w:lang w:eastAsia="uk-UA"/>
              </w:rPr>
              <w:t>АвтоПаркСервіс</w:t>
            </w:r>
            <w:proofErr w:type="spellEnd"/>
            <w:r w:rsidR="00F228B6" w:rsidRPr="00D72BB4">
              <w:rPr>
                <w:rFonts w:ascii="Times New Roman" w:hAnsi="Times New Roman"/>
                <w:lang w:eastAsia="uk-UA"/>
              </w:rPr>
              <w:t>»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9052C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01641AA0" w14:textId="77777777">
        <w:trPr>
          <w:trHeight w:val="94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EECE8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36</w:t>
            </w:r>
          </w:p>
        </w:tc>
        <w:tc>
          <w:tcPr>
            <w:tcW w:w="6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385BB" w14:textId="77777777" w:rsidR="000A0134" w:rsidRPr="00D72BB4" w:rsidRDefault="00000000">
            <w:pPr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Адресний реєстр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E1DBE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4087CE73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GEOJSON*/API*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7F61B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94BF8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54C37DFE" w14:textId="77777777">
        <w:trPr>
          <w:trHeight w:val="94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E2212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37</w:t>
            </w:r>
          </w:p>
        </w:tc>
        <w:tc>
          <w:tcPr>
            <w:tcW w:w="6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E045A" w14:textId="77777777" w:rsidR="000A0134" w:rsidRPr="00D72BB4" w:rsidRDefault="00000000">
            <w:pPr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Дані про надані адміністративні послуги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9C0CC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CSV*/JSON*/ODS/XLSX/API*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60C40" w14:textId="68799BC1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 xml:space="preserve">Департамент </w:t>
            </w:r>
            <w:r w:rsidR="00F228B6" w:rsidRPr="00D72BB4">
              <w:rPr>
                <w:rFonts w:ascii="Times New Roman" w:hAnsi="Times New Roman"/>
                <w:lang w:eastAsia="uk-UA"/>
              </w:rPr>
              <w:t>«</w:t>
            </w:r>
            <w:r w:rsidRPr="00D72BB4">
              <w:rPr>
                <w:rFonts w:ascii="Times New Roman" w:hAnsi="Times New Roman"/>
                <w:lang w:eastAsia="uk-UA"/>
              </w:rPr>
              <w:t>Центр надання адміністративних послуг у місті Луцьку</w:t>
            </w:r>
            <w:r w:rsidR="00F228B6" w:rsidRPr="00D72BB4">
              <w:rPr>
                <w:rFonts w:ascii="Times New Roman" w:hAnsi="Times New Roman"/>
                <w:lang w:eastAsia="uk-UA"/>
              </w:rPr>
              <w:t>»</w:t>
            </w: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0F1A8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37DCB9AC" w14:textId="77777777">
        <w:trPr>
          <w:trHeight w:val="94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54972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38</w:t>
            </w:r>
          </w:p>
        </w:tc>
        <w:tc>
          <w:tcPr>
            <w:tcW w:w="6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F81E4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Дані про видані будівельні паспорти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6DBD2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486BF8E1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GEOJSON*/API*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7B7A9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DCC21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щотижня</w:t>
            </w:r>
          </w:p>
        </w:tc>
      </w:tr>
      <w:tr w:rsidR="00D72BB4" w:rsidRPr="00D72BB4" w14:paraId="1FFF8201" w14:textId="77777777">
        <w:trPr>
          <w:trHeight w:val="94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BD15B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39</w:t>
            </w:r>
          </w:p>
        </w:tc>
        <w:tc>
          <w:tcPr>
            <w:tcW w:w="6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B5525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Дані про медичне обладнання комунальних закладів охорони здоров’я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E320D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2ECBF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Управління охорони здоров'я</w:t>
            </w:r>
          </w:p>
          <w:p w14:paraId="77C134EC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Комунальні підприємства охорони здоров’я</w:t>
            </w: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4442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04C49533" w14:textId="77777777">
        <w:trPr>
          <w:trHeight w:val="94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B14AA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40</w:t>
            </w:r>
          </w:p>
        </w:tc>
        <w:tc>
          <w:tcPr>
            <w:tcW w:w="6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48F5C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Дані про розміщення спецтехніки, що використовується для надання комунальних послуг, благоустрою, виконання будівельних та ремонтних робіт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C687A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59010907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GEOJSON*/API*/XML/GTFS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44349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житлово- комунального господарства,</w:t>
            </w:r>
          </w:p>
          <w:p w14:paraId="5F561704" w14:textId="647BE55F" w:rsidR="00F228B6" w:rsidRPr="00D72BB4" w:rsidRDefault="00000000" w:rsidP="00AF6AFF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 xml:space="preserve">ЛСКАП </w:t>
            </w:r>
            <w:r w:rsidR="00F228B6" w:rsidRPr="00D72BB4">
              <w:rPr>
                <w:rFonts w:ascii="Times New Roman" w:hAnsi="Times New Roman"/>
                <w:lang w:eastAsia="uk-UA"/>
              </w:rPr>
              <w:t>«</w:t>
            </w:r>
            <w:proofErr w:type="spellStart"/>
            <w:r w:rsidRPr="00D72BB4">
              <w:rPr>
                <w:rFonts w:ascii="Times New Roman" w:hAnsi="Times New Roman"/>
                <w:lang w:eastAsia="uk-UA"/>
              </w:rPr>
              <w:t>Луцькспецкомунтранс</w:t>
            </w:r>
            <w:proofErr w:type="spellEnd"/>
            <w:r w:rsidR="00F228B6" w:rsidRPr="00D72BB4">
              <w:rPr>
                <w:rFonts w:ascii="Times New Roman" w:hAnsi="Times New Roman"/>
                <w:lang w:eastAsia="uk-UA"/>
              </w:rPr>
              <w:t>»</w:t>
            </w: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DE9F2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щотижня</w:t>
            </w:r>
          </w:p>
        </w:tc>
      </w:tr>
      <w:tr w:rsidR="00D72BB4" w:rsidRPr="00D72BB4" w14:paraId="2A437F2F" w14:textId="77777777">
        <w:trPr>
          <w:trHeight w:val="349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C866B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41</w:t>
            </w:r>
          </w:p>
        </w:tc>
        <w:tc>
          <w:tcPr>
            <w:tcW w:w="6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D75E4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Дані про черги дітей у дошкільні навчальні заклади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05616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374EA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освіти</w:t>
            </w: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91691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щотижня</w:t>
            </w:r>
          </w:p>
        </w:tc>
      </w:tr>
      <w:tr w:rsidR="00D72BB4" w:rsidRPr="00D72BB4" w14:paraId="72867F71" w14:textId="77777777">
        <w:trPr>
          <w:trHeight w:val="126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304FD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lastRenderedPageBreak/>
              <w:t>42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352BA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Території обслуговування загальноосвітніх навчальних закладів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963F1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CSV*/JSON*/ODS/XLSX/</w:t>
            </w:r>
          </w:p>
          <w:p w14:paraId="15DBDB23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GEOJSON*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2853D" w14:textId="77777777" w:rsidR="000A0134" w:rsidRPr="00D72BB4" w:rsidRDefault="00000000" w:rsidP="00AF6AFF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освіти, департамент містобудування, земельних ресурсів та реклами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E3F7C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076FA657" w14:textId="77777777">
        <w:trPr>
          <w:trHeight w:val="94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3F495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43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CC92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 xml:space="preserve">Дані містобудівного кадастру, у тому числі </w:t>
            </w:r>
            <w:proofErr w:type="spellStart"/>
            <w:r w:rsidRPr="00D72BB4">
              <w:rPr>
                <w:rFonts w:ascii="Times New Roman" w:hAnsi="Times New Roman"/>
              </w:rPr>
              <w:t>геопросторові</w:t>
            </w:r>
            <w:proofErr w:type="spellEnd"/>
            <w:r w:rsidRPr="00D72BB4">
              <w:rPr>
                <w:rFonts w:ascii="Times New Roman" w:hAnsi="Times New Roman"/>
              </w:rPr>
              <w:t xml:space="preserve"> дані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6F213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proofErr w:type="spellStart"/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GeoTIFF</w:t>
            </w:r>
            <w:proofErr w:type="spellEnd"/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/SHP/ </w:t>
            </w:r>
          </w:p>
          <w:p w14:paraId="5061B877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DMF/</w:t>
            </w:r>
            <w:proofErr w:type="spellStart"/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GeoJSON</w:t>
            </w:r>
            <w:proofErr w:type="spellEnd"/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/API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E86D8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7EF9A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4F30355A" w14:textId="77777777">
        <w:trPr>
          <w:trHeight w:val="67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CFE57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44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64C49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Дані про видані дозволи на порушення об’єктів благоустрою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96FF4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8988A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муніципальної варти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0C91E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5E362C73" w14:textId="77777777" w:rsidTr="00AF6AFF">
        <w:trPr>
          <w:trHeight w:val="55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B930B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45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4BC34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Дані про облік громадян, які потребують поліпшення житлових умов (квартирний облік)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4DB00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26D1D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житлово-комунального господарства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0AA67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473ECBEE" w14:textId="77777777">
        <w:trPr>
          <w:trHeight w:val="127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41B81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46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01B00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Дані про споживання комунальних послуг (електрична енергія, теплова енергія, природний газ, тверде паливо, холодна та гаряча вода) комунальними підприємствами, установами та організаціями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8A17F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85E75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C4F67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4E148E37" w14:textId="77777777">
        <w:trPr>
          <w:trHeight w:val="6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2408F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47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39965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Надходження і використання благодійної допомоги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0A3AA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380DB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Розпорядники інформації (у межах компетенції)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33211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щокварталу</w:t>
            </w:r>
          </w:p>
        </w:tc>
      </w:tr>
      <w:tr w:rsidR="00D72BB4" w:rsidRPr="00D72BB4" w14:paraId="7C6C93C1" w14:textId="77777777">
        <w:trPr>
          <w:trHeight w:val="6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0BE3C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48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EA6A5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Планові та фактичні показники сплати за договорами оренди комунальної власності, розміщення тимчасових споруд, розміщення рекламних засобів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A6D1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B4D1C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Відділ управління майном міської комунальної власності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A09F3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6F39B24F" w14:textId="77777777">
        <w:trPr>
          <w:trHeight w:val="6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D4334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49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817E7" w14:textId="73272D42" w:rsidR="000A0134" w:rsidRPr="00D72BB4" w:rsidRDefault="00000000">
            <w:pPr>
              <w:pStyle w:val="a1"/>
              <w:spacing w:after="0" w:line="240" w:lineRule="auto"/>
              <w:jc w:val="both"/>
            </w:pPr>
            <w:r w:rsidRPr="00D72BB4">
              <w:rPr>
                <w:rFonts w:ascii="Times New Roman" w:hAnsi="Times New Roman"/>
              </w:rPr>
              <w:t>Перелік об’єктів комунальної власності, що передані в оренду чи інше право користування (з даними про умови передачі об’єктів в оренду чи умови іншого користування) до закінчення строку, встановленого </w:t>
            </w:r>
            <w:hyperlink r:id="rId7">
              <w:r w:rsidRPr="00D72BB4">
                <w:rPr>
                  <w:rFonts w:ascii="Times New Roman" w:hAnsi="Times New Roman"/>
                </w:rPr>
                <w:t>пунктом 6</w:t>
              </w:r>
            </w:hyperlink>
            <w:r w:rsidR="00F228B6" w:rsidRPr="00D72BB4">
              <w:rPr>
                <w:rFonts w:ascii="Times New Roman" w:hAnsi="Times New Roman"/>
              </w:rPr>
              <w:t xml:space="preserve"> </w:t>
            </w:r>
            <w:r w:rsidRPr="00D72BB4">
              <w:rPr>
                <w:rFonts w:ascii="Times New Roman" w:hAnsi="Times New Roman"/>
              </w:rPr>
              <w:t xml:space="preserve">розділу </w:t>
            </w:r>
            <w:r w:rsidR="00F228B6" w:rsidRPr="00D72BB4">
              <w:rPr>
                <w:rFonts w:ascii="Times New Roman" w:hAnsi="Times New Roman"/>
              </w:rPr>
              <w:t>«</w:t>
            </w:r>
            <w:r w:rsidRPr="00D72BB4">
              <w:rPr>
                <w:rFonts w:ascii="Times New Roman" w:hAnsi="Times New Roman"/>
              </w:rPr>
              <w:t>Прикінцеві та перехідні положення</w:t>
            </w:r>
            <w:r w:rsidR="00F228B6" w:rsidRPr="00D72BB4">
              <w:rPr>
                <w:rFonts w:ascii="Times New Roman" w:hAnsi="Times New Roman"/>
              </w:rPr>
              <w:t>»</w:t>
            </w:r>
            <w:r w:rsidRPr="00D72BB4">
              <w:rPr>
                <w:rFonts w:ascii="Times New Roman" w:hAnsi="Times New Roman"/>
              </w:rPr>
              <w:t xml:space="preserve"> Закону України </w:t>
            </w:r>
            <w:r w:rsidR="00F228B6" w:rsidRPr="00D72BB4">
              <w:rPr>
                <w:rFonts w:ascii="Times New Roman" w:hAnsi="Times New Roman"/>
              </w:rPr>
              <w:t>«</w:t>
            </w:r>
            <w:r w:rsidRPr="00D72BB4">
              <w:rPr>
                <w:rFonts w:ascii="Times New Roman" w:hAnsi="Times New Roman"/>
              </w:rPr>
              <w:t>Про оренду державного та комунального майна</w:t>
            </w:r>
            <w:r w:rsidR="00F228B6" w:rsidRPr="00D72BB4">
              <w:rPr>
                <w:rFonts w:ascii="Times New Roman" w:hAnsi="Times New Roman"/>
              </w:rPr>
              <w:t>»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9D60E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CSV*/JSON*/ODS/XLSX/API*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5A876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Відділ управління майном міської комунальної власності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C7463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53FB69B0" w14:textId="77777777">
        <w:trPr>
          <w:trHeight w:val="94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A7152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lastRenderedPageBreak/>
              <w:t>50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A0A90" w14:textId="66C9CB38" w:rsidR="000A0134" w:rsidRPr="00D72BB4" w:rsidRDefault="00000000">
            <w:pPr>
              <w:pStyle w:val="a1"/>
              <w:spacing w:after="0" w:line="240" w:lineRule="auto"/>
              <w:jc w:val="both"/>
            </w:pPr>
            <w:r w:rsidRPr="00D72BB4">
              <w:rPr>
                <w:rFonts w:ascii="Times New Roman" w:hAnsi="Times New Roman"/>
              </w:rPr>
              <w:t>Перелік об’єктів комунальної власності, які можуть бути передані в оренду (до дати, визначеної </w:t>
            </w:r>
            <w:hyperlink r:id="rId8">
              <w:r w:rsidRPr="00D72BB4">
                <w:rPr>
                  <w:rFonts w:ascii="Times New Roman" w:hAnsi="Times New Roman"/>
                </w:rPr>
                <w:t>підпунктом 1</w:t>
              </w:r>
            </w:hyperlink>
            <w:r w:rsidRPr="00D72BB4">
              <w:rPr>
                <w:rFonts w:ascii="Times New Roman" w:hAnsi="Times New Roman"/>
              </w:rPr>
              <w:t xml:space="preserve"> пункту 1 розділу </w:t>
            </w:r>
            <w:r w:rsidR="00AF6AFF" w:rsidRPr="00D72BB4">
              <w:rPr>
                <w:rFonts w:ascii="Times New Roman" w:hAnsi="Times New Roman"/>
              </w:rPr>
              <w:t>«</w:t>
            </w:r>
            <w:r w:rsidRPr="00D72BB4">
              <w:rPr>
                <w:rFonts w:ascii="Times New Roman" w:hAnsi="Times New Roman"/>
              </w:rPr>
              <w:t>Прикінцеві та перехідні положення</w:t>
            </w:r>
            <w:r w:rsidR="00AF6AFF" w:rsidRPr="00D72BB4">
              <w:rPr>
                <w:rFonts w:ascii="Times New Roman" w:hAnsi="Times New Roman"/>
              </w:rPr>
              <w:t>»</w:t>
            </w:r>
            <w:r w:rsidRPr="00D72BB4">
              <w:rPr>
                <w:rFonts w:ascii="Times New Roman" w:hAnsi="Times New Roman"/>
              </w:rPr>
              <w:t xml:space="preserve"> Закону України </w:t>
            </w:r>
            <w:r w:rsidR="00AF6AFF" w:rsidRPr="00D72BB4">
              <w:rPr>
                <w:rFonts w:ascii="Times New Roman" w:hAnsi="Times New Roman"/>
              </w:rPr>
              <w:t>«</w:t>
            </w:r>
            <w:r w:rsidRPr="00D72BB4">
              <w:rPr>
                <w:rFonts w:ascii="Times New Roman" w:hAnsi="Times New Roman"/>
              </w:rPr>
              <w:t>Про оренду державного та комунального майна</w:t>
            </w:r>
            <w:r w:rsidR="00AF6AFF" w:rsidRPr="00D72BB4">
              <w:rPr>
                <w:rFonts w:ascii="Times New Roman" w:hAnsi="Times New Roman"/>
              </w:rPr>
              <w:t>»</w:t>
            </w:r>
            <w:r w:rsidRPr="00D72BB4">
              <w:rPr>
                <w:rFonts w:ascii="Times New Roman" w:hAnsi="Times New Roman"/>
              </w:rPr>
              <w:t>)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423DC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CSV*/JSON*/ODS/XLSX/API*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077D4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Відділ управління майном міської комунальної власності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1CFBE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32E956FD" w14:textId="77777777">
        <w:trPr>
          <w:trHeight w:val="94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27195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51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C4981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 xml:space="preserve">Схеми планування території областей, схеми планування території районів, генеральні плани населених пунктів, плани зонування території, детальні плани території, містобудівна документація територіальних громад, їх </w:t>
            </w:r>
            <w:proofErr w:type="spellStart"/>
            <w:r w:rsidRPr="00D72BB4">
              <w:rPr>
                <w:rFonts w:ascii="Times New Roman" w:hAnsi="Times New Roman"/>
              </w:rPr>
              <w:t>проєкти</w:t>
            </w:r>
            <w:proofErr w:type="spellEnd"/>
            <w:r w:rsidRPr="00D72BB4">
              <w:rPr>
                <w:rFonts w:ascii="Times New Roman" w:hAnsi="Times New Roman"/>
              </w:rPr>
              <w:t xml:space="preserve"> (відповідно до повноважень)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CB4C0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 – для</w:t>
            </w:r>
          </w:p>
          <w:p w14:paraId="096F1041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реєстрів текстових документів</w:t>
            </w:r>
          </w:p>
          <w:p w14:paraId="04CF53AD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GeoTIFF</w:t>
            </w:r>
            <w:proofErr w:type="spellEnd"/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/SHP/ DMF/</w:t>
            </w:r>
            <w:proofErr w:type="spellStart"/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GeoJSON</w:t>
            </w:r>
            <w:proofErr w:type="spellEnd"/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–</w:t>
            </w:r>
          </w:p>
          <w:p w14:paraId="20C9C0F5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для </w:t>
            </w:r>
            <w:proofErr w:type="spellStart"/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геопросторової</w:t>
            </w:r>
            <w:proofErr w:type="spellEnd"/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інформації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C37D0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62B56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01D5475D" w14:textId="77777777">
        <w:trPr>
          <w:trHeight w:val="94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AEC18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52</w:t>
            </w:r>
          </w:p>
        </w:tc>
        <w:tc>
          <w:tcPr>
            <w:tcW w:w="6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039CB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Дані про місцезнаходження міського електричного та пасажирського автомобільного транспорту в режимі реального часу, у тому числі короткострокові зміни в русі транспорту та час прибуття транспорту на зупинки в режимі реального часу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62239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GTFS </w:t>
            </w:r>
            <w:proofErr w:type="spellStart"/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Realtime</w:t>
            </w:r>
            <w:proofErr w:type="spellEnd"/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PROTO або</w:t>
            </w:r>
          </w:p>
          <w:p w14:paraId="574BB9C0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аналоги/JSON/XML/API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1DAD0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Відділ транспорту</w:t>
            </w: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40BCC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Більш як один раз на день</w:t>
            </w:r>
          </w:p>
        </w:tc>
      </w:tr>
      <w:tr w:rsidR="00D72BB4" w:rsidRPr="00D72BB4" w14:paraId="0D1EDF10" w14:textId="77777777">
        <w:trPr>
          <w:trHeight w:val="69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F5B60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53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1729B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 xml:space="preserve">Дані про розміщення громадських </w:t>
            </w:r>
            <w:proofErr w:type="spellStart"/>
            <w:r w:rsidRPr="00D72BB4">
              <w:rPr>
                <w:rFonts w:ascii="Times New Roman" w:hAnsi="Times New Roman"/>
              </w:rPr>
              <w:t>вбиралень</w:t>
            </w:r>
            <w:proofErr w:type="spellEnd"/>
            <w:r w:rsidRPr="00D72BB4">
              <w:rPr>
                <w:rFonts w:ascii="Times New Roman" w:hAnsi="Times New Roman"/>
              </w:rPr>
              <w:t xml:space="preserve"> комунальної власності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6711D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E1FFA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житлово-комунального господарства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DADBD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5F3D8295" w14:textId="77777777">
        <w:trPr>
          <w:trHeight w:val="118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03383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54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52C77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Перелік перевізників, що надають транспортні послуги з перевезення пасажирів міським електричним та автомобільним транспортом, у тому числі маршрути перевезень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79F15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EB7E6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Відділ транспорту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1F97F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50F68347" w14:textId="77777777">
        <w:trPr>
          <w:trHeight w:val="67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77B4C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55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20566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Розклад руху міського електричного та автомобільного транспорту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5FE61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CD7C1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Відділ транспорту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E0584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7E782FEB" w14:textId="77777777">
        <w:trPr>
          <w:trHeight w:val="94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70AF8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56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36B9F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Перелік земельних ділянок комунальної власності, що пропонуються для передачі у власність громадян та юридичних осіб або для надання у користування</w:t>
            </w:r>
          </w:p>
          <w:p w14:paraId="3B0C8D35" w14:textId="77777777" w:rsidR="00AF6AFF" w:rsidRPr="00D72BB4" w:rsidRDefault="00AF6AFF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1FE2C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0C89B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CCE6F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3EBCFF21" w14:textId="77777777">
        <w:trPr>
          <w:trHeight w:val="6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34208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lastRenderedPageBreak/>
              <w:t>57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909E5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Перелік орендарів, з якими укладено договори оренди землі комунальної власності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D59A1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CSV*/JSON*/ODS/XLSX/API*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43B3F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1BDDA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щокварталу</w:t>
            </w:r>
          </w:p>
        </w:tc>
      </w:tr>
      <w:tr w:rsidR="00D72BB4" w:rsidRPr="00D72BB4" w14:paraId="22EF46A4" w14:textId="77777777">
        <w:trPr>
          <w:trHeight w:val="94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471E6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58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26763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Дані щодо ремонту автомобільних доріг місцевого значення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50AEC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CSV*/JSON*/ODS/XLSX/API*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0BDEC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житлово-комунального господарства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2FDCB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щокварталу</w:t>
            </w:r>
          </w:p>
        </w:tc>
      </w:tr>
      <w:tr w:rsidR="00D72BB4" w:rsidRPr="00D72BB4" w14:paraId="7BFB6679" w14:textId="77777777">
        <w:trPr>
          <w:trHeight w:val="94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5B8A6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59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9A58D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Реєстр містобудівних умов та обмежень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0E59D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CSV*/JSON*/ODS/XLSX/API*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5BE9B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E22D6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6CD18F2C" w14:textId="77777777">
        <w:trPr>
          <w:trHeight w:val="94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71E06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60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7C5F1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Дані про тарифи на комунальні послуги, які затверджуються органом місцевого самоврядування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16879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1AD18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A41F7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43A3E259" w14:textId="77777777">
        <w:trPr>
          <w:trHeight w:val="94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E8126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61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D5384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Перелік цільових місцевих програм, змін до цільових місцевих програм та звітів про виконання цільових місцевих програм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9B816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7E243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FD5A5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62E847FF" w14:textId="77777777">
        <w:trPr>
          <w:trHeight w:val="94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F4E25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62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5A4CE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Перелік заяв щодо безоплатної приватизації земельних ділянок громадянами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031A1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CB4B5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D6352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32E78CA8" w14:textId="77777777">
        <w:trPr>
          <w:trHeight w:val="94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EE5F8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63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916E3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Дані про розміщення тимчасових споруд для провадження підприємницької діяльності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DA5B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7188B15E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72BB4">
              <w:rPr>
                <w:rFonts w:ascii="Times New Roman" w:hAnsi="Times New Roman"/>
                <w:lang w:eastAsia="uk-UA"/>
              </w:rPr>
              <w:t>GeoJSON</w:t>
            </w:r>
            <w:proofErr w:type="spellEnd"/>
            <w:r w:rsidRPr="00D72BB4">
              <w:rPr>
                <w:rFonts w:ascii="Times New Roman" w:hAnsi="Times New Roman"/>
                <w:lang w:eastAsia="uk-UA"/>
              </w:rPr>
              <w:t>*/API*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95AF6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353EE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65440BC7" w14:textId="77777777">
        <w:trPr>
          <w:trHeight w:val="94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BCF89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64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5B80C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Дані про місцезнаходження комунальних контейнерів (за категоріями), контейнерних майданчиків, місць прийому небезпечних відходів, вторинної сировини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2992C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168B0DB8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72BB4">
              <w:rPr>
                <w:rFonts w:ascii="Times New Roman" w:hAnsi="Times New Roman"/>
                <w:lang w:eastAsia="uk-UA"/>
              </w:rPr>
              <w:t>GeoJSON</w:t>
            </w:r>
            <w:proofErr w:type="spellEnd"/>
            <w:r w:rsidRPr="00D72BB4">
              <w:rPr>
                <w:rFonts w:ascii="Times New Roman" w:hAnsi="Times New Roman"/>
                <w:lang w:eastAsia="uk-UA"/>
              </w:rPr>
              <w:t>*/API*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A126C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житлово- комунального господарства</w:t>
            </w:r>
          </w:p>
          <w:p w14:paraId="04C1BD7D" w14:textId="43F880CE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 xml:space="preserve">ЛСКАП </w:t>
            </w:r>
            <w:r w:rsidR="00AF6AFF" w:rsidRPr="00D72BB4">
              <w:rPr>
                <w:rFonts w:ascii="Times New Roman" w:hAnsi="Times New Roman"/>
                <w:lang w:eastAsia="uk-UA"/>
              </w:rPr>
              <w:t>«</w:t>
            </w:r>
            <w:proofErr w:type="spellStart"/>
            <w:r w:rsidRPr="00D72BB4">
              <w:rPr>
                <w:rFonts w:ascii="Times New Roman" w:hAnsi="Times New Roman"/>
                <w:lang w:eastAsia="uk-UA"/>
              </w:rPr>
              <w:t>Луцькспецкомунтранс</w:t>
            </w:r>
            <w:proofErr w:type="spellEnd"/>
            <w:r w:rsidR="00AF6AFF" w:rsidRPr="00D72BB4">
              <w:rPr>
                <w:rFonts w:ascii="Times New Roman" w:hAnsi="Times New Roman"/>
                <w:lang w:eastAsia="uk-UA"/>
              </w:rPr>
              <w:t>»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F0874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571AC265" w14:textId="77777777">
        <w:trPr>
          <w:trHeight w:val="94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4AFA0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lastRenderedPageBreak/>
              <w:t>65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28144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Дані про місцезнаходження комунальних об’єктів управління відходами, їх площі та обсяги надходжень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5D628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CSV*/JSON*/ODS/XLSX/</w:t>
            </w:r>
          </w:p>
          <w:p w14:paraId="5F65AF2C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GeoJSON</w:t>
            </w:r>
            <w:proofErr w:type="spellEnd"/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*/API*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E0160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житлово- комунального господарства</w:t>
            </w:r>
          </w:p>
          <w:p w14:paraId="5D87AA46" w14:textId="496B1248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 xml:space="preserve">ЛСКАП </w:t>
            </w:r>
            <w:r w:rsidR="00AF6AFF" w:rsidRPr="00D72BB4">
              <w:rPr>
                <w:rFonts w:ascii="Times New Roman" w:hAnsi="Times New Roman"/>
                <w:lang w:eastAsia="uk-UA"/>
              </w:rPr>
              <w:t>«</w:t>
            </w:r>
            <w:proofErr w:type="spellStart"/>
            <w:r w:rsidRPr="00D72BB4">
              <w:rPr>
                <w:rFonts w:ascii="Times New Roman" w:hAnsi="Times New Roman"/>
                <w:lang w:eastAsia="uk-UA"/>
              </w:rPr>
              <w:t>Луцькспецкомунтранс</w:t>
            </w:r>
            <w:proofErr w:type="spellEnd"/>
            <w:r w:rsidR="00AF6AFF" w:rsidRPr="00D72BB4">
              <w:rPr>
                <w:rFonts w:ascii="Times New Roman" w:hAnsi="Times New Roman"/>
                <w:lang w:eastAsia="uk-UA"/>
              </w:rPr>
              <w:t>»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C1692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3A1F83AC" w14:textId="77777777">
        <w:trPr>
          <w:trHeight w:val="6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070FD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66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5AA5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Дані про вилов, стерилізацію та ідентифікацію безпритульних тварин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169BE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9D53" w14:textId="089C3AE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 xml:space="preserve">КП </w:t>
            </w:r>
            <w:r w:rsidR="00F2490E" w:rsidRPr="00D72BB4">
              <w:rPr>
                <w:rFonts w:ascii="Times New Roman" w:hAnsi="Times New Roman"/>
                <w:lang w:eastAsia="uk-UA"/>
              </w:rPr>
              <w:t>«</w:t>
            </w:r>
            <w:r w:rsidRPr="00D72BB4">
              <w:rPr>
                <w:rFonts w:ascii="Times New Roman" w:hAnsi="Times New Roman"/>
                <w:lang w:eastAsia="uk-UA"/>
              </w:rPr>
              <w:t>Ласка</w:t>
            </w:r>
            <w:r w:rsidR="00F2490E" w:rsidRPr="00D72BB4">
              <w:rPr>
                <w:rFonts w:ascii="Times New Roman" w:hAnsi="Times New Roman"/>
                <w:lang w:eastAsia="uk-UA"/>
              </w:rPr>
              <w:t>»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A6A5E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08A50404" w14:textId="77777777">
        <w:trPr>
          <w:trHeight w:val="6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B2A0F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67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973B7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Дані про дитячі, спортивні та інші майданчики для дозвілля та відпочинку, що перебувають у комунальній власності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90D64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3B455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житлово-комунального господарства,</w:t>
            </w:r>
          </w:p>
          <w:p w14:paraId="3969F626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молоді та спорту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4DE68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1C8468ED" w14:textId="77777777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C4D3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68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6B569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Дані про накладені штрафи за порушення правил паркування транспортних засобів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A400E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CSV*/JSON*/ODS/XLSX/API*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A9A8D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муніципальної варти</w:t>
            </w:r>
          </w:p>
          <w:p w14:paraId="70883ACB" w14:textId="77777777" w:rsidR="00F2490E" w:rsidRPr="00D72BB4" w:rsidRDefault="00F2490E">
            <w:pPr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46932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щотижня</w:t>
            </w:r>
          </w:p>
        </w:tc>
      </w:tr>
      <w:tr w:rsidR="00D72BB4" w:rsidRPr="00D72BB4" w14:paraId="287E75EA" w14:textId="77777777">
        <w:trPr>
          <w:trHeight w:val="126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A03B2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69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C94F6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Дані про місцезнаходження зон для вигулу домашніх тварин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B7E48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CSV*/JSON*/ODS/XLSX/</w:t>
            </w:r>
          </w:p>
          <w:p w14:paraId="7F084C9F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GeoJSON</w:t>
            </w:r>
            <w:proofErr w:type="spellEnd"/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*/API*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72A4" w14:textId="77777777" w:rsidR="00F2490E" w:rsidRPr="00D72BB4" w:rsidRDefault="00000000" w:rsidP="00F2490E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житлово-комунального господарства, департамент містобудування, земельних ресурсів та реклами, КП</w:t>
            </w:r>
            <w:r w:rsidR="00F2490E" w:rsidRPr="00D72BB4">
              <w:rPr>
                <w:rFonts w:ascii="Times New Roman" w:hAnsi="Times New Roman"/>
                <w:lang w:eastAsia="uk-UA"/>
              </w:rPr>
              <w:t> «</w:t>
            </w:r>
            <w:r w:rsidRPr="00D72BB4">
              <w:rPr>
                <w:rFonts w:ascii="Times New Roman" w:hAnsi="Times New Roman"/>
                <w:lang w:eastAsia="uk-UA"/>
              </w:rPr>
              <w:t>Ласка</w:t>
            </w:r>
            <w:r w:rsidR="00F2490E" w:rsidRPr="00D72BB4">
              <w:rPr>
                <w:rFonts w:ascii="Times New Roman" w:hAnsi="Times New Roman"/>
                <w:lang w:eastAsia="uk-UA"/>
              </w:rPr>
              <w:t>»</w:t>
            </w:r>
          </w:p>
          <w:p w14:paraId="7C706000" w14:textId="3A67CB58" w:rsidR="00F2490E" w:rsidRPr="00D72BB4" w:rsidRDefault="00F2490E" w:rsidP="00F2490E">
            <w:pPr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FE418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7967C0BB" w14:textId="77777777">
        <w:trPr>
          <w:trHeight w:val="6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E5BF7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70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AD0ED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Дані щодо місцезнаходження камер відеоспостереження, що перебувають у комунальній власності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DBE6F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52C47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муніципальної варти</w:t>
            </w:r>
          </w:p>
          <w:p w14:paraId="5F8F73DA" w14:textId="77777777" w:rsidR="00F2490E" w:rsidRPr="00D72BB4" w:rsidRDefault="00F2490E">
            <w:pPr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C4FA2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щомісяця</w:t>
            </w:r>
          </w:p>
        </w:tc>
      </w:tr>
      <w:tr w:rsidR="00D72BB4" w:rsidRPr="00D72BB4" w14:paraId="4D0A74D2" w14:textId="77777777">
        <w:trPr>
          <w:trHeight w:val="6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9BFB2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71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BC996" w14:textId="77777777" w:rsidR="000A0134" w:rsidRPr="00D72BB4" w:rsidRDefault="00000000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Дані про розташування захисних споруд цивільного захисту комунальної власності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142A0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570F4" w14:textId="77777777" w:rsidR="000A0134" w:rsidRPr="00D72BB4" w:rsidRDefault="00000000">
            <w:pPr>
              <w:pStyle w:val="1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</w:pPr>
            <w:r w:rsidRPr="00D72BB4"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>Відділ з питань надзвичайних ситуацій та цивільного захисту населення</w:t>
            </w:r>
          </w:p>
          <w:p w14:paraId="4C35EABC" w14:textId="77777777" w:rsidR="00F2490E" w:rsidRPr="00D72BB4" w:rsidRDefault="00F2490E" w:rsidP="00F2490E">
            <w:pPr>
              <w:pStyle w:val="a1"/>
              <w:rPr>
                <w:lang w:eastAsia="uk-UA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B1CBE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щокварталу</w:t>
            </w:r>
          </w:p>
        </w:tc>
      </w:tr>
      <w:tr w:rsidR="00D72BB4" w:rsidRPr="00D72BB4" w14:paraId="723E44D6" w14:textId="77777777">
        <w:trPr>
          <w:trHeight w:val="6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874A" w14:textId="77777777" w:rsidR="000A0134" w:rsidRPr="00D72BB4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lastRenderedPageBreak/>
              <w:t>72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2E40B" w14:textId="06E6D9F8" w:rsidR="000A0134" w:rsidRPr="00D72BB4" w:rsidRDefault="00000000" w:rsidP="00F2490E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Дані про місцезнаходження зарядних станцій для електричного транспорту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362BF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CSV*/JSON*/ODS/XLSX/</w:t>
            </w:r>
          </w:p>
          <w:p w14:paraId="48E010AE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GeoJSON</w:t>
            </w:r>
            <w:proofErr w:type="spellEnd"/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*/API*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AE23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  <w:r w:rsidRPr="00D72BB4">
              <w:rPr>
                <w:rFonts w:ascii="Times New Roman" w:hAnsi="Times New Roman"/>
                <w:lang w:eastAsia="uk-UA"/>
              </w:rPr>
              <w:br/>
              <w:t>Департамент містобудування, земельних ресурсів та реклами</w:t>
            </w:r>
            <w:r w:rsidRPr="00D72BB4">
              <w:rPr>
                <w:rFonts w:ascii="Times New Roman" w:hAnsi="Times New Roman"/>
                <w:lang w:eastAsia="uk-UA"/>
              </w:rPr>
              <w:br/>
              <w:t>Комунальні підприємства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16721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щокварталу</w:t>
            </w:r>
          </w:p>
        </w:tc>
      </w:tr>
      <w:tr w:rsidR="00D72BB4" w:rsidRPr="00D72BB4" w14:paraId="3B5FD734" w14:textId="77777777">
        <w:trPr>
          <w:trHeight w:val="6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3BC81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73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376F6" w14:textId="6144B125" w:rsidR="000A0134" w:rsidRPr="00D72BB4" w:rsidRDefault="00000000" w:rsidP="00F2490E">
            <w:pPr>
              <w:pStyle w:val="a1"/>
              <w:spacing w:after="0" w:line="240" w:lineRule="auto"/>
              <w:jc w:val="both"/>
            </w:pPr>
            <w:r w:rsidRPr="00D72BB4">
              <w:rPr>
                <w:rFonts w:ascii="Times New Roman" w:hAnsi="Times New Roman"/>
              </w:rPr>
              <w:t>Дані про експлуатаційні характеристики будівель комунальних підприємств, установ (закладів) та організацій, в яких впроваджено системи енергетичного менеджменту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76388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219AB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Департамент економічної політики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F96FA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щороку</w:t>
            </w:r>
          </w:p>
        </w:tc>
      </w:tr>
      <w:tr w:rsidR="00D72BB4" w:rsidRPr="00D72BB4" w14:paraId="2922185C" w14:textId="77777777">
        <w:trPr>
          <w:trHeight w:val="630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FAC52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74</w:t>
            </w:r>
          </w:p>
        </w:tc>
        <w:tc>
          <w:tcPr>
            <w:tcW w:w="6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2BC1A" w14:textId="77777777" w:rsidR="000A0134" w:rsidRPr="00D72BB4" w:rsidRDefault="00000000">
            <w:pPr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Перелік розпорядників бюджетних коштів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70405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CSV*/JSON*/ODS/XLSX/XML*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1EDBD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фінансів та бюджету та аудиту</w:t>
            </w: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A2ECC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щокварталу</w:t>
            </w:r>
          </w:p>
        </w:tc>
      </w:tr>
      <w:tr w:rsidR="00D72BB4" w:rsidRPr="00D72BB4" w14:paraId="289CB535" w14:textId="77777777">
        <w:trPr>
          <w:trHeight w:val="94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D4981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75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9A9A9" w14:textId="77777777" w:rsidR="000A0134" w:rsidRPr="00D72BB4" w:rsidRDefault="00000000">
            <w:pPr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Перелік дошкільних, середніх, позашкільних та професійно-технічних навчальних закладів і статистична інформація щодо них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EA365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F1BDB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освіти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C62F3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кожного півріччя</w:t>
            </w:r>
          </w:p>
        </w:tc>
      </w:tr>
      <w:tr w:rsidR="00D72BB4" w:rsidRPr="00D72BB4" w14:paraId="62F144D7" w14:textId="77777777">
        <w:trPr>
          <w:trHeight w:val="126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07D2F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76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F4021" w14:textId="77777777" w:rsidR="000A0134" w:rsidRPr="00D72BB4" w:rsidRDefault="00000000">
            <w:pPr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Переліки адміністративних послуг, інформаційні картки адміністративних послуг та бланки заяв, необхідних для звернення щодо надання адміністративної послуги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BF37A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CSV*/JSON*/ODS/XLSX/API*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5FB7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«Центр надання адміністративних послуг місті Луцьку»</w:t>
            </w:r>
            <w:bookmarkStart w:id="0" w:name="_GoBack1"/>
            <w:bookmarkEnd w:id="0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CEBDC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у разі внесення змін</w:t>
            </w:r>
          </w:p>
        </w:tc>
      </w:tr>
      <w:tr w:rsidR="00D72BB4" w:rsidRPr="00D72BB4" w14:paraId="600A448D" w14:textId="77777777">
        <w:trPr>
          <w:trHeight w:val="94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D7DA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77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7A7AE" w14:textId="77777777" w:rsidR="000A0134" w:rsidRPr="00D72BB4" w:rsidRDefault="00000000">
            <w:pPr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Постійні виборчі дільниці міста Луцька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87DBF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D09CA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Відділ ведення Державного реєстру виборців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D5889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39E99D14" w14:textId="77777777">
        <w:trPr>
          <w:trHeight w:val="94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4CBB0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78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6D915" w14:textId="77777777" w:rsidR="000A0134" w:rsidRPr="00D72BB4" w:rsidRDefault="00000000">
            <w:pPr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Виборчі округи, утворені для проведення виборів депутатів Луцької міської ради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2D2AB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8D45F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Відділ ведення Державного реєстру виборців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809B7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40A427DC" w14:textId="77777777">
        <w:trPr>
          <w:trHeight w:val="94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BDBCF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lastRenderedPageBreak/>
              <w:t>79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C8258" w14:textId="77777777" w:rsidR="000A0134" w:rsidRPr="00D72BB4" w:rsidRDefault="00000000">
            <w:pPr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Виборчі округи, утворені для проведення виборів депутатів Волинської обласної ради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14442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46D18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Відділ ведення Державного реєстру виборців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A18C0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15DB23AE" w14:textId="77777777">
        <w:trPr>
          <w:trHeight w:val="6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9FFE8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80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B5114" w14:textId="77777777" w:rsidR="000A0134" w:rsidRPr="00D72BB4" w:rsidRDefault="00000000">
            <w:pPr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Список фондів установ, документи яких зберігаються в архівному відділі Луцької міської ради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25864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5ABEC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Архівний відділ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17466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50B73C03" w14:textId="77777777">
        <w:trPr>
          <w:trHeight w:val="94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48DA6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81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ADF10" w14:textId="77777777" w:rsidR="000A0134" w:rsidRPr="00D72BB4" w:rsidRDefault="00000000">
            <w:pPr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Список фондів установ, документи яких зберігаються в Луцькому міському трудовому архів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C46C6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EB3A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Архівний відділ</w:t>
            </w:r>
            <w:r w:rsidRPr="00D72BB4">
              <w:rPr>
                <w:rFonts w:ascii="Times New Roman" w:hAnsi="Times New Roman"/>
                <w:lang w:eastAsia="uk-UA"/>
              </w:rPr>
              <w:br/>
              <w:t>Луцький міський трудовий архів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3ECFC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6306D63C" w14:textId="77777777">
        <w:trPr>
          <w:trHeight w:val="6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62F56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82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2AD77" w14:textId="77777777" w:rsidR="000A0134" w:rsidRPr="00D72BB4" w:rsidRDefault="00000000">
            <w:pPr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Перелік природоохоронних заходів, які здійснювались на території Луцької міської територіальної громади (план на рік)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5830C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154E0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Відділ екології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1F668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30815E47" w14:textId="77777777">
        <w:trPr>
          <w:trHeight w:val="7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5AF90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83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CF324" w14:textId="77777777" w:rsidR="000A0134" w:rsidRPr="00D72BB4" w:rsidRDefault="00000000">
            <w:pPr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Перелік природоохоронних заходів, які здійснювались на території Луцької міської територіальної громади (інформація про виконання )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87F05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DE5F2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Відділ екології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B2398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щокварталу</w:t>
            </w:r>
          </w:p>
        </w:tc>
      </w:tr>
      <w:tr w:rsidR="00D72BB4" w:rsidRPr="00D72BB4" w14:paraId="1B861E88" w14:textId="77777777">
        <w:trPr>
          <w:trHeight w:val="111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A9E62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84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B1894" w14:textId="77777777" w:rsidR="000A0134" w:rsidRPr="00D72BB4" w:rsidRDefault="00000000">
            <w:pPr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Потенційно небезпечні об'єкти Луцької міської територіальної громади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AACB9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10F92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F3020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33717FDC" w14:textId="77777777">
        <w:trPr>
          <w:trHeight w:val="11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E1842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85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54F13" w14:textId="77777777" w:rsidR="000A0134" w:rsidRPr="00D72BB4" w:rsidRDefault="00000000">
            <w:pPr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Розташування в місті Луцьку рятувальних постів в місцях масового відпочинку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78775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49881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B5039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1692813E" w14:textId="77777777">
        <w:trPr>
          <w:trHeight w:val="6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2FD01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86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0E049" w14:textId="77777777" w:rsidR="000A0134" w:rsidRPr="00D72BB4" w:rsidRDefault="00000000">
            <w:pPr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Туристичні об'єкти Луцької міської територіальної громади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930F5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D1B7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Управління туризму та промоції міста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5217D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4ED0ED6F" w14:textId="77777777">
        <w:trPr>
          <w:trHeight w:val="94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4F048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87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2BBF1" w14:textId="77777777" w:rsidR="000A0134" w:rsidRPr="00D72BB4" w:rsidRDefault="00000000">
            <w:pPr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Перелік керівників підприємств, організацій (установ, закладів), що належать до комунальної власності Луцької міської територіальної громади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F8D2" w14:textId="77777777" w:rsidR="000A0134" w:rsidRPr="00D72BB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2BB4">
              <w:rPr>
                <w:rFonts w:ascii="Times New Roman" w:hAnsi="Times New Roman"/>
                <w:sz w:val="22"/>
                <w:szCs w:val="22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67C30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Управління персоналу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7067E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кожного півріччя</w:t>
            </w:r>
          </w:p>
        </w:tc>
      </w:tr>
      <w:tr w:rsidR="00D72BB4" w:rsidRPr="00D72BB4" w14:paraId="1BBCB075" w14:textId="77777777">
        <w:trPr>
          <w:trHeight w:val="31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1971D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lastRenderedPageBreak/>
              <w:t>88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EFA91" w14:textId="77777777" w:rsidR="000A0134" w:rsidRPr="00D72BB4" w:rsidRDefault="00000000">
            <w:pPr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Перелік закладів культури Луцької міської територіальної громади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F6E02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C1AB2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культури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8DB94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3D19A2AC" w14:textId="77777777">
        <w:trPr>
          <w:trHeight w:val="3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A3D5D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89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0EFDA" w14:textId="77777777" w:rsidR="000A0134" w:rsidRPr="00D72BB4" w:rsidRDefault="00000000">
            <w:pPr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Перелік об'єктів культурної спадщини Луцької міської територіальної громади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E5A96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5DE8B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Відділ охорони культурної спадщини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76139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18D21B00" w14:textId="77777777">
        <w:trPr>
          <w:trHeight w:val="106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26798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90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CF427" w14:textId="77777777" w:rsidR="000A0134" w:rsidRPr="00D72BB4" w:rsidRDefault="00000000">
            <w:pPr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Перелік закладів торгівлі, ресторанного господарства та сфери послуг Луцької міської територіальної громади, яким встановлено відповідно до окремих рішень виконавчого комітету Луцької міської ради подовжений (після 22.00) режим роботи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F7660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D249B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21F28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щокварталу</w:t>
            </w:r>
          </w:p>
        </w:tc>
      </w:tr>
      <w:tr w:rsidR="00D72BB4" w:rsidRPr="00D72BB4" w14:paraId="538823C0" w14:textId="77777777">
        <w:trPr>
          <w:trHeight w:val="104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27DD4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91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21C03" w14:textId="77777777" w:rsidR="000A0134" w:rsidRPr="00D72BB4" w:rsidRDefault="00000000">
            <w:pPr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Інформація про дотримання державних соціальних нормативів у сфері обслуговування закладами (інституціями) культури, підсумки споживання культурних благ і їх доступність для різних категорій населення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96B71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BAB69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культури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BC16B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кожного півріччя</w:t>
            </w:r>
          </w:p>
        </w:tc>
      </w:tr>
      <w:tr w:rsidR="00D72BB4" w:rsidRPr="00D72BB4" w14:paraId="7769EB4F" w14:textId="77777777">
        <w:trPr>
          <w:trHeight w:val="6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05C96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92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CA62E" w14:textId="77777777" w:rsidR="000A0134" w:rsidRPr="00D72BB4" w:rsidRDefault="00000000">
            <w:pPr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Спортивні об’єкти загального користування Луцької міської територіальної громади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01BB0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2F4C5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Департамент молоді та спорту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50E7F" w14:textId="77777777" w:rsidR="000A0134" w:rsidRPr="00D72BB4" w:rsidRDefault="00000000">
            <w:pPr>
              <w:rPr>
                <w:rFonts w:ascii="Times New Roman" w:hAnsi="Times New Roman"/>
                <w:lang w:eastAsia="uk-UA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щороку</w:t>
            </w:r>
          </w:p>
        </w:tc>
      </w:tr>
      <w:tr w:rsidR="00D72BB4" w:rsidRPr="00D72BB4" w14:paraId="41775CED" w14:textId="77777777">
        <w:trPr>
          <w:trHeight w:val="6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53959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93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5EAB7" w14:textId="77777777" w:rsidR="000A0134" w:rsidRPr="00D72BB4" w:rsidRDefault="0000000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72BB4">
              <w:rPr>
                <w:rFonts w:ascii="Times New Roman" w:hAnsi="Times New Roman"/>
              </w:rPr>
              <w:t>Проєкти</w:t>
            </w:r>
            <w:proofErr w:type="spellEnd"/>
            <w:r w:rsidRPr="00D72BB4">
              <w:rPr>
                <w:rFonts w:ascii="Times New Roman" w:hAnsi="Times New Roman"/>
              </w:rPr>
              <w:t xml:space="preserve"> міжнародної технічної допомоги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A5116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59455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84476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кожного півріччя</w:t>
            </w:r>
          </w:p>
        </w:tc>
      </w:tr>
      <w:tr w:rsidR="00D72BB4" w:rsidRPr="00D72BB4" w14:paraId="6B5D3857" w14:textId="77777777">
        <w:trPr>
          <w:trHeight w:val="6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4C5E5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94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894D8" w14:textId="77777777" w:rsidR="000A0134" w:rsidRPr="00D72BB4" w:rsidRDefault="00000000">
            <w:pPr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shd w:val="clear" w:color="auto" w:fill="FFFFFF"/>
              </w:rPr>
              <w:t>Місцезнаходження терміналів для покупки та поповнення електронних квитків у м. Луцьку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2F437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1AAFC257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GEOJSON*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F4DB5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Відділ транспорту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50B3F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щокварталу</w:t>
            </w:r>
          </w:p>
        </w:tc>
      </w:tr>
      <w:tr w:rsidR="00D72BB4" w:rsidRPr="00D72BB4" w14:paraId="2A9046B0" w14:textId="77777777">
        <w:trPr>
          <w:trHeight w:val="630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7543E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95</w:t>
            </w:r>
          </w:p>
        </w:tc>
        <w:tc>
          <w:tcPr>
            <w:tcW w:w="6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7CB6E" w14:textId="77777777" w:rsidR="000A0134" w:rsidRPr="00D72BB4" w:rsidRDefault="00000000">
            <w:pPr>
              <w:pStyle w:val="a1"/>
              <w:rPr>
                <w:rFonts w:ascii="Times New Roman" w:hAnsi="Times New Roman"/>
                <w:highlight w:val="white"/>
              </w:rPr>
            </w:pPr>
            <w:r w:rsidRPr="00D72BB4">
              <w:rPr>
                <w:rFonts w:ascii="Times New Roman" w:hAnsi="Times New Roman"/>
                <w:shd w:val="clear" w:color="auto" w:fill="FFFFFF"/>
              </w:rPr>
              <w:t>Протоколи про адміністративні правопорушення</w:t>
            </w:r>
          </w:p>
          <w:p w14:paraId="4FC40D02" w14:textId="77777777" w:rsidR="000A0134" w:rsidRPr="00D72BB4" w:rsidRDefault="000A0134">
            <w:pPr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3DB99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C3633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Департамент муніципальної варти</w:t>
            </w: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3683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щокварталу</w:t>
            </w:r>
          </w:p>
        </w:tc>
      </w:tr>
      <w:tr w:rsidR="00D72BB4" w:rsidRPr="00D72BB4" w14:paraId="68EF8E7B" w14:textId="77777777">
        <w:trPr>
          <w:trHeight w:val="630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49497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96</w:t>
            </w:r>
          </w:p>
        </w:tc>
        <w:tc>
          <w:tcPr>
            <w:tcW w:w="6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57012" w14:textId="77777777" w:rsidR="000A0134" w:rsidRPr="00D72BB4" w:rsidRDefault="00000000">
            <w:pPr>
              <w:jc w:val="both"/>
              <w:rPr>
                <w:rFonts w:ascii="Times New Roman" w:hAnsi="Times New Roman"/>
                <w:highlight w:val="white"/>
              </w:rPr>
            </w:pPr>
            <w:r w:rsidRPr="00D72BB4">
              <w:rPr>
                <w:rFonts w:ascii="Times New Roman" w:hAnsi="Times New Roman"/>
                <w:shd w:val="clear" w:color="auto" w:fill="FFFFFF"/>
              </w:rPr>
              <w:t>Приписи на усунення порушення Правил благоустрою міста Луцька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94F43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ED5A4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Департамент муніципальної варти</w:t>
            </w:r>
          </w:p>
          <w:p w14:paraId="73107DEB" w14:textId="77777777" w:rsidR="00F2490E" w:rsidRPr="00D72BB4" w:rsidRDefault="00F2490E">
            <w:pPr>
              <w:rPr>
                <w:rFonts w:ascii="Times New Roman" w:hAnsi="Times New Roman"/>
              </w:rPr>
            </w:pPr>
          </w:p>
          <w:p w14:paraId="35C28665" w14:textId="77777777" w:rsidR="00F2490E" w:rsidRPr="00D72BB4" w:rsidRDefault="00F2490E">
            <w:pPr>
              <w:rPr>
                <w:rFonts w:ascii="Times New Roman" w:hAnsi="Times New Roman"/>
              </w:rPr>
            </w:pP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AAE5B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щокварталу</w:t>
            </w:r>
          </w:p>
        </w:tc>
      </w:tr>
      <w:tr w:rsidR="000A0134" w:rsidRPr="00D72BB4" w14:paraId="2F91DBEC" w14:textId="77777777">
        <w:trPr>
          <w:trHeight w:val="630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9F215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lastRenderedPageBreak/>
              <w:t>97</w:t>
            </w:r>
          </w:p>
        </w:tc>
        <w:tc>
          <w:tcPr>
            <w:tcW w:w="6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8E19A" w14:textId="77777777" w:rsidR="000A0134" w:rsidRPr="00D72BB4" w:rsidRDefault="00000000">
            <w:pPr>
              <w:jc w:val="both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Перелік ОСББ на території Луцької міської територіальної громади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39FD9" w14:textId="77777777" w:rsidR="000A0134" w:rsidRPr="00D72BB4" w:rsidRDefault="00000000">
            <w:pPr>
              <w:jc w:val="center"/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  <w:lang w:eastAsia="uk-UA"/>
              </w:rPr>
              <w:t>CSV*/JSON*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0593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Департамент житлово-комунального господарства</w:t>
            </w: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AA5A8" w14:textId="77777777" w:rsidR="000A0134" w:rsidRPr="00D72BB4" w:rsidRDefault="00000000">
            <w:pPr>
              <w:rPr>
                <w:rFonts w:ascii="Times New Roman" w:hAnsi="Times New Roman"/>
              </w:rPr>
            </w:pPr>
            <w:r w:rsidRPr="00D72BB4">
              <w:rPr>
                <w:rFonts w:ascii="Times New Roman" w:hAnsi="Times New Roman"/>
              </w:rPr>
              <w:t>щокварталу</w:t>
            </w:r>
          </w:p>
        </w:tc>
      </w:tr>
    </w:tbl>
    <w:p w14:paraId="6B651536" w14:textId="77777777" w:rsidR="00F2490E" w:rsidRPr="00D72BB4" w:rsidRDefault="00F2490E">
      <w:pPr>
        <w:jc w:val="both"/>
        <w:rPr>
          <w:rFonts w:ascii="Times New Roman" w:hAnsi="Times New Roman"/>
        </w:rPr>
      </w:pPr>
    </w:p>
    <w:p w14:paraId="09AEC7ED" w14:textId="5ABBA2E5" w:rsidR="000A0134" w:rsidRPr="00D72BB4" w:rsidRDefault="00000000">
      <w:pPr>
        <w:jc w:val="both"/>
        <w:rPr>
          <w:rFonts w:ascii="Times New Roman" w:hAnsi="Times New Roman"/>
        </w:rPr>
      </w:pPr>
      <w:r w:rsidRPr="00D72BB4">
        <w:rPr>
          <w:rFonts w:ascii="Times New Roman" w:hAnsi="Times New Roman"/>
        </w:rPr>
        <w:t>Тип даних — структуровані. Формати, що позначені * мають пріоритетний характер для публікації, у разі публікації нових наборів використовуються формати, що відмічені *.</w:t>
      </w:r>
    </w:p>
    <w:p w14:paraId="113884C0" w14:textId="77777777" w:rsidR="000A0134" w:rsidRPr="00D72BB4" w:rsidRDefault="00000000">
      <w:pPr>
        <w:jc w:val="both"/>
        <w:rPr>
          <w:rFonts w:ascii="Times New Roman" w:hAnsi="Times New Roman"/>
        </w:rPr>
      </w:pPr>
      <w:r w:rsidRPr="00D72BB4">
        <w:rPr>
          <w:rFonts w:ascii="Times New Roman" w:hAnsi="Times New Roman"/>
        </w:rPr>
        <w:t>Цей перелік не є виключним та може доповнюватись новими наборами, що мають суспільний інтерес та можуть впливати на економічний стан.</w:t>
      </w:r>
    </w:p>
    <w:p w14:paraId="40496F53" w14:textId="77777777" w:rsidR="000A0134" w:rsidRPr="00D72BB4" w:rsidRDefault="000A0134">
      <w:pPr>
        <w:jc w:val="both"/>
        <w:rPr>
          <w:rFonts w:ascii="Times New Roman" w:hAnsi="Times New Roman"/>
          <w:sz w:val="28"/>
          <w:szCs w:val="28"/>
        </w:rPr>
      </w:pPr>
    </w:p>
    <w:p w14:paraId="5C40981F" w14:textId="77777777" w:rsidR="000A0134" w:rsidRPr="00D72BB4" w:rsidRDefault="000A0134">
      <w:pPr>
        <w:rPr>
          <w:rFonts w:ascii="Times New Roman" w:hAnsi="Times New Roman"/>
          <w:sz w:val="28"/>
          <w:szCs w:val="28"/>
        </w:rPr>
      </w:pPr>
    </w:p>
    <w:p w14:paraId="3518B65A" w14:textId="77777777" w:rsidR="000A0134" w:rsidRPr="00D72BB4" w:rsidRDefault="00000000">
      <w:pPr>
        <w:rPr>
          <w:sz w:val="27"/>
          <w:szCs w:val="27"/>
        </w:rPr>
      </w:pPr>
      <w:r w:rsidRPr="00D72BB4">
        <w:rPr>
          <w:rFonts w:ascii="Times New Roman" w:hAnsi="Times New Roman"/>
          <w:sz w:val="27"/>
          <w:szCs w:val="27"/>
        </w:rPr>
        <w:t>Заступник міського голови,</w:t>
      </w:r>
    </w:p>
    <w:p w14:paraId="1018736A" w14:textId="77777777" w:rsidR="000A0134" w:rsidRPr="00D72BB4" w:rsidRDefault="00000000">
      <w:pPr>
        <w:tabs>
          <w:tab w:val="left" w:pos="12616"/>
        </w:tabs>
        <w:rPr>
          <w:rFonts w:ascii="Times New Roman" w:hAnsi="Times New Roman"/>
          <w:sz w:val="27"/>
          <w:szCs w:val="27"/>
        </w:rPr>
      </w:pPr>
      <w:r w:rsidRPr="00D72BB4">
        <w:rPr>
          <w:rFonts w:ascii="Times New Roman" w:hAnsi="Times New Roman"/>
          <w:sz w:val="27"/>
          <w:szCs w:val="27"/>
        </w:rPr>
        <w:t>керуючий справами виконкому</w:t>
      </w:r>
      <w:r w:rsidRPr="00D72BB4">
        <w:rPr>
          <w:rFonts w:ascii="Times New Roman" w:hAnsi="Times New Roman"/>
          <w:sz w:val="27"/>
          <w:szCs w:val="27"/>
        </w:rPr>
        <w:tab/>
      </w:r>
      <w:r w:rsidRPr="00D72BB4">
        <w:rPr>
          <w:rFonts w:ascii="Times New Roman" w:hAnsi="Times New Roman"/>
          <w:sz w:val="27"/>
          <w:szCs w:val="27"/>
        </w:rPr>
        <w:tab/>
        <w:t>Юрій ВЕРБИЧ</w:t>
      </w:r>
    </w:p>
    <w:p w14:paraId="15105F62" w14:textId="77777777" w:rsidR="000A0134" w:rsidRPr="00D72BB4" w:rsidRDefault="000A0134">
      <w:pPr>
        <w:tabs>
          <w:tab w:val="left" w:pos="12616"/>
        </w:tabs>
        <w:rPr>
          <w:rFonts w:ascii="Times New Roman" w:hAnsi="Times New Roman"/>
          <w:sz w:val="28"/>
          <w:szCs w:val="28"/>
        </w:rPr>
      </w:pPr>
    </w:p>
    <w:p w14:paraId="3027FD15" w14:textId="77777777" w:rsidR="000A0134" w:rsidRPr="00D72BB4" w:rsidRDefault="000A0134">
      <w:pPr>
        <w:tabs>
          <w:tab w:val="left" w:pos="12616"/>
        </w:tabs>
        <w:rPr>
          <w:rFonts w:ascii="Times New Roman" w:hAnsi="Times New Roman"/>
          <w:sz w:val="28"/>
          <w:szCs w:val="28"/>
        </w:rPr>
      </w:pPr>
    </w:p>
    <w:p w14:paraId="0924D73D" w14:textId="77777777" w:rsidR="000A0134" w:rsidRPr="00D72BB4" w:rsidRDefault="00000000">
      <w:pPr>
        <w:tabs>
          <w:tab w:val="left" w:pos="12616"/>
        </w:tabs>
        <w:rPr>
          <w:rFonts w:ascii="Times New Roman" w:hAnsi="Times New Roman"/>
        </w:rPr>
      </w:pPr>
      <w:r w:rsidRPr="00D72BB4">
        <w:rPr>
          <w:rFonts w:ascii="Times New Roman" w:hAnsi="Times New Roman"/>
        </w:rPr>
        <w:t xml:space="preserve">Король 777 999 </w:t>
      </w:r>
    </w:p>
    <w:p w14:paraId="6561F302" w14:textId="77777777" w:rsidR="000A0134" w:rsidRPr="00D72BB4" w:rsidRDefault="00000000">
      <w:pPr>
        <w:tabs>
          <w:tab w:val="left" w:pos="12616"/>
        </w:tabs>
      </w:pPr>
      <w:proofErr w:type="spellStart"/>
      <w:r w:rsidRPr="00D72BB4">
        <w:rPr>
          <w:rFonts w:ascii="Times New Roman" w:hAnsi="Times New Roman"/>
        </w:rPr>
        <w:t>Хмель</w:t>
      </w:r>
      <w:proofErr w:type="spellEnd"/>
      <w:r w:rsidRPr="00D72BB4">
        <w:rPr>
          <w:rFonts w:ascii="Times New Roman" w:hAnsi="Times New Roman"/>
        </w:rPr>
        <w:t xml:space="preserve"> 741 055</w:t>
      </w:r>
    </w:p>
    <w:sectPr w:rsidR="000A0134" w:rsidRPr="00D72BB4" w:rsidSect="009B4DDC">
      <w:headerReference w:type="default" r:id="rId9"/>
      <w:pgSz w:w="16839" w:h="11907" w:orient="landscape" w:code="77"/>
      <w:pgMar w:top="1985" w:right="567" w:bottom="1134" w:left="567" w:header="425" w:footer="0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957EA" w14:textId="77777777" w:rsidR="009B4DDC" w:rsidRDefault="009B4DDC"/>
  </w:endnote>
  <w:endnote w:type="continuationSeparator" w:id="0">
    <w:p w14:paraId="41B1E391" w14:textId="77777777" w:rsidR="009B4DDC" w:rsidRDefault="009B4D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5F574" w14:textId="77777777" w:rsidR="009B4DDC" w:rsidRDefault="009B4DDC"/>
  </w:footnote>
  <w:footnote w:type="continuationSeparator" w:id="0">
    <w:p w14:paraId="5D48ED17" w14:textId="77777777" w:rsidR="009B4DDC" w:rsidRDefault="009B4D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9FA4" w14:textId="77777777" w:rsidR="000A0134" w:rsidRPr="004D0053" w:rsidRDefault="00000000">
    <w:pPr>
      <w:pStyle w:val="ac"/>
      <w:jc w:val="center"/>
      <w:rPr>
        <w:rFonts w:ascii="Times New Roman" w:hAnsi="Times New Roman"/>
        <w:sz w:val="28"/>
        <w:szCs w:val="28"/>
      </w:rPr>
    </w:pPr>
    <w:r w:rsidRPr="004D0053">
      <w:rPr>
        <w:rFonts w:ascii="Times New Roman" w:hAnsi="Times New Roman"/>
        <w:sz w:val="28"/>
        <w:szCs w:val="28"/>
      </w:rPr>
      <w:fldChar w:fldCharType="begin"/>
    </w:r>
    <w:r w:rsidRPr="004D0053">
      <w:rPr>
        <w:rFonts w:ascii="Times New Roman" w:hAnsi="Times New Roman"/>
        <w:sz w:val="28"/>
        <w:szCs w:val="28"/>
      </w:rPr>
      <w:instrText>PAGE   \* MERGEFORMAT</w:instrText>
    </w:r>
    <w:r w:rsidRPr="004D0053">
      <w:rPr>
        <w:rFonts w:ascii="Times New Roman" w:hAnsi="Times New Roman"/>
        <w:sz w:val="28"/>
        <w:szCs w:val="28"/>
      </w:rPr>
      <w:fldChar w:fldCharType="separate"/>
    </w:r>
    <w:r w:rsidRPr="004D0053">
      <w:rPr>
        <w:rFonts w:ascii="Times New Roman" w:hAnsi="Times New Roman"/>
        <w:sz w:val="28"/>
        <w:szCs w:val="28"/>
      </w:rPr>
      <w:t>#</w:t>
    </w:r>
    <w:r w:rsidRPr="004D0053">
      <w:rPr>
        <w:rFonts w:ascii="Times New Roman" w:hAnsi="Times New Roman"/>
        <w:sz w:val="28"/>
        <w:szCs w:val="28"/>
      </w:rPr>
      <w:fldChar w:fldCharType="end"/>
    </w:r>
  </w:p>
  <w:p w14:paraId="74E14FF6" w14:textId="77777777" w:rsidR="000A0134" w:rsidRDefault="000A013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134"/>
    <w:rsid w:val="000A0134"/>
    <w:rsid w:val="004417B5"/>
    <w:rsid w:val="004D0053"/>
    <w:rsid w:val="0072543A"/>
    <w:rsid w:val="007A0DC0"/>
    <w:rsid w:val="009B4DDC"/>
    <w:rsid w:val="00A9235E"/>
    <w:rsid w:val="00AF6AFF"/>
    <w:rsid w:val="00B72FD8"/>
    <w:rsid w:val="00D72BB4"/>
    <w:rsid w:val="00D74941"/>
    <w:rsid w:val="00E420B2"/>
    <w:rsid w:val="00E60EDE"/>
    <w:rsid w:val="00F228B6"/>
    <w:rsid w:val="00F2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925E"/>
  <w15:docId w15:val="{C9552115-2B66-4A09-B558-59485616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Times New Roman" w:hAnsi="Liberation Serif" w:cs="Times New Roman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0"/>
    <w:next w:val="a1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Указатель"/>
    <w:basedOn w:val="a"/>
    <w:qFormat/>
    <w:pPr>
      <w:suppressLineNumbers/>
    </w:pPr>
  </w:style>
  <w:style w:type="paragraph" w:customStyle="1" w:styleId="11">
    <w:name w:val="Заголовок 11"/>
    <w:basedOn w:val="a0"/>
    <w:next w:val="a1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link w:val="ad"/>
    <w:pPr>
      <w:tabs>
        <w:tab w:val="center" w:pos="4819"/>
        <w:tab w:val="right" w:pos="9639"/>
      </w:tabs>
    </w:pPr>
    <w:rPr>
      <w:szCs w:val="21"/>
    </w:rPr>
  </w:style>
  <w:style w:type="paragraph" w:styleId="ae">
    <w:name w:val="footer"/>
    <w:basedOn w:val="a"/>
    <w:pPr>
      <w:tabs>
        <w:tab w:val="center" w:pos="4819"/>
        <w:tab w:val="right" w:pos="9639"/>
      </w:tabs>
    </w:pPr>
    <w:rPr>
      <w:szCs w:val="21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footnote text"/>
    <w:link w:val="af2"/>
    <w:semiHidden/>
    <w:rPr>
      <w:szCs w:val="20"/>
    </w:rPr>
  </w:style>
  <w:style w:type="paragraph" w:styleId="af3">
    <w:name w:val="endnote text"/>
    <w:link w:val="af4"/>
    <w:semiHidden/>
    <w:rPr>
      <w:szCs w:val="20"/>
    </w:rPr>
  </w:style>
  <w:style w:type="character" w:styleId="af5">
    <w:name w:val="line number"/>
    <w:basedOn w:val="a2"/>
    <w:semiHidden/>
  </w:style>
  <w:style w:type="character" w:styleId="af6">
    <w:name w:val="Hyperlink"/>
    <w:rPr>
      <w:color w:val="000080"/>
      <w:u w:val="singl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f7">
    <w:name w:val="Верхний колонтитул Знак"/>
    <w:basedOn w:val="a2"/>
    <w:qFormat/>
    <w:rPr>
      <w:sz w:val="24"/>
      <w:szCs w:val="21"/>
    </w:rPr>
  </w:style>
  <w:style w:type="character" w:customStyle="1" w:styleId="af8">
    <w:name w:val="Нижний колонтитул Знак"/>
    <w:basedOn w:val="a2"/>
    <w:qFormat/>
    <w:rPr>
      <w:sz w:val="24"/>
      <w:szCs w:val="21"/>
    </w:rPr>
  </w:style>
  <w:style w:type="character" w:customStyle="1" w:styleId="ad">
    <w:name w:val="Верхній колонтитул Знак"/>
    <w:basedOn w:val="a2"/>
    <w:link w:val="ac"/>
    <w:rPr>
      <w:sz w:val="24"/>
      <w:szCs w:val="21"/>
    </w:rPr>
  </w:style>
  <w:style w:type="character" w:styleId="af9">
    <w:name w:val="footnote reference"/>
    <w:semiHidden/>
    <w:rPr>
      <w:vertAlign w:val="superscript"/>
    </w:rPr>
  </w:style>
  <w:style w:type="character" w:customStyle="1" w:styleId="af2">
    <w:name w:val="Текст виноски Знак"/>
    <w:link w:val="af1"/>
    <w:semiHidden/>
    <w:rPr>
      <w:sz w:val="20"/>
      <w:szCs w:val="20"/>
    </w:rPr>
  </w:style>
  <w:style w:type="character" w:styleId="afa">
    <w:name w:val="endnote reference"/>
    <w:semiHidden/>
    <w:rPr>
      <w:vertAlign w:val="superscript"/>
    </w:rPr>
  </w:style>
  <w:style w:type="character" w:customStyle="1" w:styleId="af4">
    <w:name w:val="Текст кінцевої виноски Знак"/>
    <w:link w:val="af3"/>
    <w:semiHidden/>
    <w:rPr>
      <w:sz w:val="20"/>
      <w:szCs w:val="20"/>
    </w:rPr>
  </w:style>
  <w:style w:type="table" w:styleId="12">
    <w:name w:val="Table Simple 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_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614-1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mpd="sng" algn="ctr">
          <a:prstDash val="solid"/>
        </a:ln>
        <a:ln w="25400" cmpd="sng" algn="ctr">
          <a:prstDash val="solid"/>
        </a:ln>
        <a:ln w="38100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12731</Words>
  <Characters>7257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Ірина Демидюк</cp:lastModifiedBy>
  <cp:revision>43</cp:revision>
  <dcterms:created xsi:type="dcterms:W3CDTF">2021-12-29T16:25:00Z</dcterms:created>
  <dcterms:modified xsi:type="dcterms:W3CDTF">2024-03-06T08:04:00Z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GrammarlyDocumentId">
    <vt:lpwstr>8d5e5ed6ed5cd0e917d81b15fafba375728f2c06e98c7a5accb36b5e4824e944</vt:lpwstr>
  </property>
</Properties>
</file>