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ADA9EA" w14:textId="77777777" w:rsidR="00E0124F" w:rsidRDefault="00B23D18">
      <w:pPr>
        <w:tabs>
          <w:tab w:val="left" w:pos="4320"/>
        </w:tabs>
        <w:jc w:val="center"/>
      </w:pPr>
      <w:r>
        <w:object w:dxaOrig="1140" w:dyaOrig="1170" w14:anchorId="3B06E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>
            <v:imagedata r:id="rId9" o:title=""/>
          </v:shape>
          <o:OLEObject Type="Embed" ProgID="PBrush" ShapeID="_x0000_i1025" DrawAspect="Content" ObjectID="_1771306166" r:id="rId10"/>
        </w:object>
      </w:r>
    </w:p>
    <w:p w14:paraId="365C3759" w14:textId="77777777" w:rsidR="00E0124F" w:rsidRDefault="00E0124F">
      <w:pPr>
        <w:jc w:val="center"/>
        <w:rPr>
          <w:sz w:val="16"/>
          <w:szCs w:val="16"/>
        </w:rPr>
      </w:pPr>
    </w:p>
    <w:p w14:paraId="0AC413CC" w14:textId="77777777" w:rsidR="00E0124F" w:rsidRDefault="00B23D1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F383102" w14:textId="77777777" w:rsidR="00E0124F" w:rsidRDefault="00E0124F">
      <w:pPr>
        <w:rPr>
          <w:sz w:val="10"/>
          <w:szCs w:val="10"/>
        </w:rPr>
      </w:pPr>
    </w:p>
    <w:p w14:paraId="49BCE089" w14:textId="77777777" w:rsidR="00E0124F" w:rsidRDefault="00B23D1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="00827723">
        <w:rPr>
          <w:sz w:val="28"/>
          <w:szCs w:val="28"/>
        </w:rPr>
        <w:t xml:space="preserve"> </w:t>
      </w:r>
      <w:r>
        <w:rPr>
          <w:sz w:val="28"/>
          <w:szCs w:val="28"/>
        </w:rPr>
        <w:t>КОМІТЕТ</w:t>
      </w:r>
    </w:p>
    <w:p w14:paraId="6DFEB432" w14:textId="77777777" w:rsidR="00E0124F" w:rsidRDefault="00E0124F">
      <w:pPr>
        <w:jc w:val="center"/>
        <w:rPr>
          <w:b/>
          <w:bCs w:val="0"/>
          <w:sz w:val="20"/>
          <w:szCs w:val="20"/>
        </w:rPr>
      </w:pPr>
    </w:p>
    <w:p w14:paraId="5F53C67E" w14:textId="77777777" w:rsidR="00E0124F" w:rsidRDefault="00B23D1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BF2B202" w14:textId="77777777" w:rsidR="00E0124F" w:rsidRDefault="00E0124F">
      <w:pPr>
        <w:jc w:val="center"/>
        <w:rPr>
          <w:b/>
          <w:bCs w:val="0"/>
          <w:sz w:val="40"/>
          <w:szCs w:val="40"/>
        </w:rPr>
      </w:pPr>
    </w:p>
    <w:p w14:paraId="18A3AF3A" w14:textId="77777777" w:rsidR="00E0124F" w:rsidRDefault="00B23D18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5A85F5E5" w14:textId="77777777" w:rsidR="00E0124F" w:rsidRDefault="00E0124F">
      <w:pPr>
        <w:tabs>
          <w:tab w:val="left" w:pos="0"/>
        </w:tabs>
        <w:jc w:val="center"/>
        <w:rPr>
          <w:sz w:val="22"/>
          <w:szCs w:val="28"/>
        </w:rPr>
      </w:pPr>
    </w:p>
    <w:p w14:paraId="60374A60" w14:textId="77777777" w:rsidR="00E0124F" w:rsidRDefault="00B23D18" w:rsidP="00827723">
      <w:pPr>
        <w:ind w:right="4818"/>
        <w:jc w:val="both"/>
        <w:rPr>
          <w:bCs w:val="0"/>
          <w:szCs w:val="28"/>
        </w:rPr>
      </w:pPr>
      <w:r>
        <w:rPr>
          <w:szCs w:val="28"/>
        </w:rPr>
        <w:t>Про виконання Програми розвитку</w:t>
      </w:r>
      <w:r w:rsidR="00827723">
        <w:rPr>
          <w:szCs w:val="28"/>
        </w:rPr>
        <w:t xml:space="preserve"> </w:t>
      </w:r>
      <w:r>
        <w:rPr>
          <w:szCs w:val="28"/>
        </w:rPr>
        <w:t>фізичної культури та спорту</w:t>
      </w:r>
      <w:r w:rsidR="00827723">
        <w:rPr>
          <w:szCs w:val="28"/>
        </w:rPr>
        <w:t xml:space="preserve"> </w:t>
      </w:r>
      <w:r>
        <w:rPr>
          <w:szCs w:val="28"/>
        </w:rPr>
        <w:t>Луцької міської територіальної громади на 2021</w:t>
      </w:r>
      <w:r w:rsidR="00827723">
        <w:rPr>
          <w:szCs w:val="28"/>
        </w:rPr>
        <w:t>–</w:t>
      </w:r>
      <w:r>
        <w:rPr>
          <w:szCs w:val="28"/>
        </w:rPr>
        <w:t>2023 роки</w:t>
      </w:r>
    </w:p>
    <w:p w14:paraId="442D2C34" w14:textId="77777777" w:rsidR="00E0124F" w:rsidRDefault="00E0124F">
      <w:pPr>
        <w:jc w:val="both"/>
        <w:rPr>
          <w:sz w:val="22"/>
          <w:szCs w:val="28"/>
        </w:rPr>
      </w:pPr>
    </w:p>
    <w:p w14:paraId="14058CE0" w14:textId="71180F14" w:rsidR="00E0124F" w:rsidRDefault="00B23D18" w:rsidP="00827723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«Про місцеве самоврядування в Україні», </w:t>
      </w:r>
      <w:r w:rsidR="00380D80">
        <w:rPr>
          <w:szCs w:val="28"/>
        </w:rPr>
        <w:t xml:space="preserve">Законом України </w:t>
      </w:r>
      <w:r w:rsidR="00827723" w:rsidRPr="00BC1AD9">
        <w:rPr>
          <w:spacing w:val="-4"/>
          <w:szCs w:val="28"/>
        </w:rPr>
        <w:t>«Про фізичну культуру і спорт», постанов</w:t>
      </w:r>
      <w:r w:rsidR="00380D80">
        <w:rPr>
          <w:spacing w:val="-4"/>
          <w:szCs w:val="28"/>
        </w:rPr>
        <w:t>ою</w:t>
      </w:r>
      <w:r w:rsidR="00827723" w:rsidRPr="00BC1AD9">
        <w:rPr>
          <w:spacing w:val="-4"/>
          <w:szCs w:val="28"/>
        </w:rPr>
        <w:t xml:space="preserve"> Кабінету Міністрів України «Про затвердження Стратегії розвитку фізичної культури і спорту на період до 2028 року», </w:t>
      </w:r>
      <w:r w:rsidR="00827723" w:rsidRPr="00827723">
        <w:rPr>
          <w:szCs w:val="28"/>
        </w:rPr>
        <w:t>відповідно до рішення виконавчого комітету міської ради від 03.11.2021 №</w:t>
      </w:r>
      <w:r w:rsidR="003A1D49">
        <w:rPr>
          <w:szCs w:val="28"/>
        </w:rPr>
        <w:t> </w:t>
      </w:r>
      <w:r w:rsidR="00827723" w:rsidRPr="00827723">
        <w:rPr>
          <w:szCs w:val="28"/>
        </w:rPr>
        <w:t xml:space="preserve">881-1 «Про порядок розроблення цільових програм Луцької міської територіальної громади, моніторингу та звітності про їх виконання», </w:t>
      </w:r>
      <w:r>
        <w:rPr>
          <w:szCs w:val="28"/>
        </w:rPr>
        <w:t xml:space="preserve">розглянувши інформацію про виконання </w:t>
      </w:r>
      <w:r>
        <w:rPr>
          <w:bCs w:val="0"/>
          <w:szCs w:val="28"/>
        </w:rPr>
        <w:t>Програми розвитку фізичної культури та спорту Луцької міської територіальної громади на 2021</w:t>
      </w:r>
      <w:r w:rsidR="00380D80">
        <w:rPr>
          <w:bCs w:val="0"/>
          <w:szCs w:val="28"/>
        </w:rPr>
        <w:t>–</w:t>
      </w:r>
      <w:r>
        <w:rPr>
          <w:bCs w:val="0"/>
          <w:szCs w:val="28"/>
        </w:rPr>
        <w:t>2023 роки</w:t>
      </w:r>
      <w:r>
        <w:rPr>
          <w:szCs w:val="28"/>
        </w:rPr>
        <w:t>, затвердженої рішенням міської ради від 23.12.2020 № 2/20</w:t>
      </w:r>
      <w:r w:rsidR="003A1D49">
        <w:rPr>
          <w:szCs w:val="28"/>
        </w:rPr>
        <w:t xml:space="preserve">, </w:t>
      </w:r>
      <w:r w:rsidR="00380D80">
        <w:rPr>
          <w:szCs w:val="28"/>
        </w:rPr>
        <w:t>зі змін</w:t>
      </w:r>
      <w:r w:rsidR="00EA4F90">
        <w:rPr>
          <w:szCs w:val="28"/>
        </w:rPr>
        <w:t>ами</w:t>
      </w:r>
      <w:r>
        <w:rPr>
          <w:szCs w:val="28"/>
        </w:rPr>
        <w:t xml:space="preserve">, </w:t>
      </w:r>
      <w:r>
        <w:rPr>
          <w:rStyle w:val="FontStyle13"/>
          <w:sz w:val="28"/>
          <w:szCs w:val="28"/>
        </w:rPr>
        <w:t>виконавчий комітет міської ради</w:t>
      </w:r>
    </w:p>
    <w:p w14:paraId="33FA39E1" w14:textId="77777777" w:rsidR="00E0124F" w:rsidRDefault="00E0124F">
      <w:pPr>
        <w:jc w:val="both"/>
        <w:rPr>
          <w:szCs w:val="28"/>
        </w:rPr>
      </w:pPr>
    </w:p>
    <w:p w14:paraId="218B31AD" w14:textId="77777777" w:rsidR="00E0124F" w:rsidRDefault="00B23D18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3FD7184" w14:textId="77777777" w:rsidR="00E0124F" w:rsidRDefault="00E0124F">
      <w:pPr>
        <w:ind w:firstLine="708"/>
        <w:jc w:val="both"/>
        <w:rPr>
          <w:szCs w:val="28"/>
        </w:rPr>
      </w:pPr>
    </w:p>
    <w:p w14:paraId="5CF8D395" w14:textId="4BA4AB52" w:rsidR="00E0124F" w:rsidRDefault="00B23D18" w:rsidP="00380D80">
      <w:pPr>
        <w:ind w:firstLine="567"/>
        <w:jc w:val="both"/>
        <w:rPr>
          <w:szCs w:val="28"/>
        </w:rPr>
      </w:pPr>
      <w:r>
        <w:rPr>
          <w:szCs w:val="28"/>
        </w:rPr>
        <w:t xml:space="preserve">1. Інформацію про виконання </w:t>
      </w:r>
      <w:r>
        <w:rPr>
          <w:bCs w:val="0"/>
          <w:szCs w:val="28"/>
        </w:rPr>
        <w:t>Програми розвитку фізичної культури та спорту Луцької міської територіальної громади на 2021</w:t>
      </w:r>
      <w:r w:rsidR="00380D80">
        <w:rPr>
          <w:bCs w:val="0"/>
          <w:szCs w:val="28"/>
        </w:rPr>
        <w:t>–</w:t>
      </w:r>
      <w:r>
        <w:rPr>
          <w:bCs w:val="0"/>
          <w:szCs w:val="28"/>
        </w:rPr>
        <w:t>2023 роки</w:t>
      </w:r>
      <w:r w:rsidR="003A1D49">
        <w:rPr>
          <w:bCs w:val="0"/>
          <w:szCs w:val="28"/>
        </w:rPr>
        <w:t>,</w:t>
      </w:r>
      <w:r w:rsidR="003A1D49" w:rsidRPr="003A1D49">
        <w:rPr>
          <w:szCs w:val="28"/>
        </w:rPr>
        <w:t xml:space="preserve"> </w:t>
      </w:r>
      <w:r w:rsidR="003A1D49">
        <w:rPr>
          <w:szCs w:val="28"/>
        </w:rPr>
        <w:t>затвердженої рішенням міської ради від 23.12.2020 № 2/20, зі змін</w:t>
      </w:r>
      <w:r w:rsidR="00EA4F90">
        <w:rPr>
          <w:szCs w:val="28"/>
        </w:rPr>
        <w:t>ами</w:t>
      </w:r>
      <w:r w:rsidR="003A1D49">
        <w:rPr>
          <w:szCs w:val="28"/>
        </w:rPr>
        <w:t xml:space="preserve">, </w:t>
      </w:r>
      <w:r>
        <w:rPr>
          <w:szCs w:val="28"/>
        </w:rPr>
        <w:t>взяти до відома (додається).</w:t>
      </w:r>
    </w:p>
    <w:p w14:paraId="50D9D411" w14:textId="70D14422" w:rsidR="00E0124F" w:rsidRDefault="00B23D18" w:rsidP="00380D80">
      <w:pPr>
        <w:ind w:firstLine="567"/>
        <w:jc w:val="both"/>
        <w:rPr>
          <w:szCs w:val="28"/>
        </w:rPr>
      </w:pPr>
      <w:r>
        <w:rPr>
          <w:szCs w:val="28"/>
        </w:rPr>
        <w:t>2. Контроль за виконання</w:t>
      </w:r>
      <w:r w:rsidR="00162591">
        <w:rPr>
          <w:szCs w:val="28"/>
        </w:rPr>
        <w:t>м</w:t>
      </w:r>
      <w:r>
        <w:rPr>
          <w:szCs w:val="28"/>
        </w:rPr>
        <w:t xml:space="preserve"> рішення покласти на заступника міського голови Ірину Чебелюк.</w:t>
      </w:r>
    </w:p>
    <w:p w14:paraId="4FA98151" w14:textId="77777777" w:rsidR="00E0124F" w:rsidRDefault="00E0124F">
      <w:pPr>
        <w:ind w:firstLine="708"/>
        <w:jc w:val="both"/>
        <w:rPr>
          <w:szCs w:val="28"/>
        </w:rPr>
      </w:pPr>
    </w:p>
    <w:p w14:paraId="34D2E4E8" w14:textId="77777777" w:rsidR="00380D80" w:rsidRDefault="00380D80">
      <w:pPr>
        <w:ind w:firstLine="708"/>
        <w:jc w:val="both"/>
        <w:rPr>
          <w:szCs w:val="28"/>
        </w:rPr>
      </w:pPr>
    </w:p>
    <w:p w14:paraId="19A46203" w14:textId="77777777" w:rsidR="00E0124F" w:rsidRDefault="00E0124F">
      <w:pPr>
        <w:jc w:val="both"/>
        <w:rPr>
          <w:szCs w:val="28"/>
        </w:rPr>
      </w:pPr>
    </w:p>
    <w:p w14:paraId="5250DCBD" w14:textId="77777777" w:rsidR="00E0124F" w:rsidRDefault="00B23D18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Ігор ПОЛІЩУК </w:t>
      </w:r>
    </w:p>
    <w:p w14:paraId="03311BBA" w14:textId="77777777" w:rsidR="00E0124F" w:rsidRDefault="00E0124F"/>
    <w:p w14:paraId="0E01529D" w14:textId="77777777" w:rsidR="00E0124F" w:rsidRDefault="00E0124F"/>
    <w:p w14:paraId="63CB12AC" w14:textId="77777777" w:rsidR="00E0124F" w:rsidRDefault="00B23D18">
      <w:r>
        <w:t>Заступник міського голови,</w:t>
      </w:r>
    </w:p>
    <w:p w14:paraId="009845D4" w14:textId="77777777" w:rsidR="00E0124F" w:rsidRDefault="00B23D18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CBB745C" w14:textId="77777777" w:rsidR="00E0124F" w:rsidRDefault="00E0124F">
      <w:pPr>
        <w:pStyle w:val="14"/>
        <w:spacing w:after="0"/>
        <w:ind w:left="0"/>
        <w:jc w:val="both"/>
        <w:rPr>
          <w:rStyle w:val="FontStyle13"/>
          <w:sz w:val="24"/>
          <w:szCs w:val="28"/>
        </w:rPr>
      </w:pPr>
    </w:p>
    <w:p w14:paraId="6E6BDCEA" w14:textId="77777777" w:rsidR="00E0124F" w:rsidRDefault="00B23D18">
      <w:pPr>
        <w:pStyle w:val="14"/>
        <w:spacing w:after="0"/>
        <w:ind w:left="0"/>
        <w:jc w:val="both"/>
      </w:pPr>
      <w:r>
        <w:rPr>
          <w:rStyle w:val="FontStyle13"/>
          <w:sz w:val="24"/>
          <w:szCs w:val="28"/>
        </w:rPr>
        <w:t>Захожий 777 925</w:t>
      </w:r>
    </w:p>
    <w:sectPr w:rsidR="00E0124F">
      <w:footerReference w:type="default" r:id="rId11"/>
      <w:pgSz w:w="11906" w:h="16838"/>
      <w:pgMar w:top="567" w:right="567" w:bottom="1071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8126" w14:textId="77777777" w:rsidR="00426C55" w:rsidRDefault="00426C55">
      <w:r>
        <w:separator/>
      </w:r>
    </w:p>
  </w:endnote>
  <w:endnote w:type="continuationSeparator" w:id="0">
    <w:p w14:paraId="4713EAE4" w14:textId="77777777" w:rsidR="00426C55" w:rsidRDefault="0042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F4B9" w14:textId="77777777" w:rsidR="00E0124F" w:rsidRDefault="00B23D18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9629E" wp14:editId="7E290E4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4445" t="4445" r="20320" b="5080"/>
              <wp:wrapSquare wrapText="largest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44F8A4A9" id="Прямоугольник 1" o:spid="_x0000_s1026" style="position:absolute;margin-left:0;margin-top:.05pt;width:1.0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934E" w14:textId="77777777" w:rsidR="00426C55" w:rsidRDefault="00426C55">
      <w:r>
        <w:separator/>
      </w:r>
    </w:p>
  </w:footnote>
  <w:footnote w:type="continuationSeparator" w:id="0">
    <w:p w14:paraId="54DD2C8A" w14:textId="77777777" w:rsidR="00426C55" w:rsidRDefault="0042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 w16cid:durableId="36000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6D93"/>
    <w:rsid w:val="000E7D8F"/>
    <w:rsid w:val="001041F5"/>
    <w:rsid w:val="00123739"/>
    <w:rsid w:val="00162591"/>
    <w:rsid w:val="001E7455"/>
    <w:rsid w:val="00294DE9"/>
    <w:rsid w:val="002B1EC3"/>
    <w:rsid w:val="00300E45"/>
    <w:rsid w:val="00333CD2"/>
    <w:rsid w:val="00380D80"/>
    <w:rsid w:val="00391832"/>
    <w:rsid w:val="003A1D49"/>
    <w:rsid w:val="00426C55"/>
    <w:rsid w:val="00443F2D"/>
    <w:rsid w:val="00446568"/>
    <w:rsid w:val="004531DA"/>
    <w:rsid w:val="00556AB2"/>
    <w:rsid w:val="005641EA"/>
    <w:rsid w:val="00584A29"/>
    <w:rsid w:val="005A72B1"/>
    <w:rsid w:val="006A6A60"/>
    <w:rsid w:val="006E053A"/>
    <w:rsid w:val="00706857"/>
    <w:rsid w:val="00793FAB"/>
    <w:rsid w:val="007A2B76"/>
    <w:rsid w:val="007D3DDD"/>
    <w:rsid w:val="007E5C77"/>
    <w:rsid w:val="007E6995"/>
    <w:rsid w:val="00816DAC"/>
    <w:rsid w:val="00827723"/>
    <w:rsid w:val="008550FA"/>
    <w:rsid w:val="00881BC6"/>
    <w:rsid w:val="00890D21"/>
    <w:rsid w:val="008F1A2B"/>
    <w:rsid w:val="00964260"/>
    <w:rsid w:val="0098709D"/>
    <w:rsid w:val="009901E6"/>
    <w:rsid w:val="009A36FA"/>
    <w:rsid w:val="009C6042"/>
    <w:rsid w:val="00A11988"/>
    <w:rsid w:val="00A3423A"/>
    <w:rsid w:val="00AC2ECE"/>
    <w:rsid w:val="00B23D18"/>
    <w:rsid w:val="00B64BF5"/>
    <w:rsid w:val="00BC7406"/>
    <w:rsid w:val="00C35724"/>
    <w:rsid w:val="00C96797"/>
    <w:rsid w:val="00CF0212"/>
    <w:rsid w:val="00D5187D"/>
    <w:rsid w:val="00DB60F3"/>
    <w:rsid w:val="00E0124F"/>
    <w:rsid w:val="00E27C1B"/>
    <w:rsid w:val="00E46EDE"/>
    <w:rsid w:val="00E61C4D"/>
    <w:rsid w:val="00E62AEC"/>
    <w:rsid w:val="00E6561C"/>
    <w:rsid w:val="00EA4B07"/>
    <w:rsid w:val="00EA4F90"/>
    <w:rsid w:val="00F05A7E"/>
    <w:rsid w:val="00F632F7"/>
    <w:rsid w:val="67ED4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960881"/>
  <w15:docId w15:val="{36D243E9-B9E9-4788-A501-D40DB77D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</w:style>
  <w:style w:type="character" w:customStyle="1" w:styleId="10">
    <w:name w:val="Основной шрифт абзаца1"/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pPr>
      <w:spacing w:after="120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List"/>
    <w:basedOn w:val="a6"/>
    <w:rPr>
      <w:rFonts w:cs="Mangal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FontStyle13">
    <w:name w:val="Font Style13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Абзац списка1"/>
    <w:basedOn w:val="a"/>
    <w:pPr>
      <w:spacing w:after="200"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4BBB8AD-B2C8-457C-ACE5-5D3A03F5F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SPecialiST RePack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Ірина Демидюк</cp:lastModifiedBy>
  <cp:revision>24</cp:revision>
  <cp:lastPrinted>2016-01-04T13:49:00Z</cp:lastPrinted>
  <dcterms:created xsi:type="dcterms:W3CDTF">2020-12-04T10:04:00Z</dcterms:created>
  <dcterms:modified xsi:type="dcterms:W3CDTF">2024-03-07T06:43:00Z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E452F6F0707240A09F8C66249614371C_13</vt:lpwstr>
  </property>
</Properties>
</file>