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8pt" o:ole="" fillcolor="window">
            <v:imagedata r:id="rId5" o:title=""/>
          </v:shape>
          <o:OLEObject Type="Embed" ProgID="PBrush" ShapeID="_x0000_i1025" DrawAspect="Content" ObjectID="_1771352966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6B5BB0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6B5BB0" w:rsidRDefault="00357F2C" w:rsidP="00357F2C">
      <w:pPr>
        <w:jc w:val="both"/>
        <w:rPr>
          <w:sz w:val="16"/>
          <w:szCs w:val="25"/>
          <w:lang w:val="uk-UA"/>
        </w:rPr>
      </w:pPr>
    </w:p>
    <w:p w:rsidR="006B5BB0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 w:rsidR="009A27E8">
        <w:rPr>
          <w:sz w:val="28"/>
          <w:szCs w:val="28"/>
          <w:lang w:val="uk-UA"/>
        </w:rPr>
        <w:t xml:space="preserve"> </w:t>
      </w:r>
      <w:r w:rsidR="006B5BB0">
        <w:rPr>
          <w:sz w:val="28"/>
          <w:szCs w:val="28"/>
          <w:lang w:val="uk-UA"/>
        </w:rPr>
        <w:t>н</w:t>
      </w:r>
      <w:r w:rsidR="00E24A11">
        <w:rPr>
          <w:sz w:val="28"/>
          <w:szCs w:val="28"/>
          <w:lang w:val="uk-UA"/>
        </w:rPr>
        <w:t>ежитлового</w:t>
      </w:r>
      <w:r w:rsidR="006B5BB0" w:rsidRPr="006B5BB0">
        <w:rPr>
          <w:sz w:val="28"/>
          <w:szCs w:val="28"/>
        </w:rPr>
        <w:t xml:space="preserve"> </w:t>
      </w:r>
      <w:r w:rsidR="00E24A11">
        <w:rPr>
          <w:sz w:val="28"/>
          <w:szCs w:val="28"/>
          <w:lang w:val="uk-UA"/>
        </w:rPr>
        <w:t>приміщення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4104B9">
        <w:rPr>
          <w:sz w:val="28"/>
          <w:szCs w:val="28"/>
          <w:lang w:val="uk-UA"/>
        </w:rPr>
        <w:t>пр-ті </w:t>
      </w:r>
      <w:r w:rsidR="006B5BB0">
        <w:rPr>
          <w:sz w:val="28"/>
          <w:szCs w:val="28"/>
          <w:lang w:val="uk-UA"/>
        </w:rPr>
        <w:t>Президента Грушевського, 1</w:t>
      </w:r>
    </w:p>
    <w:p w:rsidR="00357F2C" w:rsidRPr="006B5BB0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6B5BB0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6B5BB0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6B5BB0" w:rsidRDefault="00E24A11" w:rsidP="00E24A11">
      <w:pPr>
        <w:rPr>
          <w:sz w:val="12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915B82">
        <w:rPr>
          <w:sz w:val="28"/>
          <w:szCs w:val="28"/>
          <w:lang w:val="uk-UA"/>
        </w:rPr>
        <w:t>48,7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104B9">
        <w:rPr>
          <w:sz w:val="28"/>
          <w:szCs w:val="28"/>
          <w:lang w:val="uk-UA"/>
        </w:rPr>
        <w:t>пр-ті </w:t>
      </w:r>
      <w:r w:rsidR="00915B82">
        <w:rPr>
          <w:sz w:val="28"/>
          <w:szCs w:val="28"/>
          <w:lang w:val="uk-UA"/>
        </w:rPr>
        <w:t>Президента Грушевського</w:t>
      </w:r>
      <w:r w:rsidR="004104B9">
        <w:rPr>
          <w:sz w:val="28"/>
          <w:szCs w:val="28"/>
          <w:lang w:val="uk-UA"/>
        </w:rPr>
        <w:t>, </w:t>
      </w:r>
      <w:r w:rsidR="00915B82">
        <w:rPr>
          <w:sz w:val="28"/>
          <w:szCs w:val="28"/>
          <w:lang w:val="uk-UA"/>
        </w:rPr>
        <w:t>1</w:t>
      </w:r>
      <w:r w:rsidR="00FE265C" w:rsidRPr="00FE265C">
        <w:rPr>
          <w:sz w:val="28"/>
          <w:szCs w:val="28"/>
        </w:rPr>
        <w:t xml:space="preserve"> </w:t>
      </w:r>
      <w:r w:rsidR="00FE265C">
        <w:rPr>
          <w:sz w:val="28"/>
          <w:szCs w:val="28"/>
          <w:lang w:val="uk-UA"/>
        </w:rPr>
        <w:t>у м. Луцьку</w:t>
      </w:r>
      <w:r w:rsidRPr="004A683A">
        <w:rPr>
          <w:sz w:val="28"/>
          <w:szCs w:val="28"/>
          <w:lang w:val="uk-UA"/>
        </w:rPr>
        <w:t>, з</w:t>
      </w:r>
      <w:r w:rsidR="006727A3" w:rsidRPr="009A27E8">
        <w:rPr>
          <w:sz w:val="28"/>
          <w:szCs w:val="28"/>
        </w:rPr>
        <w:t xml:space="preserve"> </w:t>
      </w:r>
      <w:r w:rsidR="006727A3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DA74AA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DA74AA">
        <w:rPr>
          <w:sz w:val="28"/>
          <w:szCs w:val="28"/>
          <w:lang w:val="uk-UA"/>
        </w:rPr>
        <w:t>становить 1</w:t>
      </w:r>
      <w:r w:rsidR="00DA74AA">
        <w:rPr>
          <w:sz w:val="28"/>
          <w:szCs w:val="28"/>
          <w:lang w:val="uk-UA"/>
        </w:rPr>
        <w:t> 935,75</w:t>
      </w:r>
      <w:r w:rsidRPr="00DA74AA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6B5BB0" w:rsidRDefault="008B5A72" w:rsidP="008B5A72">
      <w:pPr>
        <w:jc w:val="both"/>
        <w:rPr>
          <w:sz w:val="18"/>
          <w:szCs w:val="18"/>
          <w:lang w:val="uk-UA"/>
        </w:rPr>
      </w:pPr>
    </w:p>
    <w:p w:rsidR="008B5A72" w:rsidRPr="006B5BB0" w:rsidRDefault="008B5A72" w:rsidP="008B5A72">
      <w:pPr>
        <w:jc w:val="both"/>
        <w:rPr>
          <w:sz w:val="18"/>
          <w:szCs w:val="18"/>
          <w:lang w:val="uk-UA"/>
        </w:rPr>
      </w:pPr>
    </w:p>
    <w:p w:rsidR="008B5A72" w:rsidRPr="006B5BB0" w:rsidRDefault="008B5A72" w:rsidP="008B5A72">
      <w:pPr>
        <w:jc w:val="both"/>
        <w:rPr>
          <w:sz w:val="18"/>
          <w:szCs w:val="18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9A27E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8B5A72" w:rsidRPr="006B5BB0" w:rsidRDefault="008B5A72" w:rsidP="008B5A72">
      <w:pPr>
        <w:jc w:val="both"/>
        <w:rPr>
          <w:sz w:val="16"/>
          <w:lang w:val="uk-UA"/>
        </w:rPr>
      </w:pPr>
    </w:p>
    <w:p w:rsidR="008B5A72" w:rsidRPr="006B5BB0" w:rsidRDefault="008B5A72" w:rsidP="008B5A72">
      <w:pPr>
        <w:jc w:val="both"/>
        <w:rPr>
          <w:sz w:val="16"/>
          <w:lang w:val="uk-UA"/>
        </w:rPr>
      </w:pPr>
    </w:p>
    <w:p w:rsidR="008B5A72" w:rsidRPr="006B5BB0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A27E8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Юрій ВЕРБИЧ</w:t>
      </w:r>
    </w:p>
    <w:p w:rsidR="008B5A72" w:rsidRPr="006B5BB0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6B5BB0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6B5BB0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27A3"/>
    <w:rsid w:val="00673D36"/>
    <w:rsid w:val="0068767C"/>
    <w:rsid w:val="00694A44"/>
    <w:rsid w:val="006A710C"/>
    <w:rsid w:val="006B5BB0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5B8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A27E8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A74AA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265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AC12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11</cp:revision>
  <cp:lastPrinted>2023-04-06T09:51:00Z</cp:lastPrinted>
  <dcterms:created xsi:type="dcterms:W3CDTF">2023-04-06T11:36:00Z</dcterms:created>
  <dcterms:modified xsi:type="dcterms:W3CDTF">2024-03-07T19:43:00Z</dcterms:modified>
</cp:coreProperties>
</file>