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mc:AlternateContent>
          <mc:Choice Requires="wps">
            <w:drawing>
              <wp:anchor behindDoc="0" distT="0" distB="0" distL="635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850849821" r:id="rId2"/>
        </w:object>
      </w:r>
    </w:p>
    <w:p>
      <w:pPr>
        <w:pStyle w:val="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Про надання дозволу  на  розроблення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технічної документації із землеустрою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щодо поділу та об’єднання  земельних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ділянок   комунальної    власності    на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вул. Львівській, 152-В  </w:t>
      </w:r>
      <w:r>
        <w:rPr>
          <w:sz w:val="28"/>
          <w:szCs w:val="28"/>
          <w:lang w:val="uk-UA"/>
        </w:rPr>
        <w:t>у м. Луцьку</w:t>
      </w:r>
    </w:p>
    <w:p>
      <w:pPr>
        <w:pStyle w:val="Normal"/>
        <w:jc w:val="both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заяву громадян Семенюк Оксани Миколаївни, Лобацького Володимира Петровича щодо поділу земельної ділянки комунальної власності на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вул. Львівській, 152-В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Луцьку, схему поділу земельної ділянки на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вул. Львівській, 152-В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з кадастровим номером 0710100000:31:133:0020 зареєстровано у Державному реєстрі речових прав на нерухоме майно від 27.02.2014, номер запису про право власності: 4815731,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витяг з Державного земе</w:t>
      </w:r>
      <w:r>
        <w:rPr>
          <w:b w:val="false"/>
          <w:bCs w:val="false"/>
          <w:sz w:val="28"/>
          <w:szCs w:val="28"/>
          <w:lang w:val="uk-UA"/>
        </w:rPr>
        <w:t>льного кадастру про земельну ділянку від 08.02.2024                                    № НВ-0000316852024,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враховуючи документи, </w:t>
      </w:r>
      <w:r>
        <w:rPr>
          <w:sz w:val="28"/>
          <w:szCs w:val="28"/>
        </w:rPr>
        <w:t>що посвідчують право власності</w:t>
      </w:r>
      <w:r>
        <w:rPr>
          <w:color w:val="000000"/>
          <w:spacing w:val="6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на об’єкти нерухомого майна на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вул. Львівській, 152-В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у м. Луцьку:</w:t>
      </w:r>
      <w:r>
        <w:rPr>
          <w:b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громадянки Семенюк Оксани Миколаївни − договір дарування від 06.12.2023 за № 2-1245, </w:t>
      </w:r>
      <w:r>
        <w:rPr>
          <w:sz w:val="28"/>
          <w:szCs w:val="28"/>
          <w:lang w:val="uk-UA"/>
        </w:rPr>
        <w:t xml:space="preserve">відповідно до якого право власності на склад та майстерню зареєстровано  </w:t>
      </w:r>
      <w:r>
        <w:rPr>
          <w:rFonts w:eastAsia="SimSun;ЛОМе" w:cs="Mangal"/>
          <w:b w:val="false"/>
          <w:bCs w:val="false"/>
          <w:color w:val="auto"/>
          <w:spacing w:val="-6"/>
          <w:kern w:val="2"/>
          <w:sz w:val="28"/>
          <w:szCs w:val="28"/>
          <w:lang w:val="uk-UA" w:eastAsia="zh-CN" w:bidi="hi-IN"/>
        </w:rPr>
        <w:t xml:space="preserve">в Державному реєстрі речових прав на нерухоме майно від 06.12.2023, </w:t>
      </w:r>
      <w:r>
        <w:rPr>
          <w:sz w:val="28"/>
          <w:szCs w:val="28"/>
          <w:lang w:val="uk-UA"/>
        </w:rPr>
        <w:t xml:space="preserve">номер відомостей про речове право: 52833466,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технічний паспорт на об’єкт нерухомого майна від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 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9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.1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.2023;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громадянина Лобацького Володимира Петровича − договір купівлі-продажу від 17.06.2014 за № 711,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відповідно до якого право власності на незавершену будівництвом виробничо-складську будівлю з адміністративно-побутовими приміщеннями зареєстровано </w:t>
      </w:r>
      <w:r>
        <w:rPr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hi-IN"/>
        </w:rPr>
        <w:t xml:space="preserve">в Державному реєстрі речових прав на нерухоме майно від 17.06.2014,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номер запису про право власності: 6031074</w:t>
      </w:r>
      <w:r>
        <w:rPr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hi-IN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технічний паспорт на об’єкт нерухомого майна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, </w:t>
      </w:r>
      <w:r>
        <w:rPr>
          <w:sz w:val="28"/>
          <w:szCs w:val="28"/>
          <w:lang w:val="uk-UA"/>
        </w:rPr>
        <w:t>договір оренди землі, укладений між Луцькою міською радою та громадянкою Цицик Любов’ю Миколаївною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від 19.02.2014 (право оренди на земельну ділянку зареєстровано</w:t>
      </w:r>
      <w:r>
        <w:rPr>
          <w:rFonts w:eastAsia="Times New Roman" w:cs="Times New Roman"/>
          <w:b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в Державному реєстрі речових прав на нерухоме майно від 27.02.2014, номер запису про інше речове право: 4815956), </w:t>
      </w:r>
      <w:r>
        <w:rPr>
          <w:rFonts w:eastAsia="Times New Roman" w:cs="Times New Roman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акт приймання-передачі земельної ділянки</w:t>
      </w:r>
      <w:r>
        <w:rPr>
          <w:rFonts w:eastAsia="SimSun;ЛОМе" w:cs="Times New Roman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, відповідно до якого зареєстровано припинення права оренди на земельну ділянку у Державному реєстрі речових прав на нерухоме майно 06.03.2019, </w:t>
      </w:r>
      <w:r>
        <w:rPr>
          <w:sz w:val="28"/>
          <w:szCs w:val="28"/>
          <w:lang w:val="uk-UA"/>
        </w:rPr>
        <w:t xml:space="preserve">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sz w:val="28"/>
          <w:szCs w:val="28"/>
          <w:lang w:val="uk-UA"/>
        </w:rPr>
        <w:t xml:space="preserve"> статтею 26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Надати дозвіл на розроблення </w:t>
      </w:r>
      <w:r>
        <w:rPr>
          <w:spacing w:val="-4"/>
          <w:sz w:val="28"/>
          <w:szCs w:val="28"/>
          <w:lang w:val="uk-UA"/>
        </w:rPr>
        <w:t xml:space="preserve">технічної документації із землеустрою щодо поділу та об’єднання земельних ділянок комунальної власності на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вул. Львівській, 152-В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Луцьку: земельна ділянка</w:t>
      </w:r>
      <w:r>
        <w:rPr>
          <w:spacing w:val="2"/>
          <w:sz w:val="28"/>
          <w:szCs w:val="28"/>
          <w:lang w:val="uk-UA"/>
        </w:rPr>
        <w:t xml:space="preserve"> площею 0,9298 га з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кадастровим номером 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710100000:31:133:0020, для будівництва та реконструкції складських приміщень під виробничо-побутовий комплекс з подальшим обслуговуванням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widowControl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Внести відомості до Державного земельного кадастру про новостворені земельні ділянки, згідно з порядком, визначеним чинним законодавством України.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Розроблену т</w:t>
      </w:r>
      <w:r>
        <w:rPr>
          <w:spacing w:val="-4"/>
          <w:sz w:val="28"/>
          <w:szCs w:val="28"/>
          <w:lang w:val="uk-UA"/>
        </w:rPr>
        <w:t xml:space="preserve">ехнічну документацію із землеустрою щодо поділу та об’єднання земельних ділянок комунальної власності </w:t>
      </w:r>
      <w:r>
        <w:rPr>
          <w:sz w:val="28"/>
          <w:szCs w:val="28"/>
          <w:lang w:val="uk-UA"/>
        </w:rPr>
        <w:t>подати на затвердження до міської ради.</w:t>
      </w:r>
    </w:p>
    <w:p>
      <w:pPr>
        <w:pStyle w:val="Normal"/>
        <w:widowControl w:val="false"/>
        <w:ind w:firstLine="540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965" w:right="567" w:gutter="0" w:header="0" w:top="613" w:footer="0" w:bottom="1975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embedSystemFonts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06a6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06a64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06a64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fc2e0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fc2e0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06a64"/>
    <w:rPr/>
  </w:style>
  <w:style w:type="character" w:styleId="WW8Num1z1" w:customStyle="1">
    <w:name w:val="WW8Num1z1"/>
    <w:uiPriority w:val="99"/>
    <w:qFormat/>
    <w:rsid w:val="00106a64"/>
    <w:rPr/>
  </w:style>
  <w:style w:type="character" w:styleId="WW8Num1z2" w:customStyle="1">
    <w:name w:val="WW8Num1z2"/>
    <w:uiPriority w:val="99"/>
    <w:qFormat/>
    <w:rsid w:val="00106a64"/>
    <w:rPr/>
  </w:style>
  <w:style w:type="character" w:styleId="WW8Num1z3" w:customStyle="1">
    <w:name w:val="WW8Num1z3"/>
    <w:uiPriority w:val="99"/>
    <w:qFormat/>
    <w:rsid w:val="00106a64"/>
    <w:rPr/>
  </w:style>
  <w:style w:type="character" w:styleId="WW8Num1z4" w:customStyle="1">
    <w:name w:val="WW8Num1z4"/>
    <w:uiPriority w:val="99"/>
    <w:qFormat/>
    <w:rsid w:val="00106a64"/>
    <w:rPr/>
  </w:style>
  <w:style w:type="character" w:styleId="WW8Num1z5" w:customStyle="1">
    <w:name w:val="WW8Num1z5"/>
    <w:uiPriority w:val="99"/>
    <w:qFormat/>
    <w:rsid w:val="00106a64"/>
    <w:rPr/>
  </w:style>
  <w:style w:type="character" w:styleId="WW8Num1z6" w:customStyle="1">
    <w:name w:val="WW8Num1z6"/>
    <w:uiPriority w:val="99"/>
    <w:qFormat/>
    <w:rsid w:val="00106a64"/>
    <w:rPr/>
  </w:style>
  <w:style w:type="character" w:styleId="WW8Num1z7" w:customStyle="1">
    <w:name w:val="WW8Num1z7"/>
    <w:uiPriority w:val="99"/>
    <w:qFormat/>
    <w:rsid w:val="00106a64"/>
    <w:rPr/>
  </w:style>
  <w:style w:type="character" w:styleId="WW8Num1z8" w:customStyle="1">
    <w:name w:val="WW8Num1z8"/>
    <w:uiPriority w:val="99"/>
    <w:qFormat/>
    <w:rsid w:val="00106a64"/>
    <w:rPr/>
  </w:style>
  <w:style w:type="character" w:styleId="WW8Num2z0" w:customStyle="1">
    <w:name w:val="WW8Num2z0"/>
    <w:uiPriority w:val="99"/>
    <w:qFormat/>
    <w:rsid w:val="00106a64"/>
    <w:rPr/>
  </w:style>
  <w:style w:type="character" w:styleId="WW8Num2z1" w:customStyle="1">
    <w:name w:val="WW8Num2z1"/>
    <w:uiPriority w:val="99"/>
    <w:qFormat/>
    <w:rsid w:val="00106a64"/>
    <w:rPr/>
  </w:style>
  <w:style w:type="character" w:styleId="WW8Num2z2" w:customStyle="1">
    <w:name w:val="WW8Num2z2"/>
    <w:uiPriority w:val="99"/>
    <w:qFormat/>
    <w:rsid w:val="00106a64"/>
    <w:rPr/>
  </w:style>
  <w:style w:type="character" w:styleId="WW8Num2z3" w:customStyle="1">
    <w:name w:val="WW8Num2z3"/>
    <w:uiPriority w:val="99"/>
    <w:qFormat/>
    <w:rsid w:val="00106a64"/>
    <w:rPr/>
  </w:style>
  <w:style w:type="character" w:styleId="WW8Num2z4" w:customStyle="1">
    <w:name w:val="WW8Num2z4"/>
    <w:uiPriority w:val="99"/>
    <w:qFormat/>
    <w:rsid w:val="00106a64"/>
    <w:rPr/>
  </w:style>
  <w:style w:type="character" w:styleId="WW8Num2z5" w:customStyle="1">
    <w:name w:val="WW8Num2z5"/>
    <w:uiPriority w:val="99"/>
    <w:qFormat/>
    <w:rsid w:val="00106a64"/>
    <w:rPr/>
  </w:style>
  <w:style w:type="character" w:styleId="WW8Num2z6" w:customStyle="1">
    <w:name w:val="WW8Num2z6"/>
    <w:uiPriority w:val="99"/>
    <w:qFormat/>
    <w:rsid w:val="00106a64"/>
    <w:rPr/>
  </w:style>
  <w:style w:type="character" w:styleId="WW8Num2z7" w:customStyle="1">
    <w:name w:val="WW8Num2z7"/>
    <w:uiPriority w:val="99"/>
    <w:qFormat/>
    <w:rsid w:val="00106a64"/>
    <w:rPr/>
  </w:style>
  <w:style w:type="character" w:styleId="WW8Num2z8" w:customStyle="1">
    <w:name w:val="WW8Num2z8"/>
    <w:uiPriority w:val="99"/>
    <w:qFormat/>
    <w:rsid w:val="00106a64"/>
    <w:rPr/>
  </w:style>
  <w:style w:type="character" w:styleId="3" w:customStyle="1">
    <w:name w:val="Основной шрифт абзаца3"/>
    <w:uiPriority w:val="99"/>
    <w:qFormat/>
    <w:rsid w:val="00106a64"/>
    <w:rPr/>
  </w:style>
  <w:style w:type="character" w:styleId="21" w:customStyle="1">
    <w:name w:val="Основной шрифт абзаца2"/>
    <w:uiPriority w:val="99"/>
    <w:qFormat/>
    <w:rsid w:val="00106a64"/>
    <w:rPr/>
  </w:style>
  <w:style w:type="character" w:styleId="WW8Num1zfalse" w:customStyle="1">
    <w:name w:val="WW8Num1zfalse"/>
    <w:uiPriority w:val="99"/>
    <w:qFormat/>
    <w:rsid w:val="00106a64"/>
    <w:rPr/>
  </w:style>
  <w:style w:type="character" w:styleId="WW8Num1ztrue" w:customStyle="1">
    <w:name w:val="WW8Num1ztrue"/>
    <w:uiPriority w:val="99"/>
    <w:qFormat/>
    <w:rsid w:val="00106a64"/>
    <w:rPr/>
  </w:style>
  <w:style w:type="character" w:styleId="WWWW8Num1ztrue" w:customStyle="1">
    <w:name w:val="WW-WW8Num1ztrue"/>
    <w:uiPriority w:val="99"/>
    <w:qFormat/>
    <w:rsid w:val="00106a64"/>
    <w:rPr/>
  </w:style>
  <w:style w:type="character" w:styleId="WWWW8Num1ztrue1" w:customStyle="1">
    <w:name w:val="WW-WW8Num1ztrue1"/>
    <w:uiPriority w:val="99"/>
    <w:qFormat/>
    <w:rsid w:val="00106a64"/>
    <w:rPr/>
  </w:style>
  <w:style w:type="character" w:styleId="WWWW8Num1ztrue2" w:customStyle="1">
    <w:name w:val="WW-WW8Num1ztrue2"/>
    <w:uiPriority w:val="99"/>
    <w:qFormat/>
    <w:rsid w:val="00106a64"/>
    <w:rPr/>
  </w:style>
  <w:style w:type="character" w:styleId="WWWW8Num1ztrue3" w:customStyle="1">
    <w:name w:val="WW-WW8Num1ztrue3"/>
    <w:uiPriority w:val="99"/>
    <w:qFormat/>
    <w:rsid w:val="00106a64"/>
    <w:rPr/>
  </w:style>
  <w:style w:type="character" w:styleId="WWWW8Num1ztrue4" w:customStyle="1">
    <w:name w:val="WW-WW8Num1ztrue4"/>
    <w:uiPriority w:val="99"/>
    <w:qFormat/>
    <w:rsid w:val="00106a64"/>
    <w:rPr/>
  </w:style>
  <w:style w:type="character" w:styleId="WWWW8Num1ztrue5" w:customStyle="1">
    <w:name w:val="WW-WW8Num1ztrue5"/>
    <w:uiPriority w:val="99"/>
    <w:qFormat/>
    <w:rsid w:val="00106a64"/>
    <w:rPr/>
  </w:style>
  <w:style w:type="character" w:styleId="WWWW8Num1ztrue6" w:customStyle="1">
    <w:name w:val="WW-WW8Num1ztrue6"/>
    <w:uiPriority w:val="99"/>
    <w:qFormat/>
    <w:rsid w:val="00106a64"/>
    <w:rPr/>
  </w:style>
  <w:style w:type="character" w:styleId="WWWW8Num1ztrue7" w:customStyle="1">
    <w:name w:val="WW-WW8Num1ztrue7"/>
    <w:uiPriority w:val="99"/>
    <w:qFormat/>
    <w:rsid w:val="00106a64"/>
    <w:rPr/>
  </w:style>
  <w:style w:type="character" w:styleId="WWWW8Num1ztrue11" w:customStyle="1">
    <w:name w:val="WW-WW8Num1ztrue11"/>
    <w:uiPriority w:val="99"/>
    <w:qFormat/>
    <w:rsid w:val="00106a64"/>
    <w:rPr/>
  </w:style>
  <w:style w:type="character" w:styleId="WWWW8Num1ztrue21" w:customStyle="1">
    <w:name w:val="WW-WW8Num1ztrue21"/>
    <w:uiPriority w:val="99"/>
    <w:qFormat/>
    <w:rsid w:val="00106a64"/>
    <w:rPr/>
  </w:style>
  <w:style w:type="character" w:styleId="WWWW8Num1ztrue31" w:customStyle="1">
    <w:name w:val="WW-WW8Num1ztrue31"/>
    <w:uiPriority w:val="99"/>
    <w:qFormat/>
    <w:rsid w:val="00106a64"/>
    <w:rPr/>
  </w:style>
  <w:style w:type="character" w:styleId="WWWW8Num1ztrue41" w:customStyle="1">
    <w:name w:val="WW-WW8Num1ztrue41"/>
    <w:uiPriority w:val="99"/>
    <w:qFormat/>
    <w:rsid w:val="00106a64"/>
    <w:rPr/>
  </w:style>
  <w:style w:type="character" w:styleId="WWWW8Num1ztrue51" w:customStyle="1">
    <w:name w:val="WW-WW8Num1ztrue51"/>
    <w:uiPriority w:val="99"/>
    <w:qFormat/>
    <w:rsid w:val="00106a64"/>
    <w:rPr/>
  </w:style>
  <w:style w:type="character" w:styleId="WWWW8Num1ztrue61" w:customStyle="1">
    <w:name w:val="WW-WW8Num1ztrue61"/>
    <w:uiPriority w:val="99"/>
    <w:qFormat/>
    <w:rsid w:val="00106a64"/>
    <w:rPr/>
  </w:style>
  <w:style w:type="character" w:styleId="WW8Num3z0" w:customStyle="1">
    <w:name w:val="WW8Num3z0"/>
    <w:uiPriority w:val="99"/>
    <w:qFormat/>
    <w:rsid w:val="00106a64"/>
    <w:rPr/>
  </w:style>
  <w:style w:type="character" w:styleId="WW8Num3z1" w:customStyle="1">
    <w:name w:val="WW8Num3z1"/>
    <w:uiPriority w:val="99"/>
    <w:qFormat/>
    <w:rsid w:val="00106a64"/>
    <w:rPr/>
  </w:style>
  <w:style w:type="character" w:styleId="WW8Num3z2" w:customStyle="1">
    <w:name w:val="WW8Num3z2"/>
    <w:uiPriority w:val="99"/>
    <w:qFormat/>
    <w:rsid w:val="00106a64"/>
    <w:rPr/>
  </w:style>
  <w:style w:type="character" w:styleId="WW8Num3z3" w:customStyle="1">
    <w:name w:val="WW8Num3z3"/>
    <w:uiPriority w:val="99"/>
    <w:qFormat/>
    <w:rsid w:val="00106a64"/>
    <w:rPr/>
  </w:style>
  <w:style w:type="character" w:styleId="WW8Num3z4" w:customStyle="1">
    <w:name w:val="WW8Num3z4"/>
    <w:uiPriority w:val="99"/>
    <w:qFormat/>
    <w:rsid w:val="00106a64"/>
    <w:rPr/>
  </w:style>
  <w:style w:type="character" w:styleId="WW8Num3z5" w:customStyle="1">
    <w:name w:val="WW8Num3z5"/>
    <w:uiPriority w:val="99"/>
    <w:qFormat/>
    <w:rsid w:val="00106a64"/>
    <w:rPr/>
  </w:style>
  <w:style w:type="character" w:styleId="WW8Num3z6" w:customStyle="1">
    <w:name w:val="WW8Num3z6"/>
    <w:uiPriority w:val="99"/>
    <w:qFormat/>
    <w:rsid w:val="00106a64"/>
    <w:rPr/>
  </w:style>
  <w:style w:type="character" w:styleId="WW8Num3z7" w:customStyle="1">
    <w:name w:val="WW8Num3z7"/>
    <w:uiPriority w:val="99"/>
    <w:qFormat/>
    <w:rsid w:val="00106a64"/>
    <w:rPr/>
  </w:style>
  <w:style w:type="character" w:styleId="WW8Num3z8" w:customStyle="1">
    <w:name w:val="WW8Num3z8"/>
    <w:uiPriority w:val="99"/>
    <w:qFormat/>
    <w:rsid w:val="00106a64"/>
    <w:rPr/>
  </w:style>
  <w:style w:type="character" w:styleId="11" w:customStyle="1">
    <w:name w:val="Основной шрифт абзаца1"/>
    <w:uiPriority w:val="99"/>
    <w:qFormat/>
    <w:rsid w:val="00106a64"/>
    <w:rPr/>
  </w:style>
  <w:style w:type="character" w:styleId="BodyTextChar" w:customStyle="1">
    <w:name w:val="Body Tex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IndentChar" w:customStyle="1">
    <w:name w:val="Body Text Inden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BodyTextIndentChar1" w:customStyle="1">
    <w:name w:val="Body Text Inden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06a64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1"/>
    <w:uiPriority w:val="99"/>
    <w:rsid w:val="00106a64"/>
    <w:pPr>
      <w:spacing w:lineRule="auto" w:line="288" w:before="0" w:after="140"/>
    </w:pPr>
    <w:rPr>
      <w:sz w:val="24"/>
    </w:rPr>
  </w:style>
  <w:style w:type="paragraph" w:styleId="Style14">
    <w:name w:val="List"/>
    <w:basedOn w:val="Style13"/>
    <w:uiPriority w:val="99"/>
    <w:rsid w:val="00106a64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06a64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06a64"/>
    <w:pPr>
      <w:suppressLineNumbers/>
      <w:spacing w:before="120" w:after="120"/>
    </w:pPr>
    <w:rPr>
      <w:rFonts w:cs="Arial"/>
      <w:i/>
      <w:iCs/>
      <w:sz w:val="24"/>
    </w:rPr>
  </w:style>
  <w:style w:type="paragraph" w:styleId="22" w:customStyle="1">
    <w:name w:val="Название объекта2"/>
    <w:basedOn w:val="Normal"/>
    <w:uiPriority w:val="99"/>
    <w:qFormat/>
    <w:rsid w:val="00106a64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06a64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06a64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1"/>
    <w:uiPriority w:val="99"/>
    <w:rsid w:val="00106a64"/>
    <w:pPr>
      <w:ind w:firstLine="545"/>
      <w:jc w:val="both"/>
    </w:pPr>
    <w:rPr>
      <w:sz w:val="24"/>
    </w:rPr>
  </w:style>
  <w:style w:type="paragraph" w:styleId="14" w:customStyle="1">
    <w:name w:val="Текст1"/>
    <w:basedOn w:val="Normal"/>
    <w:uiPriority w:val="99"/>
    <w:qFormat/>
    <w:rsid w:val="00106a64"/>
    <w:pPr/>
    <w:rPr>
      <w:rFonts w:ascii="Courier New" w:hAnsi="Courier New" w:cs="Courier New"/>
      <w:sz w:val="20"/>
      <w:szCs w:val="20"/>
    </w:rPr>
  </w:style>
  <w:style w:type="paragraph" w:styleId="Style18" w:customStyle="1">
    <w:name w:val="Знак Знак Знак Знак Знак Знак"/>
    <w:basedOn w:val="Normal"/>
    <w:uiPriority w:val="99"/>
    <w:qFormat/>
    <w:rsid w:val="00106a64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607</TotalTime>
  <Application>LibreOffice/7.4.0.3$Windows_X86_64 LibreOffice_project/f85e47c08ddd19c015c0114a68350214f7066f5a</Application>
  <AppVersion>15.0000</AppVersion>
  <Pages>2</Pages>
  <Words>515</Words>
  <Characters>3411</Characters>
  <CharactersWithSpaces>4119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cp:lastPrinted>2023-09-08T10:40:19Z</cp:lastPrinted>
  <dcterms:modified xsi:type="dcterms:W3CDTF">2024-02-22T12:21:20Z</dcterms:modified>
  <cp:revision>288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