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450170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громадянам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Б.О.,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Прогонюк Н.Я.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земель-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та 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торгово-офісного приміщення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(03.07)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на 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 xml:space="preserve">, 46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заяву г</w:t>
      </w:r>
      <w:r>
        <w:rPr>
          <w:spacing w:val="-6"/>
          <w:sz w:val="28"/>
          <w:szCs w:val="28"/>
          <w:lang w:val="uk-UA"/>
        </w:rPr>
        <w:t xml:space="preserve">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Наталії Ярославівни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 Богданові  Олеговичу, Прогонюк Наталії Ярославівні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31.01.2024</w:t>
        <w:br/>
        <w:t xml:space="preserve">№ НВ-6800080772024,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1.0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.2024,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sz w:val="28"/>
          <w:szCs w:val="28"/>
          <w:lang w:val="uk-UA"/>
        </w:rPr>
        <w:t xml:space="preserve"> у м. Луцьку площею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0,0397 га з кадастровим номером 0710100000:21:030:0030,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Надати </w:t>
      </w:r>
      <w:r>
        <w:rPr>
          <w:color w:val="000000"/>
          <w:spacing w:val="-6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Богданові Олеговичу, Прогонюк Наталії Ярославівні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земельну ділянку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років </w:t>
      </w:r>
      <w:r>
        <w:rPr>
          <w:color w:val="000000"/>
          <w:spacing w:val="2"/>
          <w:sz w:val="28"/>
          <w:szCs w:val="28"/>
          <w:lang w:val="uk-UA"/>
        </w:rPr>
        <w:t xml:space="preserve">з дати укладення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договору оренди землі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, площею 0,0397 га (частка 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1/2, що становить 0,0199 га, частка громадянки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Прогонюк Наталії Ярославівни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1/2, що становить 0,0198 га) з кадастровим номером 0710100000:21:030:0030,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b w:val="false"/>
          <w:bCs w:val="false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громадянами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Парасюком Богданом Олеговичем, Прогонюк Наталією Ярославівною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0710100000:21:030:0030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Наталію Ярославівну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284</TotalTime>
  <Application>LibreOffice/7.4.0.3$Windows_X86_64 LibreOffice_project/f85e47c08ddd19c015c0114a68350214f7066f5a</Application>
  <AppVersion>15.0000</AppVersion>
  <Pages>2</Pages>
  <Words>513</Words>
  <Characters>3367</Characters>
  <CharactersWithSpaces>4031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2024-02-01T12:42:57Z</cp:lastPrinted>
  <dcterms:modified xsi:type="dcterms:W3CDTF">2024-03-05T16:17:54Z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