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3639151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Про  скасування  рішен</w:t>
      </w: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ня Луцької  </w:t>
      </w:r>
      <w:r>
        <w:rPr>
          <w:rFonts w:ascii="Times New Roman" w:hAnsi="Times New Roman"/>
          <w:sz w:val="26"/>
          <w:szCs w:val="26"/>
          <w:lang w:val="uk-UA"/>
        </w:rPr>
        <w:t xml:space="preserve">міської 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рад</w:t>
      </w: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и від 25.10.2017 № 32/46 «Про надання 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громадянину  Кухарчуку В.М.  дозволу  на 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розроблення технічної  документації із зем-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леустрою щодо встановлення (відновлення)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меж земельної  ділянки  в  натурі  (на місце-</w:t>
      </w:r>
    </w:p>
    <w:p>
      <w:pPr>
        <w:pStyle w:val="Normal"/>
        <w:bidi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вості) на вул. Панаса Мирного, 21»</w:t>
      </w:r>
    </w:p>
    <w:p>
      <w:pPr>
        <w:pStyle w:val="Normal"/>
        <w:bidi w:val="0"/>
        <w:jc w:val="left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bidi w:val="0"/>
        <w:ind w:left="0" w:right="0" w:firstLine="680"/>
        <w:jc w:val="both"/>
        <w:rPr>
          <w:sz w:val="26"/>
          <w:szCs w:val="26"/>
        </w:rPr>
      </w:pPr>
      <w:r>
        <w:rPr>
          <w:rFonts w:eastAsia="Segoe UI" w:cs="Tahoma" w:ascii="Times New Roman" w:hAnsi="Times New Roman"/>
          <w:color w:val="000000"/>
          <w:spacing w:val="-4"/>
          <w:kern w:val="0"/>
          <w:sz w:val="26"/>
          <w:szCs w:val="26"/>
          <w:lang w:val="uk-UA" w:eastAsia="zh-CN" w:bidi="hi-IN"/>
        </w:rPr>
        <w:t xml:space="preserve">Розглянувши заяву громадянина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>Кухарчука Віталія Миколайовича</w:t>
      </w:r>
      <w:r>
        <w:rPr>
          <w:rFonts w:eastAsia="Segoe UI" w:cs="Tahoma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 xml:space="preserve"> щодо скасування</w:t>
      </w:r>
      <w:r>
        <w:rPr>
          <w:rFonts w:eastAsia="Times New Roman" w:cs="Times New Roman" w:ascii="Times New Roman" w:hAnsi="Times New Roman"/>
          <w:color w:val="000000"/>
          <w:spacing w:val="-4"/>
          <w:sz w:val="26"/>
          <w:szCs w:val="26"/>
          <w:lang w:val="uk-UA" w:eastAsia="zh-CN" w:bidi="ar-SA"/>
        </w:rPr>
        <w:t xml:space="preserve"> рішення Луцької міської ради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25.10.2017 № 32/46 «Про надання громадянину Кухарчуку В.М. дозволу на розроблення технічної документації із землеустрою щодо встановлення (відновлення) меж земельної ділянки в натурі (на місцевості) на вул. Панаса Мирного, 21»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 xml:space="preserve">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технічна документація із землеустрою щодо встановлення (відновлення) меж земельної ділянки в натурі (на місцевості)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>на розгляд та затвердження в Луцьку міську раду подана не була,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 враховуючи те, що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 xml:space="preserve">земельна ділянка комунальної власності площею 0,0110 га вільна від будівель та споруд, </w:t>
      </w:r>
      <w:r>
        <w:rPr>
          <w:rFonts w:ascii="Times New Roman" w:hAnsi="Times New Roman"/>
          <w:sz w:val="26"/>
          <w:szCs w:val="26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uk-UA" w:eastAsia="zh-CN" w:bidi="ar-SA"/>
        </w:rPr>
        <w:t>ями</w:t>
      </w:r>
      <w:r>
        <w:rPr>
          <w:rFonts w:ascii="Times New Roman" w:hAnsi="Times New Roman"/>
          <w:sz w:val="26"/>
          <w:szCs w:val="26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6"/>
          <w:szCs w:val="26"/>
          <w:lang w:val="uk-UA"/>
        </w:rPr>
      </w:pPr>
      <w:r>
        <w:rPr>
          <w:rFonts w:ascii="Times New Roman" w:hAnsi="Times New Roman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left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6"/>
          <w:szCs w:val="26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25.10.2017 № 32/46 «Про надання громадянину Кухарчуку В.М. дозволу на розроблення технічної документації із землеустрою щодо встановлення (відновлення) меж земельної ділянки в натурі (на місцевості) на вул. Панаса Мирного, 21»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/>
      </w:pPr>
      <w:r>
        <w:rPr>
          <w:rFonts w:ascii="Times New Roman" w:hAnsi="Times New Roman"/>
          <w:sz w:val="26"/>
          <w:szCs w:val="26"/>
          <w:lang w:val="uk-UA"/>
        </w:rPr>
        <w:t xml:space="preserve">2. </w:t>
      </w:r>
      <w:r>
        <w:rPr>
          <w:rFonts w:ascii="Times New Roman" w:hAnsi="Times New Roman"/>
          <w:b w:val="false"/>
          <w:bCs w:val="false"/>
          <w:sz w:val="26"/>
          <w:szCs w:val="26"/>
          <w:lang w:val="uk-UA"/>
        </w:rPr>
        <w:t xml:space="preserve">Зобов’язати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 xml:space="preserve">громадянина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>Кухарчука Віталія Миколайовича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встановлювати та/або будувати будівлі та споруди, в тому числі огорожу, лише в межах земельної ділянки, яка перебуває у приватній власності.</w:t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6"/>
          <w:szCs w:val="26"/>
        </w:rPr>
      </w:pP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pP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pP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both"/>
        <w:rPr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uk-UA"/>
        </w:rPr>
        <w:t>Секретар міської ради                                                                              Юрій БЕЗПЯТКО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615" w:footer="0" w:bottom="186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118</TotalTime>
  <Application>LibreOffice/7.1.5.2$Windows_X86_64 LibreOffice_project/85f04e9f809797b8199d13c421bd8a2b025d52b5</Application>
  <AppVersion>15.0000</AppVersion>
  <Pages>1</Pages>
  <Words>253</Words>
  <Characters>1582</Characters>
  <CharactersWithSpaces>2036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2024-03-11T15:46:26Z</cp:lastPrinted>
  <dcterms:modified xsi:type="dcterms:W3CDTF">2024-03-27T14:13:02Z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